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AB" w:rsidRDefault="00213AAB" w:rsidP="00213AAB">
      <w:pPr>
        <w:autoSpaceDE w:val="0"/>
        <w:autoSpaceDN w:val="0"/>
        <w:adjustRightInd w:val="0"/>
        <w:jc w:val="both"/>
        <w:outlineLvl w:val="1"/>
        <w:rPr>
          <w:rFonts w:eastAsiaTheme="minorEastAsia" w:cstheme="minorBidi"/>
          <w:b/>
          <w:color w:val="000000" w:themeColor="text1"/>
        </w:rPr>
      </w:pPr>
      <w:r>
        <w:rPr>
          <w:b/>
        </w:rPr>
        <w:t>Заседание Совета</w:t>
      </w:r>
      <w:r w:rsidRPr="004F10FE">
        <w:rPr>
          <w:b/>
        </w:rPr>
        <w:t xml:space="preserve"> от «</w:t>
      </w:r>
      <w:r>
        <w:rPr>
          <w:b/>
        </w:rPr>
        <w:t>28</w:t>
      </w:r>
      <w:r w:rsidRPr="004F10FE">
        <w:rPr>
          <w:b/>
        </w:rPr>
        <w:t xml:space="preserve">» </w:t>
      </w:r>
      <w:r>
        <w:rPr>
          <w:b/>
        </w:rPr>
        <w:t xml:space="preserve">декабря </w:t>
      </w:r>
      <w:r w:rsidRPr="004F10FE">
        <w:rPr>
          <w:b/>
        </w:rPr>
        <w:t>2017 года</w:t>
      </w:r>
      <w:r w:rsidRPr="004F10FE">
        <w:rPr>
          <w:rFonts w:eastAsiaTheme="minorEastAsia" w:cstheme="minorBidi"/>
          <w:b/>
          <w:color w:val="000000" w:themeColor="text1"/>
        </w:rPr>
        <w:t xml:space="preserve"> </w:t>
      </w:r>
    </w:p>
    <w:p w:rsidR="00213AAB" w:rsidRDefault="00213AAB" w:rsidP="00213AAB">
      <w:pPr>
        <w:autoSpaceDE w:val="0"/>
        <w:autoSpaceDN w:val="0"/>
        <w:adjustRightInd w:val="0"/>
        <w:jc w:val="both"/>
        <w:outlineLvl w:val="1"/>
        <w:rPr>
          <w:rFonts w:eastAsiaTheme="minorEastAsia" w:cstheme="minorBidi"/>
          <w:b/>
          <w:color w:val="000000" w:themeColor="text1"/>
        </w:rPr>
      </w:pPr>
    </w:p>
    <w:p w:rsidR="00213AAB" w:rsidRPr="00A11C33" w:rsidRDefault="00213AAB" w:rsidP="00213AAB">
      <w:pPr>
        <w:jc w:val="both"/>
        <w:rPr>
          <w:b/>
          <w:color w:val="000000" w:themeColor="text1"/>
        </w:rPr>
      </w:pPr>
      <w:r w:rsidRPr="00A11C33">
        <w:rPr>
          <w:b/>
          <w:color w:val="000000" w:themeColor="text1"/>
        </w:rPr>
        <w:t xml:space="preserve">Решили: </w:t>
      </w:r>
      <w:r w:rsidRPr="00A11C33">
        <w:rPr>
          <w:color w:val="000000" w:themeColor="text1"/>
        </w:rPr>
        <w:t>на основании ст. 55.7, ч. 2, п. 2 ГрК РФ, а также на основании ч. 8.4, п.4 Положения о членстве, исключить из членов Ассоциации следующие организации:</w:t>
      </w:r>
      <w:r w:rsidRPr="00A11C33">
        <w:rPr>
          <w:b/>
          <w:color w:val="000000" w:themeColor="text1"/>
        </w:rPr>
        <w:t xml:space="preserve"> </w:t>
      </w:r>
    </w:p>
    <w:tbl>
      <w:tblPr>
        <w:tblW w:w="8265" w:type="dxa"/>
        <w:tblInd w:w="91" w:type="dxa"/>
        <w:tblLook w:val="04A0"/>
      </w:tblPr>
      <w:tblGrid>
        <w:gridCol w:w="6113"/>
        <w:gridCol w:w="736"/>
        <w:gridCol w:w="1416"/>
      </w:tblGrid>
      <w:tr w:rsidR="00213AAB" w:rsidRPr="00A11C33" w:rsidTr="00213AAB">
        <w:trPr>
          <w:trHeight w:val="240"/>
        </w:trPr>
        <w:tc>
          <w:tcPr>
            <w:tcW w:w="6113" w:type="dxa"/>
            <w:tcBorders>
              <w:top w:val="nil"/>
              <w:left w:val="nil"/>
              <w:bottom w:val="nil"/>
              <w:right w:val="nil"/>
            </w:tcBorders>
            <w:shd w:val="clear" w:color="auto" w:fill="auto"/>
            <w:hideMark/>
          </w:tcPr>
          <w:p w:rsidR="00213AAB" w:rsidRPr="00A11C33" w:rsidRDefault="00213AAB" w:rsidP="00213AAB">
            <w:pPr>
              <w:pStyle w:val="a4"/>
              <w:numPr>
                <w:ilvl w:val="0"/>
                <w:numId w:val="286"/>
              </w:numPr>
              <w:rPr>
                <w:color w:val="000000"/>
              </w:rPr>
            </w:pPr>
            <w:r w:rsidRPr="00A11C33">
              <w:rPr>
                <w:color w:val="000000"/>
              </w:rPr>
              <w:t>ОБЩЕСТВО С ОГРАНИЧЕННОЙ ОБЩЕСТВЕННОСТЬЮ "КРИСТАЛЛ"</w:t>
            </w:r>
          </w:p>
        </w:tc>
        <w:tc>
          <w:tcPr>
            <w:tcW w:w="736" w:type="dxa"/>
            <w:tcBorders>
              <w:top w:val="nil"/>
              <w:left w:val="nil"/>
              <w:bottom w:val="nil"/>
              <w:right w:val="nil"/>
            </w:tcBorders>
            <w:shd w:val="clear" w:color="auto" w:fill="auto"/>
            <w:noWrap/>
            <w:hideMark/>
          </w:tcPr>
          <w:p w:rsidR="00213AAB" w:rsidRPr="00A11C33" w:rsidRDefault="00213AAB" w:rsidP="00AA4FF2">
            <w:pPr>
              <w:rPr>
                <w:color w:val="000000"/>
              </w:rPr>
            </w:pPr>
            <w:r w:rsidRPr="00A11C33">
              <w:rPr>
                <w:color w:val="000000"/>
              </w:rPr>
              <w:t>ИНН</w:t>
            </w:r>
          </w:p>
        </w:tc>
        <w:tc>
          <w:tcPr>
            <w:tcW w:w="1416" w:type="dxa"/>
            <w:tcBorders>
              <w:top w:val="nil"/>
              <w:left w:val="nil"/>
              <w:bottom w:val="nil"/>
              <w:right w:val="nil"/>
            </w:tcBorders>
            <w:shd w:val="clear" w:color="auto" w:fill="auto"/>
            <w:noWrap/>
            <w:hideMark/>
          </w:tcPr>
          <w:p w:rsidR="00213AAB" w:rsidRPr="00A11C33" w:rsidRDefault="00213AAB" w:rsidP="00AA4FF2">
            <w:pPr>
              <w:rPr>
                <w:color w:val="000000"/>
              </w:rPr>
            </w:pPr>
            <w:r w:rsidRPr="00A11C33">
              <w:rPr>
                <w:color w:val="000000"/>
              </w:rPr>
              <w:t xml:space="preserve">5610161093  </w:t>
            </w:r>
          </w:p>
        </w:tc>
      </w:tr>
      <w:tr w:rsidR="00213AAB" w:rsidRPr="00A11C33" w:rsidTr="00213AAB">
        <w:trPr>
          <w:trHeight w:val="240"/>
        </w:trPr>
        <w:tc>
          <w:tcPr>
            <w:tcW w:w="6113" w:type="dxa"/>
            <w:tcBorders>
              <w:top w:val="nil"/>
              <w:left w:val="nil"/>
              <w:bottom w:val="nil"/>
              <w:right w:val="nil"/>
            </w:tcBorders>
            <w:shd w:val="clear" w:color="auto" w:fill="auto"/>
            <w:hideMark/>
          </w:tcPr>
          <w:p w:rsidR="00213AAB" w:rsidRPr="00A11C33" w:rsidRDefault="00213AAB" w:rsidP="00213AAB">
            <w:pPr>
              <w:pStyle w:val="a4"/>
              <w:numPr>
                <w:ilvl w:val="0"/>
                <w:numId w:val="286"/>
              </w:numPr>
              <w:rPr>
                <w:color w:val="000000"/>
              </w:rPr>
            </w:pPr>
            <w:r w:rsidRPr="00A11C33">
              <w:rPr>
                <w:color w:val="000000"/>
              </w:rPr>
              <w:t>ОБЩЕСТВО С ОГРАНИЧЕННОЙ ОТВЕТСТВЕННОСТЬЮ "МОНТАЖСВЯЗЬСТРОЙ"</w:t>
            </w:r>
          </w:p>
        </w:tc>
        <w:tc>
          <w:tcPr>
            <w:tcW w:w="736" w:type="dxa"/>
            <w:tcBorders>
              <w:top w:val="nil"/>
              <w:left w:val="nil"/>
              <w:bottom w:val="nil"/>
              <w:right w:val="nil"/>
            </w:tcBorders>
            <w:shd w:val="clear" w:color="auto" w:fill="auto"/>
            <w:noWrap/>
            <w:hideMark/>
          </w:tcPr>
          <w:p w:rsidR="00213AAB" w:rsidRPr="00A11C33" w:rsidRDefault="00213AAB" w:rsidP="00AA4FF2">
            <w:pPr>
              <w:rPr>
                <w:color w:val="000000"/>
              </w:rPr>
            </w:pPr>
            <w:r w:rsidRPr="00A11C33">
              <w:rPr>
                <w:color w:val="000000"/>
              </w:rPr>
              <w:t>ИНН</w:t>
            </w:r>
          </w:p>
        </w:tc>
        <w:tc>
          <w:tcPr>
            <w:tcW w:w="1416" w:type="dxa"/>
            <w:tcBorders>
              <w:top w:val="nil"/>
              <w:left w:val="nil"/>
              <w:bottom w:val="nil"/>
              <w:right w:val="nil"/>
            </w:tcBorders>
            <w:shd w:val="clear" w:color="auto" w:fill="auto"/>
            <w:noWrap/>
            <w:hideMark/>
          </w:tcPr>
          <w:p w:rsidR="00213AAB" w:rsidRPr="00A11C33" w:rsidRDefault="00213AAB" w:rsidP="00AA4FF2">
            <w:pPr>
              <w:rPr>
                <w:color w:val="000000"/>
              </w:rPr>
            </w:pPr>
            <w:r w:rsidRPr="00A11C33">
              <w:rPr>
                <w:color w:val="000000"/>
              </w:rPr>
              <w:t xml:space="preserve">3914802316  </w:t>
            </w:r>
          </w:p>
        </w:tc>
      </w:tr>
    </w:tbl>
    <w:p w:rsidR="00213AAB" w:rsidRDefault="00213AAB" w:rsidP="00213AAB">
      <w:pPr>
        <w:autoSpaceDE w:val="0"/>
        <w:autoSpaceDN w:val="0"/>
        <w:adjustRightInd w:val="0"/>
        <w:jc w:val="both"/>
        <w:outlineLvl w:val="1"/>
        <w:rPr>
          <w:rFonts w:eastAsiaTheme="minorEastAsia" w:cstheme="minorBidi"/>
          <w:b/>
          <w:color w:val="000000" w:themeColor="text1"/>
        </w:rPr>
      </w:pPr>
    </w:p>
    <w:p w:rsidR="00213AAB" w:rsidRDefault="00213AAB" w:rsidP="00EF2149">
      <w:pPr>
        <w:autoSpaceDE w:val="0"/>
        <w:autoSpaceDN w:val="0"/>
        <w:adjustRightInd w:val="0"/>
        <w:jc w:val="both"/>
        <w:outlineLvl w:val="1"/>
        <w:rPr>
          <w:b/>
        </w:rPr>
      </w:pPr>
    </w:p>
    <w:p w:rsidR="00EF2149" w:rsidRDefault="00EF2149" w:rsidP="00EF2149">
      <w:pPr>
        <w:autoSpaceDE w:val="0"/>
        <w:autoSpaceDN w:val="0"/>
        <w:adjustRightInd w:val="0"/>
        <w:jc w:val="both"/>
        <w:outlineLvl w:val="1"/>
        <w:rPr>
          <w:rFonts w:eastAsiaTheme="minorEastAsia" w:cstheme="minorBidi"/>
          <w:b/>
          <w:color w:val="000000" w:themeColor="text1"/>
        </w:rPr>
      </w:pPr>
      <w:r>
        <w:rPr>
          <w:b/>
        </w:rPr>
        <w:t>Заседание Совета</w:t>
      </w:r>
      <w:r w:rsidRPr="004F10FE">
        <w:rPr>
          <w:b/>
        </w:rPr>
        <w:t xml:space="preserve"> от «</w:t>
      </w:r>
      <w:r>
        <w:rPr>
          <w:b/>
        </w:rPr>
        <w:t>26</w:t>
      </w:r>
      <w:r w:rsidRPr="004F10FE">
        <w:rPr>
          <w:b/>
        </w:rPr>
        <w:t xml:space="preserve">» </w:t>
      </w:r>
      <w:r>
        <w:rPr>
          <w:b/>
        </w:rPr>
        <w:t xml:space="preserve">декабря </w:t>
      </w:r>
      <w:r w:rsidRPr="004F10FE">
        <w:rPr>
          <w:b/>
        </w:rPr>
        <w:t>2017 года</w:t>
      </w:r>
      <w:r w:rsidRPr="004F10FE">
        <w:rPr>
          <w:rFonts w:eastAsiaTheme="minorEastAsia" w:cstheme="minorBidi"/>
          <w:b/>
          <w:color w:val="000000" w:themeColor="text1"/>
        </w:rPr>
        <w:t xml:space="preserve"> </w:t>
      </w:r>
    </w:p>
    <w:p w:rsidR="00EF2149" w:rsidRDefault="00EF2149" w:rsidP="00EF2149">
      <w:pPr>
        <w:autoSpaceDE w:val="0"/>
        <w:autoSpaceDN w:val="0"/>
        <w:adjustRightInd w:val="0"/>
        <w:jc w:val="both"/>
        <w:outlineLvl w:val="1"/>
        <w:rPr>
          <w:rFonts w:eastAsiaTheme="minorEastAsia" w:cstheme="minorBidi"/>
          <w:b/>
          <w:color w:val="000000" w:themeColor="text1"/>
        </w:rPr>
      </w:pPr>
    </w:p>
    <w:p w:rsidR="00EF2149" w:rsidRPr="00EF2149" w:rsidRDefault="00EF2149" w:rsidP="00EF2149">
      <w:pPr>
        <w:jc w:val="both"/>
        <w:rPr>
          <w:b/>
          <w:color w:val="000000" w:themeColor="text1"/>
        </w:rPr>
      </w:pPr>
      <w:r w:rsidRPr="00EF2149">
        <w:rPr>
          <w:b/>
          <w:color w:val="000000" w:themeColor="text1"/>
        </w:rPr>
        <w:t xml:space="preserve">Решили: </w:t>
      </w:r>
      <w:r w:rsidRPr="00EF2149">
        <w:rPr>
          <w:color w:val="000000" w:themeColor="text1"/>
        </w:rPr>
        <w:t xml:space="preserve">на основании ст. 55.7, ч. 2, п. 2 ГрК РФ, а также на основании ч. 8.4, п.4 Положения о членстве, исключить из членов Ассоциации </w:t>
      </w:r>
    </w:p>
    <w:tbl>
      <w:tblPr>
        <w:tblW w:w="8705" w:type="dxa"/>
        <w:tblInd w:w="93" w:type="dxa"/>
        <w:tblLook w:val="04A0"/>
      </w:tblPr>
      <w:tblGrid>
        <w:gridCol w:w="6536"/>
        <w:gridCol w:w="736"/>
        <w:gridCol w:w="1433"/>
      </w:tblGrid>
      <w:tr w:rsidR="00EF2149" w:rsidRPr="00EF2149" w:rsidTr="00EF2149">
        <w:trPr>
          <w:trHeight w:val="240"/>
        </w:trPr>
        <w:tc>
          <w:tcPr>
            <w:tcW w:w="6536" w:type="dxa"/>
            <w:tcBorders>
              <w:top w:val="nil"/>
              <w:left w:val="nil"/>
              <w:bottom w:val="nil"/>
              <w:right w:val="nil"/>
            </w:tcBorders>
            <w:shd w:val="clear" w:color="auto" w:fill="auto"/>
            <w:hideMark/>
          </w:tcPr>
          <w:p w:rsidR="00EF2149" w:rsidRPr="00EF2149" w:rsidRDefault="00EF2149" w:rsidP="00B70004">
            <w:pPr>
              <w:rPr>
                <w:color w:val="000000"/>
              </w:rPr>
            </w:pPr>
            <w:r w:rsidRPr="00EF2149">
              <w:rPr>
                <w:color w:val="000000"/>
              </w:rPr>
              <w:t>ОБЩЕСТВО С ОГРАНИЧЕННОЙ ОТВЕТСТВЕННОСТЬЮ "СРД-СТРОЙ"</w:t>
            </w:r>
          </w:p>
        </w:tc>
        <w:tc>
          <w:tcPr>
            <w:tcW w:w="736" w:type="dxa"/>
            <w:tcBorders>
              <w:top w:val="nil"/>
              <w:left w:val="nil"/>
              <w:bottom w:val="nil"/>
              <w:right w:val="nil"/>
            </w:tcBorders>
            <w:shd w:val="clear" w:color="auto" w:fill="auto"/>
            <w:noWrap/>
            <w:hideMark/>
          </w:tcPr>
          <w:p w:rsidR="00EF2149" w:rsidRPr="00EF2149" w:rsidRDefault="00EF2149" w:rsidP="00B70004">
            <w:pPr>
              <w:rPr>
                <w:color w:val="000000"/>
              </w:rPr>
            </w:pPr>
            <w:r w:rsidRPr="00EF2149">
              <w:rPr>
                <w:color w:val="000000"/>
              </w:rPr>
              <w:t>ИНН</w:t>
            </w:r>
          </w:p>
        </w:tc>
        <w:tc>
          <w:tcPr>
            <w:tcW w:w="1433" w:type="dxa"/>
            <w:tcBorders>
              <w:top w:val="nil"/>
              <w:left w:val="nil"/>
              <w:bottom w:val="nil"/>
              <w:right w:val="nil"/>
            </w:tcBorders>
            <w:shd w:val="clear" w:color="auto" w:fill="auto"/>
            <w:noWrap/>
            <w:hideMark/>
          </w:tcPr>
          <w:p w:rsidR="00EF2149" w:rsidRPr="00EF2149" w:rsidRDefault="00EF2149" w:rsidP="00B70004">
            <w:pPr>
              <w:rPr>
                <w:color w:val="000000"/>
              </w:rPr>
            </w:pPr>
            <w:r w:rsidRPr="00EF2149">
              <w:rPr>
                <w:color w:val="000000"/>
              </w:rPr>
              <w:t xml:space="preserve">5003117165  </w:t>
            </w:r>
          </w:p>
        </w:tc>
      </w:tr>
    </w:tbl>
    <w:p w:rsidR="00EF2149" w:rsidRDefault="00EF2149" w:rsidP="00EF2149">
      <w:pPr>
        <w:autoSpaceDE w:val="0"/>
        <w:autoSpaceDN w:val="0"/>
        <w:adjustRightInd w:val="0"/>
        <w:jc w:val="both"/>
        <w:outlineLvl w:val="1"/>
        <w:rPr>
          <w:rFonts w:eastAsiaTheme="minorEastAsia" w:cstheme="minorBidi"/>
          <w:b/>
          <w:color w:val="000000" w:themeColor="text1"/>
        </w:rPr>
      </w:pPr>
    </w:p>
    <w:p w:rsidR="00EF2149" w:rsidRDefault="00EF2149" w:rsidP="00C946DE">
      <w:pPr>
        <w:autoSpaceDE w:val="0"/>
        <w:autoSpaceDN w:val="0"/>
        <w:adjustRightInd w:val="0"/>
        <w:jc w:val="both"/>
        <w:outlineLvl w:val="1"/>
        <w:rPr>
          <w:b/>
        </w:rPr>
      </w:pPr>
    </w:p>
    <w:p w:rsidR="00C946DE" w:rsidRDefault="00C946DE" w:rsidP="00C946DE">
      <w:pPr>
        <w:autoSpaceDE w:val="0"/>
        <w:autoSpaceDN w:val="0"/>
        <w:adjustRightInd w:val="0"/>
        <w:jc w:val="both"/>
        <w:outlineLvl w:val="1"/>
        <w:rPr>
          <w:rFonts w:eastAsiaTheme="minorEastAsia" w:cstheme="minorBidi"/>
          <w:b/>
          <w:color w:val="000000" w:themeColor="text1"/>
        </w:rPr>
      </w:pPr>
      <w:r>
        <w:rPr>
          <w:b/>
        </w:rPr>
        <w:t>Заседание Совета</w:t>
      </w:r>
      <w:r w:rsidRPr="004F10FE">
        <w:rPr>
          <w:b/>
        </w:rPr>
        <w:t xml:space="preserve"> от «</w:t>
      </w:r>
      <w:r>
        <w:rPr>
          <w:b/>
        </w:rPr>
        <w:t>20</w:t>
      </w:r>
      <w:r w:rsidRPr="004F10FE">
        <w:rPr>
          <w:b/>
        </w:rPr>
        <w:t xml:space="preserve">» </w:t>
      </w:r>
      <w:r>
        <w:rPr>
          <w:b/>
        </w:rPr>
        <w:t xml:space="preserve">декабря </w:t>
      </w:r>
      <w:r w:rsidRPr="004F10FE">
        <w:rPr>
          <w:b/>
        </w:rPr>
        <w:t>2017 года</w:t>
      </w:r>
      <w:r w:rsidRPr="004F10FE">
        <w:rPr>
          <w:rFonts w:eastAsiaTheme="minorEastAsia" w:cstheme="minorBidi"/>
          <w:b/>
          <w:color w:val="000000" w:themeColor="text1"/>
        </w:rPr>
        <w:t xml:space="preserve"> </w:t>
      </w:r>
    </w:p>
    <w:p w:rsidR="00C946DE" w:rsidRDefault="00C946DE" w:rsidP="00C946DE">
      <w:pPr>
        <w:autoSpaceDE w:val="0"/>
        <w:autoSpaceDN w:val="0"/>
        <w:adjustRightInd w:val="0"/>
        <w:jc w:val="both"/>
        <w:outlineLvl w:val="1"/>
        <w:rPr>
          <w:rFonts w:eastAsiaTheme="minorEastAsia" w:cstheme="minorBidi"/>
          <w:b/>
          <w:color w:val="000000" w:themeColor="text1"/>
        </w:rPr>
      </w:pPr>
    </w:p>
    <w:p w:rsidR="00C946DE" w:rsidRPr="00A8254C" w:rsidRDefault="00C946DE" w:rsidP="00C946DE">
      <w:pPr>
        <w:jc w:val="both"/>
        <w:rPr>
          <w:b/>
          <w:color w:val="000000" w:themeColor="text1"/>
        </w:rPr>
      </w:pPr>
      <w:r w:rsidRPr="00A8254C">
        <w:rPr>
          <w:b/>
          <w:color w:val="000000" w:themeColor="text1"/>
        </w:rPr>
        <w:t xml:space="preserve">Решили: </w:t>
      </w:r>
      <w:r w:rsidRPr="00A8254C">
        <w:rPr>
          <w:color w:val="000000" w:themeColor="text1"/>
        </w:rPr>
        <w:t xml:space="preserve">на основании ст. 55.7, ч. 2, п. 2 ГрК РФ, а также на основании ч. 8.4, п.4 Положения о членстве, исключить из членов Ассоциации </w:t>
      </w:r>
    </w:p>
    <w:tbl>
      <w:tblPr>
        <w:tblW w:w="8265" w:type="dxa"/>
        <w:tblInd w:w="91" w:type="dxa"/>
        <w:tblLook w:val="04A0"/>
      </w:tblPr>
      <w:tblGrid>
        <w:gridCol w:w="6113"/>
        <w:gridCol w:w="736"/>
        <w:gridCol w:w="1416"/>
      </w:tblGrid>
      <w:tr w:rsidR="00C946DE" w:rsidRPr="00A8254C" w:rsidTr="00C946DE">
        <w:trPr>
          <w:trHeight w:val="240"/>
        </w:trPr>
        <w:tc>
          <w:tcPr>
            <w:tcW w:w="6113" w:type="dxa"/>
            <w:tcBorders>
              <w:top w:val="nil"/>
              <w:left w:val="nil"/>
              <w:bottom w:val="nil"/>
              <w:right w:val="nil"/>
            </w:tcBorders>
            <w:shd w:val="clear" w:color="auto" w:fill="auto"/>
            <w:hideMark/>
          </w:tcPr>
          <w:p w:rsidR="00C946DE" w:rsidRPr="00A8254C" w:rsidRDefault="00C946DE" w:rsidP="00C946DE">
            <w:pPr>
              <w:pStyle w:val="a4"/>
              <w:numPr>
                <w:ilvl w:val="0"/>
                <w:numId w:val="285"/>
              </w:numPr>
              <w:rPr>
                <w:color w:val="000000"/>
              </w:rPr>
            </w:pPr>
            <w:r w:rsidRPr="00A8254C">
              <w:rPr>
                <w:color w:val="000000"/>
              </w:rPr>
              <w:t>ОБЩЕСТВО С ОГРАНИЧЕННОЙ ОТВЕТСТВЕННОСТЬЮ "СТРОЙАРХПРОЕКТ"</w:t>
            </w:r>
          </w:p>
        </w:tc>
        <w:tc>
          <w:tcPr>
            <w:tcW w:w="736" w:type="dxa"/>
            <w:tcBorders>
              <w:top w:val="nil"/>
              <w:left w:val="nil"/>
              <w:bottom w:val="nil"/>
              <w:right w:val="nil"/>
            </w:tcBorders>
            <w:shd w:val="clear" w:color="auto" w:fill="auto"/>
            <w:noWrap/>
            <w:hideMark/>
          </w:tcPr>
          <w:p w:rsidR="00C946DE" w:rsidRPr="00A8254C" w:rsidRDefault="00C946DE" w:rsidP="00E05144">
            <w:pPr>
              <w:rPr>
                <w:color w:val="000000"/>
              </w:rPr>
            </w:pPr>
            <w:r w:rsidRPr="00A8254C">
              <w:rPr>
                <w:color w:val="000000"/>
              </w:rPr>
              <w:t>ИНН</w:t>
            </w:r>
          </w:p>
        </w:tc>
        <w:tc>
          <w:tcPr>
            <w:tcW w:w="1416" w:type="dxa"/>
            <w:tcBorders>
              <w:top w:val="nil"/>
              <w:left w:val="nil"/>
              <w:bottom w:val="nil"/>
              <w:right w:val="nil"/>
            </w:tcBorders>
            <w:shd w:val="clear" w:color="auto" w:fill="auto"/>
            <w:noWrap/>
            <w:hideMark/>
          </w:tcPr>
          <w:p w:rsidR="00C946DE" w:rsidRPr="00A8254C" w:rsidRDefault="00C946DE" w:rsidP="00E05144">
            <w:pPr>
              <w:rPr>
                <w:color w:val="000000"/>
              </w:rPr>
            </w:pPr>
            <w:r w:rsidRPr="00A8254C">
              <w:rPr>
                <w:color w:val="000000"/>
              </w:rPr>
              <w:t xml:space="preserve">7839071319  </w:t>
            </w:r>
          </w:p>
        </w:tc>
      </w:tr>
    </w:tbl>
    <w:p w:rsidR="00C946DE" w:rsidRDefault="00C946DE" w:rsidP="00C946DE">
      <w:pPr>
        <w:autoSpaceDE w:val="0"/>
        <w:autoSpaceDN w:val="0"/>
        <w:adjustRightInd w:val="0"/>
        <w:jc w:val="both"/>
        <w:outlineLvl w:val="1"/>
        <w:rPr>
          <w:rFonts w:eastAsiaTheme="minorEastAsia" w:cstheme="minorBidi"/>
          <w:b/>
          <w:color w:val="000000" w:themeColor="text1"/>
        </w:rPr>
      </w:pPr>
    </w:p>
    <w:p w:rsidR="00C946DE" w:rsidRDefault="00C946DE" w:rsidP="00BC3E0A">
      <w:pPr>
        <w:autoSpaceDE w:val="0"/>
        <w:autoSpaceDN w:val="0"/>
        <w:adjustRightInd w:val="0"/>
        <w:jc w:val="both"/>
        <w:outlineLvl w:val="1"/>
        <w:rPr>
          <w:b/>
        </w:rPr>
      </w:pPr>
    </w:p>
    <w:p w:rsidR="00BC3E0A" w:rsidRDefault="00BC3E0A" w:rsidP="00BC3E0A">
      <w:pPr>
        <w:autoSpaceDE w:val="0"/>
        <w:autoSpaceDN w:val="0"/>
        <w:adjustRightInd w:val="0"/>
        <w:jc w:val="both"/>
        <w:outlineLvl w:val="1"/>
        <w:rPr>
          <w:rFonts w:eastAsiaTheme="minorEastAsia" w:cstheme="minorBidi"/>
          <w:b/>
          <w:color w:val="000000" w:themeColor="text1"/>
        </w:rPr>
      </w:pPr>
      <w:r>
        <w:rPr>
          <w:b/>
        </w:rPr>
        <w:t>Заседание Совета</w:t>
      </w:r>
      <w:r w:rsidRPr="004F10FE">
        <w:rPr>
          <w:b/>
        </w:rPr>
        <w:t xml:space="preserve"> от «</w:t>
      </w:r>
      <w:r>
        <w:rPr>
          <w:b/>
        </w:rPr>
        <w:t>15</w:t>
      </w:r>
      <w:r w:rsidRPr="004F10FE">
        <w:rPr>
          <w:b/>
        </w:rPr>
        <w:t xml:space="preserve">» </w:t>
      </w:r>
      <w:r>
        <w:rPr>
          <w:b/>
        </w:rPr>
        <w:t xml:space="preserve">декабря </w:t>
      </w:r>
      <w:r w:rsidRPr="004F10FE">
        <w:rPr>
          <w:b/>
        </w:rPr>
        <w:t>2017 года</w:t>
      </w:r>
      <w:r w:rsidRPr="004F10FE">
        <w:rPr>
          <w:rFonts w:eastAsiaTheme="minorEastAsia" w:cstheme="minorBidi"/>
          <w:b/>
          <w:color w:val="000000" w:themeColor="text1"/>
        </w:rPr>
        <w:t xml:space="preserve"> </w:t>
      </w:r>
    </w:p>
    <w:p w:rsidR="00BC3E0A" w:rsidRDefault="00BC3E0A" w:rsidP="00BC3E0A">
      <w:pPr>
        <w:autoSpaceDE w:val="0"/>
        <w:autoSpaceDN w:val="0"/>
        <w:adjustRightInd w:val="0"/>
        <w:jc w:val="both"/>
        <w:outlineLvl w:val="1"/>
        <w:rPr>
          <w:rFonts w:eastAsiaTheme="minorEastAsia" w:cstheme="minorBidi"/>
          <w:b/>
          <w:color w:val="000000" w:themeColor="text1"/>
        </w:rPr>
      </w:pPr>
    </w:p>
    <w:p w:rsidR="00BC3E0A" w:rsidRPr="008E2C02" w:rsidRDefault="00BC3E0A" w:rsidP="00BC3E0A">
      <w:pPr>
        <w:jc w:val="both"/>
        <w:rPr>
          <w:color w:val="000000" w:themeColor="text1"/>
        </w:rPr>
      </w:pPr>
      <w:r w:rsidRPr="008E2C02">
        <w:rPr>
          <w:b/>
          <w:color w:val="000000" w:themeColor="text1"/>
        </w:rPr>
        <w:t xml:space="preserve">Решили: </w:t>
      </w:r>
      <w:r w:rsidRPr="008E2C02">
        <w:rPr>
          <w:color w:val="000000" w:themeColor="text1"/>
        </w:rPr>
        <w:t>на основании ст. 55.7, ч. 2, п. 2 ГрК РФ, а также на основании ч. 8.4, п.4 Положения о членстве, исключить из членов Ассоциации следующие организации:</w:t>
      </w:r>
    </w:p>
    <w:tbl>
      <w:tblPr>
        <w:tblW w:w="9115" w:type="dxa"/>
        <w:tblInd w:w="91" w:type="dxa"/>
        <w:tblLook w:val="04A0"/>
      </w:tblPr>
      <w:tblGrid>
        <w:gridCol w:w="6963"/>
        <w:gridCol w:w="736"/>
        <w:gridCol w:w="1416"/>
      </w:tblGrid>
      <w:tr w:rsidR="00BC3E0A" w:rsidRPr="008E2C02" w:rsidTr="00BC3E0A">
        <w:trPr>
          <w:trHeight w:val="240"/>
        </w:trPr>
        <w:tc>
          <w:tcPr>
            <w:tcW w:w="6963" w:type="dxa"/>
            <w:tcBorders>
              <w:top w:val="nil"/>
              <w:left w:val="nil"/>
              <w:bottom w:val="nil"/>
              <w:right w:val="nil"/>
            </w:tcBorders>
            <w:shd w:val="clear" w:color="auto" w:fill="auto"/>
            <w:hideMark/>
          </w:tcPr>
          <w:p w:rsidR="00BC3E0A" w:rsidRPr="008E2C02" w:rsidRDefault="00BC3E0A" w:rsidP="00BC3E0A">
            <w:pPr>
              <w:pStyle w:val="a4"/>
              <w:numPr>
                <w:ilvl w:val="0"/>
                <w:numId w:val="284"/>
              </w:numPr>
              <w:rPr>
                <w:color w:val="000000"/>
              </w:rPr>
            </w:pPr>
            <w:r w:rsidRPr="008E2C02">
              <w:rPr>
                <w:color w:val="000000"/>
              </w:rPr>
              <w:t>ОБЩЕСТВО С ОГРАНИЧЕННОЙ ОТВЕТСТВЕННОСТЬЮ ХОЛДИНГОВАЯ КОМПАНИЯ "РОСТЖЕЛДОРТРАНС"</w:t>
            </w:r>
          </w:p>
        </w:tc>
        <w:tc>
          <w:tcPr>
            <w:tcW w:w="736" w:type="dxa"/>
            <w:tcBorders>
              <w:top w:val="nil"/>
              <w:left w:val="nil"/>
              <w:bottom w:val="nil"/>
              <w:right w:val="nil"/>
            </w:tcBorders>
            <w:shd w:val="clear" w:color="auto" w:fill="auto"/>
            <w:noWrap/>
            <w:hideMark/>
          </w:tcPr>
          <w:p w:rsidR="00BC3E0A" w:rsidRPr="008E2C02" w:rsidRDefault="00BC3E0A" w:rsidP="00EA1257">
            <w:pPr>
              <w:rPr>
                <w:color w:val="000000"/>
              </w:rPr>
            </w:pPr>
            <w:r w:rsidRPr="008E2C02">
              <w:rPr>
                <w:color w:val="000000"/>
              </w:rPr>
              <w:t>ИНН</w:t>
            </w:r>
          </w:p>
        </w:tc>
        <w:tc>
          <w:tcPr>
            <w:tcW w:w="1416" w:type="dxa"/>
            <w:tcBorders>
              <w:top w:val="nil"/>
              <w:left w:val="nil"/>
              <w:bottom w:val="nil"/>
              <w:right w:val="nil"/>
            </w:tcBorders>
            <w:shd w:val="clear" w:color="auto" w:fill="auto"/>
            <w:noWrap/>
            <w:hideMark/>
          </w:tcPr>
          <w:p w:rsidR="00BC3E0A" w:rsidRPr="008E2C02" w:rsidRDefault="00BC3E0A" w:rsidP="00EA1257">
            <w:pPr>
              <w:rPr>
                <w:color w:val="000000"/>
              </w:rPr>
            </w:pPr>
            <w:r w:rsidRPr="008E2C02">
              <w:rPr>
                <w:color w:val="000000"/>
              </w:rPr>
              <w:t xml:space="preserve">7743019773  </w:t>
            </w:r>
          </w:p>
        </w:tc>
      </w:tr>
      <w:tr w:rsidR="00BC3E0A" w:rsidRPr="008E2C02" w:rsidTr="00BC3E0A">
        <w:trPr>
          <w:trHeight w:val="240"/>
        </w:trPr>
        <w:tc>
          <w:tcPr>
            <w:tcW w:w="6963" w:type="dxa"/>
            <w:tcBorders>
              <w:top w:val="nil"/>
              <w:left w:val="nil"/>
              <w:bottom w:val="nil"/>
              <w:right w:val="nil"/>
            </w:tcBorders>
            <w:shd w:val="clear" w:color="auto" w:fill="auto"/>
            <w:hideMark/>
          </w:tcPr>
          <w:p w:rsidR="00BC3E0A" w:rsidRPr="008E2C02" w:rsidRDefault="00BC3E0A" w:rsidP="00BC3E0A">
            <w:pPr>
              <w:pStyle w:val="a4"/>
              <w:numPr>
                <w:ilvl w:val="0"/>
                <w:numId w:val="284"/>
              </w:numPr>
              <w:rPr>
                <w:color w:val="000000"/>
              </w:rPr>
            </w:pPr>
            <w:r w:rsidRPr="008E2C02">
              <w:rPr>
                <w:color w:val="000000"/>
              </w:rPr>
              <w:t>ОБЩЕСТВО С ОГРАНИЧЕННОЙ ОТВЕТСТВЕННОСТЬЮ "БРЯНСКТЕХПРОМ"</w:t>
            </w:r>
          </w:p>
        </w:tc>
        <w:tc>
          <w:tcPr>
            <w:tcW w:w="736" w:type="dxa"/>
            <w:tcBorders>
              <w:top w:val="nil"/>
              <w:left w:val="nil"/>
              <w:bottom w:val="nil"/>
              <w:right w:val="nil"/>
            </w:tcBorders>
            <w:shd w:val="clear" w:color="auto" w:fill="auto"/>
            <w:noWrap/>
            <w:hideMark/>
          </w:tcPr>
          <w:p w:rsidR="00BC3E0A" w:rsidRPr="008E2C02" w:rsidRDefault="00BC3E0A" w:rsidP="00EA1257">
            <w:pPr>
              <w:rPr>
                <w:color w:val="000000"/>
              </w:rPr>
            </w:pPr>
            <w:r w:rsidRPr="008E2C02">
              <w:rPr>
                <w:color w:val="000000"/>
              </w:rPr>
              <w:t>ИНН</w:t>
            </w:r>
          </w:p>
        </w:tc>
        <w:tc>
          <w:tcPr>
            <w:tcW w:w="1416" w:type="dxa"/>
            <w:tcBorders>
              <w:top w:val="nil"/>
              <w:left w:val="nil"/>
              <w:bottom w:val="nil"/>
              <w:right w:val="nil"/>
            </w:tcBorders>
            <w:shd w:val="clear" w:color="auto" w:fill="auto"/>
            <w:noWrap/>
            <w:hideMark/>
          </w:tcPr>
          <w:p w:rsidR="00BC3E0A" w:rsidRPr="008E2C02" w:rsidRDefault="00BC3E0A" w:rsidP="00EA1257">
            <w:pPr>
              <w:rPr>
                <w:color w:val="000000"/>
              </w:rPr>
            </w:pPr>
            <w:r w:rsidRPr="008E2C02">
              <w:rPr>
                <w:color w:val="000000"/>
              </w:rPr>
              <w:t xml:space="preserve">3255513389  </w:t>
            </w:r>
          </w:p>
        </w:tc>
      </w:tr>
    </w:tbl>
    <w:p w:rsidR="00BC3E0A" w:rsidRDefault="00BC3E0A" w:rsidP="00BC3E0A">
      <w:pPr>
        <w:autoSpaceDE w:val="0"/>
        <w:autoSpaceDN w:val="0"/>
        <w:adjustRightInd w:val="0"/>
        <w:jc w:val="both"/>
        <w:outlineLvl w:val="1"/>
        <w:rPr>
          <w:rFonts w:eastAsiaTheme="minorEastAsia" w:cstheme="minorBidi"/>
          <w:b/>
          <w:color w:val="000000" w:themeColor="text1"/>
        </w:rPr>
      </w:pPr>
    </w:p>
    <w:p w:rsidR="00BC3E0A" w:rsidRDefault="00BC3E0A" w:rsidP="005F1037">
      <w:pPr>
        <w:autoSpaceDE w:val="0"/>
        <w:autoSpaceDN w:val="0"/>
        <w:adjustRightInd w:val="0"/>
        <w:jc w:val="both"/>
        <w:outlineLvl w:val="1"/>
        <w:rPr>
          <w:b/>
        </w:rPr>
      </w:pPr>
    </w:p>
    <w:p w:rsidR="005F1037" w:rsidRDefault="005F1037" w:rsidP="005F1037">
      <w:pPr>
        <w:autoSpaceDE w:val="0"/>
        <w:autoSpaceDN w:val="0"/>
        <w:adjustRightInd w:val="0"/>
        <w:jc w:val="both"/>
        <w:outlineLvl w:val="1"/>
        <w:rPr>
          <w:rFonts w:eastAsiaTheme="minorEastAsia" w:cstheme="minorBidi"/>
          <w:b/>
          <w:color w:val="000000" w:themeColor="text1"/>
        </w:rPr>
      </w:pPr>
      <w:r>
        <w:rPr>
          <w:b/>
        </w:rPr>
        <w:t>Заседание Совета</w:t>
      </w:r>
      <w:r w:rsidRPr="004F10FE">
        <w:rPr>
          <w:b/>
        </w:rPr>
        <w:t xml:space="preserve"> от «</w:t>
      </w:r>
      <w:r>
        <w:rPr>
          <w:b/>
        </w:rPr>
        <w:t>13</w:t>
      </w:r>
      <w:r w:rsidRPr="004F10FE">
        <w:rPr>
          <w:b/>
        </w:rPr>
        <w:t xml:space="preserve">» </w:t>
      </w:r>
      <w:r>
        <w:rPr>
          <w:b/>
        </w:rPr>
        <w:t xml:space="preserve">декабря </w:t>
      </w:r>
      <w:r w:rsidRPr="004F10FE">
        <w:rPr>
          <w:b/>
        </w:rPr>
        <w:t>2017 года</w:t>
      </w:r>
      <w:r w:rsidRPr="004F10FE">
        <w:rPr>
          <w:rFonts w:eastAsiaTheme="minorEastAsia" w:cstheme="minorBidi"/>
          <w:b/>
          <w:color w:val="000000" w:themeColor="text1"/>
        </w:rPr>
        <w:t xml:space="preserve"> </w:t>
      </w:r>
    </w:p>
    <w:p w:rsidR="005F1037" w:rsidRDefault="005F1037" w:rsidP="005F1037">
      <w:pPr>
        <w:autoSpaceDE w:val="0"/>
        <w:autoSpaceDN w:val="0"/>
        <w:adjustRightInd w:val="0"/>
        <w:jc w:val="both"/>
        <w:outlineLvl w:val="1"/>
        <w:rPr>
          <w:rFonts w:eastAsiaTheme="minorEastAsia" w:cstheme="minorBidi"/>
          <w:b/>
          <w:color w:val="000000" w:themeColor="text1"/>
        </w:rPr>
      </w:pPr>
    </w:p>
    <w:p w:rsidR="005F1037" w:rsidRPr="003579C2" w:rsidRDefault="005F1037" w:rsidP="005F1037">
      <w:pPr>
        <w:jc w:val="both"/>
        <w:rPr>
          <w:color w:val="000000" w:themeColor="text1"/>
        </w:rPr>
      </w:pPr>
      <w:r w:rsidRPr="003579C2">
        <w:rPr>
          <w:b/>
          <w:color w:val="000000" w:themeColor="text1"/>
        </w:rPr>
        <w:t xml:space="preserve">Решили: </w:t>
      </w:r>
      <w:r w:rsidRPr="003579C2">
        <w:rPr>
          <w:color w:val="000000" w:themeColor="text1"/>
        </w:rPr>
        <w:t>на основании ст. 55.7, ч. 2, п. 2 ГрК РФ, а также на основании ч. 8.4, п.4 Положения о членстве, исключить из членов Ассоциации следующие организации:</w:t>
      </w:r>
    </w:p>
    <w:tbl>
      <w:tblPr>
        <w:tblW w:w="9399" w:type="dxa"/>
        <w:tblInd w:w="91" w:type="dxa"/>
        <w:tblLook w:val="04A0"/>
      </w:tblPr>
      <w:tblGrid>
        <w:gridCol w:w="7247"/>
        <w:gridCol w:w="736"/>
        <w:gridCol w:w="1416"/>
      </w:tblGrid>
      <w:tr w:rsidR="005F1037" w:rsidRPr="003579C2" w:rsidTr="005F1037">
        <w:trPr>
          <w:trHeight w:val="240"/>
        </w:trPr>
        <w:tc>
          <w:tcPr>
            <w:tcW w:w="7247" w:type="dxa"/>
            <w:tcBorders>
              <w:top w:val="nil"/>
              <w:left w:val="nil"/>
              <w:bottom w:val="nil"/>
              <w:right w:val="nil"/>
            </w:tcBorders>
            <w:shd w:val="clear" w:color="auto" w:fill="auto"/>
            <w:hideMark/>
          </w:tcPr>
          <w:p w:rsidR="005F1037" w:rsidRPr="003579C2" w:rsidRDefault="005F1037" w:rsidP="005F1037">
            <w:pPr>
              <w:pStyle w:val="a4"/>
              <w:numPr>
                <w:ilvl w:val="0"/>
                <w:numId w:val="283"/>
              </w:numPr>
              <w:rPr>
                <w:color w:val="000000"/>
              </w:rPr>
            </w:pPr>
            <w:r w:rsidRPr="003579C2">
              <w:rPr>
                <w:color w:val="000000"/>
              </w:rPr>
              <w:t>ОБЩЕСТВО С ОГРАНИЧЕННОЙ ОТВЕТСТВЕННОСТЬЮ "ВОЛГАЭНЕРГОСВЯЗЬСТРОЙ"</w:t>
            </w:r>
          </w:p>
        </w:tc>
        <w:tc>
          <w:tcPr>
            <w:tcW w:w="736" w:type="dxa"/>
            <w:tcBorders>
              <w:top w:val="nil"/>
              <w:left w:val="nil"/>
              <w:bottom w:val="nil"/>
              <w:right w:val="nil"/>
            </w:tcBorders>
            <w:shd w:val="clear" w:color="auto" w:fill="auto"/>
            <w:noWrap/>
            <w:hideMark/>
          </w:tcPr>
          <w:p w:rsidR="005F1037" w:rsidRPr="003579C2" w:rsidRDefault="005F1037" w:rsidP="00DC1061">
            <w:pPr>
              <w:rPr>
                <w:color w:val="000000"/>
              </w:rPr>
            </w:pPr>
            <w:r w:rsidRPr="003579C2">
              <w:rPr>
                <w:color w:val="000000"/>
              </w:rPr>
              <w:t>ИНН</w:t>
            </w:r>
          </w:p>
        </w:tc>
        <w:tc>
          <w:tcPr>
            <w:tcW w:w="1416" w:type="dxa"/>
            <w:tcBorders>
              <w:top w:val="nil"/>
              <w:left w:val="nil"/>
              <w:bottom w:val="nil"/>
              <w:right w:val="nil"/>
            </w:tcBorders>
            <w:shd w:val="clear" w:color="auto" w:fill="auto"/>
            <w:noWrap/>
            <w:hideMark/>
          </w:tcPr>
          <w:p w:rsidR="005F1037" w:rsidRPr="003579C2" w:rsidRDefault="005F1037" w:rsidP="00DC1061">
            <w:pPr>
              <w:rPr>
                <w:color w:val="000000"/>
              </w:rPr>
            </w:pPr>
            <w:r w:rsidRPr="003579C2">
              <w:rPr>
                <w:color w:val="000000"/>
              </w:rPr>
              <w:t xml:space="preserve">6315634227  </w:t>
            </w:r>
          </w:p>
        </w:tc>
      </w:tr>
      <w:tr w:rsidR="005F1037" w:rsidRPr="003579C2" w:rsidTr="005F1037">
        <w:trPr>
          <w:trHeight w:val="240"/>
        </w:trPr>
        <w:tc>
          <w:tcPr>
            <w:tcW w:w="7247" w:type="dxa"/>
            <w:tcBorders>
              <w:top w:val="nil"/>
              <w:left w:val="nil"/>
              <w:bottom w:val="nil"/>
              <w:right w:val="nil"/>
            </w:tcBorders>
            <w:shd w:val="clear" w:color="auto" w:fill="auto"/>
            <w:hideMark/>
          </w:tcPr>
          <w:p w:rsidR="005F1037" w:rsidRPr="003579C2" w:rsidRDefault="005F1037" w:rsidP="005F1037">
            <w:pPr>
              <w:pStyle w:val="a4"/>
              <w:numPr>
                <w:ilvl w:val="0"/>
                <w:numId w:val="283"/>
              </w:numPr>
              <w:rPr>
                <w:color w:val="000000"/>
              </w:rPr>
            </w:pPr>
            <w:r w:rsidRPr="003579C2">
              <w:rPr>
                <w:color w:val="000000"/>
              </w:rPr>
              <w:t>ОБЩЕСТВО С ОГРАНИЧЕННОЙ ОТВЕТСТВЕННОСТЬЮ "БАЛКАНСТРОЙ"</w:t>
            </w:r>
          </w:p>
        </w:tc>
        <w:tc>
          <w:tcPr>
            <w:tcW w:w="736" w:type="dxa"/>
            <w:tcBorders>
              <w:top w:val="nil"/>
              <w:left w:val="nil"/>
              <w:bottom w:val="nil"/>
              <w:right w:val="nil"/>
            </w:tcBorders>
            <w:shd w:val="clear" w:color="auto" w:fill="auto"/>
            <w:noWrap/>
            <w:hideMark/>
          </w:tcPr>
          <w:p w:rsidR="005F1037" w:rsidRPr="003579C2" w:rsidRDefault="005F1037" w:rsidP="00DC1061">
            <w:pPr>
              <w:rPr>
                <w:color w:val="000000"/>
              </w:rPr>
            </w:pPr>
            <w:r w:rsidRPr="003579C2">
              <w:rPr>
                <w:color w:val="000000"/>
              </w:rPr>
              <w:t>ИНН</w:t>
            </w:r>
          </w:p>
        </w:tc>
        <w:tc>
          <w:tcPr>
            <w:tcW w:w="1416" w:type="dxa"/>
            <w:tcBorders>
              <w:top w:val="nil"/>
              <w:left w:val="nil"/>
              <w:bottom w:val="nil"/>
              <w:right w:val="nil"/>
            </w:tcBorders>
            <w:shd w:val="clear" w:color="auto" w:fill="auto"/>
            <w:noWrap/>
            <w:hideMark/>
          </w:tcPr>
          <w:p w:rsidR="005F1037" w:rsidRPr="003579C2" w:rsidRDefault="005F1037" w:rsidP="00DC1061">
            <w:pPr>
              <w:rPr>
                <w:color w:val="000000"/>
              </w:rPr>
            </w:pPr>
            <w:r w:rsidRPr="003579C2">
              <w:rPr>
                <w:color w:val="000000"/>
              </w:rPr>
              <w:t xml:space="preserve">7743618946  </w:t>
            </w:r>
          </w:p>
        </w:tc>
      </w:tr>
    </w:tbl>
    <w:p w:rsidR="005F1037" w:rsidRDefault="005F1037" w:rsidP="005F1037">
      <w:pPr>
        <w:autoSpaceDE w:val="0"/>
        <w:autoSpaceDN w:val="0"/>
        <w:adjustRightInd w:val="0"/>
        <w:jc w:val="both"/>
        <w:outlineLvl w:val="1"/>
        <w:rPr>
          <w:rFonts w:eastAsiaTheme="minorEastAsia" w:cstheme="minorBidi"/>
          <w:b/>
          <w:color w:val="000000" w:themeColor="text1"/>
        </w:rPr>
      </w:pPr>
    </w:p>
    <w:p w:rsidR="005F1037" w:rsidRDefault="005F1037" w:rsidP="00921923">
      <w:pPr>
        <w:autoSpaceDE w:val="0"/>
        <w:autoSpaceDN w:val="0"/>
        <w:adjustRightInd w:val="0"/>
        <w:jc w:val="both"/>
        <w:outlineLvl w:val="1"/>
        <w:rPr>
          <w:b/>
        </w:rPr>
      </w:pPr>
    </w:p>
    <w:p w:rsidR="00921923" w:rsidRDefault="00921923" w:rsidP="00921923">
      <w:pPr>
        <w:autoSpaceDE w:val="0"/>
        <w:autoSpaceDN w:val="0"/>
        <w:adjustRightInd w:val="0"/>
        <w:jc w:val="both"/>
        <w:outlineLvl w:val="1"/>
        <w:rPr>
          <w:rFonts w:eastAsiaTheme="minorEastAsia" w:cstheme="minorBidi"/>
          <w:b/>
          <w:color w:val="000000" w:themeColor="text1"/>
        </w:rPr>
      </w:pPr>
      <w:r>
        <w:rPr>
          <w:b/>
        </w:rPr>
        <w:t>Общее собрание</w:t>
      </w:r>
      <w:r w:rsidRPr="004F10FE">
        <w:rPr>
          <w:b/>
        </w:rPr>
        <w:t xml:space="preserve"> от «</w:t>
      </w:r>
      <w:r>
        <w:rPr>
          <w:b/>
        </w:rPr>
        <w:t>03</w:t>
      </w:r>
      <w:r w:rsidRPr="004F10FE">
        <w:rPr>
          <w:b/>
        </w:rPr>
        <w:t xml:space="preserve">» </w:t>
      </w:r>
      <w:r>
        <w:rPr>
          <w:b/>
        </w:rPr>
        <w:t xml:space="preserve">ноября </w:t>
      </w:r>
      <w:r w:rsidRPr="004F10FE">
        <w:rPr>
          <w:b/>
        </w:rPr>
        <w:t>2017 года</w:t>
      </w:r>
      <w:r w:rsidRPr="004F10FE">
        <w:rPr>
          <w:rFonts w:eastAsiaTheme="minorEastAsia" w:cstheme="minorBidi"/>
          <w:b/>
          <w:color w:val="000000" w:themeColor="text1"/>
        </w:rPr>
        <w:t xml:space="preserve"> </w:t>
      </w:r>
    </w:p>
    <w:p w:rsidR="00921923" w:rsidRDefault="00921923" w:rsidP="00921923">
      <w:pPr>
        <w:autoSpaceDE w:val="0"/>
        <w:autoSpaceDN w:val="0"/>
        <w:adjustRightInd w:val="0"/>
        <w:jc w:val="both"/>
        <w:outlineLvl w:val="1"/>
        <w:rPr>
          <w:rFonts w:eastAsiaTheme="minorEastAsia" w:cstheme="minorBidi"/>
          <w:b/>
          <w:color w:val="000000" w:themeColor="text1"/>
        </w:rPr>
      </w:pPr>
    </w:p>
    <w:p w:rsidR="00921923" w:rsidRPr="00921923" w:rsidRDefault="00921923" w:rsidP="00921923">
      <w:pPr>
        <w:jc w:val="both"/>
      </w:pPr>
      <w:r w:rsidRPr="00921923">
        <w:rPr>
          <w:b/>
        </w:rPr>
        <w:lastRenderedPageBreak/>
        <w:t xml:space="preserve">Принято решение: </w:t>
      </w:r>
      <w:r w:rsidRPr="00921923">
        <w:t>на основании замечаний, указанных в письме Ростехнадзора № 09-01-03/11391 от 15.09.2017г., внести следующие изменения во внутренние документы Ассоциации:</w:t>
      </w:r>
    </w:p>
    <w:p w:rsidR="00921923" w:rsidRPr="00921923" w:rsidRDefault="00921923" w:rsidP="00921923">
      <w:pPr>
        <w:jc w:val="both"/>
      </w:pPr>
    </w:p>
    <w:p w:rsidR="00921923" w:rsidRPr="00921923" w:rsidRDefault="00921923" w:rsidP="00921923">
      <w:pPr>
        <w:jc w:val="both"/>
        <w:rPr>
          <w:b/>
        </w:rPr>
      </w:pPr>
      <w:r w:rsidRPr="00921923">
        <w:rPr>
          <w:b/>
        </w:rPr>
        <w:t>В отношении Положения о контроле Ассоциации «Объединение проектировщиков «ПроектСити» за деятельностью своих членов:</w:t>
      </w:r>
    </w:p>
    <w:p w:rsidR="00921923" w:rsidRPr="00921923" w:rsidRDefault="00921923" w:rsidP="00921923">
      <w:pPr>
        <w:pStyle w:val="60"/>
        <w:widowControl w:val="0"/>
        <w:shd w:val="clear" w:color="auto" w:fill="auto"/>
        <w:spacing w:before="0" w:line="240" w:lineRule="auto"/>
        <w:ind w:left="20"/>
        <w:jc w:val="both"/>
        <w:rPr>
          <w:rFonts w:ascii="Times New Roman" w:hAnsi="Times New Roman" w:cs="Times New Roman"/>
          <w:sz w:val="24"/>
          <w:szCs w:val="24"/>
        </w:rPr>
      </w:pPr>
      <w:r w:rsidRPr="00921923">
        <w:rPr>
          <w:rFonts w:ascii="Times New Roman" w:hAnsi="Times New Roman" w:cs="Times New Roman"/>
          <w:sz w:val="24"/>
          <w:szCs w:val="24"/>
        </w:rPr>
        <w:t>главу 10.1 Положения изложить в следующей редакции:</w:t>
      </w:r>
    </w:p>
    <w:p w:rsidR="00921923" w:rsidRPr="00921923" w:rsidRDefault="00921923" w:rsidP="00921923">
      <w:pPr>
        <w:jc w:val="both"/>
        <w:rPr>
          <w:i/>
          <w:spacing w:val="-6"/>
        </w:rPr>
      </w:pPr>
      <w:r w:rsidRPr="00921923">
        <w:rPr>
          <w:i/>
          <w:spacing w:val="-6"/>
        </w:rPr>
        <w:t xml:space="preserve">«10.1.1. 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Ассоциацией за деятельностью таких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Минстроя России от 10.04.2017г. №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деятельность которого связана с подготовкой проектной документации особо опасных, технических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Национальным объединением изыскателей и проектировщиков (далее - обязательные требования).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10.1.2.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10.1.3.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и/или вероятности их несоблюдения.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10.1.4. Основными показателями категорий рисков являются: </w:t>
      </w:r>
    </w:p>
    <w:p w:rsidR="00921923" w:rsidRPr="00921923" w:rsidRDefault="00921923" w:rsidP="00921923">
      <w:pPr>
        <w:jc w:val="both"/>
        <w:rPr>
          <w:i/>
          <w:spacing w:val="-6"/>
        </w:rPr>
      </w:pPr>
      <w:r w:rsidRPr="00921923">
        <w:rPr>
          <w:i/>
          <w:spacing w:val="-6"/>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rsidR="00921923" w:rsidRPr="00921923" w:rsidRDefault="00921923" w:rsidP="00921923">
      <w:pPr>
        <w:jc w:val="both"/>
        <w:rPr>
          <w:i/>
          <w:spacing w:val="-6"/>
        </w:rPr>
      </w:pPr>
      <w:r w:rsidRPr="00921923">
        <w:rPr>
          <w:i/>
          <w:spacing w:val="-6"/>
        </w:rPr>
        <w:lastRenderedPageBreak/>
        <w:t xml:space="preserve">-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10.1.5. Расчет значений показателей категорий рисков осуществляется путем соотнесения деятельности объекта контроля по каждому процессу и/или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10.1.6. Расчет значений показателей тяжести потенциальных негативных последствий.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10.1.6.1. Количественная оценка показателя тяжести потенциальных негативных последствий выражается числовым значением, определяющим его уровень.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10.1.6.2. Для расчета показателя тяжести потенциальных негативных последствий: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 определяются факторы риска, указанные в пункте 10.1.6.3. настоящего Положения;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 устанавливаются категории риска и их значимость;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 осуществляется сопоставление значимости риска и категории риска.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10.1.6.3. При определении показателя тяжести потенциальных негативных последствий рассматриваются следующие факторы риска: </w:t>
      </w:r>
    </w:p>
    <w:p w:rsidR="00921923" w:rsidRPr="00921923" w:rsidRDefault="00921923" w:rsidP="00921923">
      <w:pPr>
        <w:ind w:firstLine="567"/>
        <w:jc w:val="both"/>
        <w:rPr>
          <w:i/>
          <w:spacing w:val="-6"/>
        </w:rPr>
      </w:pPr>
    </w:p>
    <w:p w:rsidR="00921923" w:rsidRPr="00921923" w:rsidRDefault="00921923" w:rsidP="00921923">
      <w:pPr>
        <w:ind w:firstLine="567"/>
        <w:jc w:val="both"/>
        <w:rPr>
          <w:i/>
          <w:spacing w:val="-6"/>
        </w:rPr>
      </w:pPr>
      <w:r w:rsidRPr="00921923">
        <w:rPr>
          <w:i/>
          <w:spacing w:val="-6"/>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p w:rsidR="00921923" w:rsidRPr="00921923" w:rsidRDefault="00921923" w:rsidP="00921923">
      <w:pPr>
        <w:ind w:firstLine="567"/>
        <w:jc w:val="both"/>
        <w:rPr>
          <w:i/>
          <w:spacing w:val="-6"/>
        </w:rPr>
      </w:pPr>
    </w:p>
    <w:p w:rsidR="00921923" w:rsidRPr="00921923" w:rsidRDefault="00921923" w:rsidP="00921923">
      <w:pPr>
        <w:ind w:firstLine="567"/>
        <w:jc w:val="both"/>
        <w:rPr>
          <w:i/>
          <w:spacing w:val="-6"/>
        </w:rPr>
      </w:pPr>
      <w:r w:rsidRPr="00921923">
        <w:rPr>
          <w:i/>
          <w:spacing w:val="-6"/>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rsidR="00921923" w:rsidRPr="00921923" w:rsidRDefault="00921923" w:rsidP="00921923">
      <w:pPr>
        <w:ind w:firstLine="567"/>
        <w:jc w:val="both"/>
        <w:rPr>
          <w:i/>
          <w:spacing w:val="-6"/>
        </w:rPr>
      </w:pPr>
    </w:p>
    <w:p w:rsidR="00921923" w:rsidRPr="00921923" w:rsidRDefault="00921923" w:rsidP="00921923">
      <w:pPr>
        <w:ind w:firstLine="567"/>
        <w:jc w:val="both"/>
        <w:rPr>
          <w:i/>
          <w:spacing w:val="-6"/>
        </w:rPr>
      </w:pPr>
      <w:r w:rsidRPr="00921923">
        <w:rPr>
          <w:i/>
          <w:spacing w:val="-6"/>
        </w:rPr>
        <w:t xml:space="preserve">фактический максимальный уровень ответственности члена Ассоциации по договорам подряда на подготовку проектной документации. </w:t>
      </w:r>
    </w:p>
    <w:p w:rsidR="00921923" w:rsidRPr="00921923" w:rsidRDefault="00921923" w:rsidP="00921923">
      <w:pPr>
        <w:ind w:firstLine="567"/>
        <w:jc w:val="both"/>
        <w:rPr>
          <w:i/>
          <w:spacing w:val="-6"/>
        </w:rPr>
      </w:pPr>
    </w:p>
    <w:p w:rsidR="00921923" w:rsidRPr="00921923" w:rsidRDefault="00921923" w:rsidP="00921923">
      <w:pPr>
        <w:ind w:firstLine="567"/>
        <w:jc w:val="both"/>
        <w:rPr>
          <w:i/>
          <w:spacing w:val="-6"/>
        </w:rPr>
      </w:pPr>
      <w:r w:rsidRPr="00921923">
        <w:rPr>
          <w:i/>
          <w:spacing w:val="-6"/>
        </w:rPr>
        <w:t xml:space="preserve">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10.1.6.4.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10.1.6.5. Каждая категория риска сопоставляется с соответствующим показателем его </w:t>
      </w:r>
    </w:p>
    <w:p w:rsidR="00921923" w:rsidRPr="00921923" w:rsidRDefault="00921923" w:rsidP="00921923">
      <w:pPr>
        <w:ind w:firstLine="567"/>
        <w:jc w:val="both"/>
        <w:rPr>
          <w:i/>
          <w:spacing w:val="-6"/>
        </w:rPr>
      </w:pPr>
      <w:r w:rsidRPr="00921923">
        <w:rPr>
          <w:i/>
          <w:spacing w:val="-6"/>
        </w:rPr>
        <w:t xml:space="preserve">значимости. </w:t>
      </w:r>
    </w:p>
    <w:p w:rsidR="00921923" w:rsidRPr="00921923" w:rsidRDefault="00921923" w:rsidP="00921923">
      <w:pPr>
        <w:ind w:firstLine="567"/>
        <w:jc w:val="both"/>
        <w:rPr>
          <w:i/>
          <w:spacing w:val="-6"/>
        </w:rPr>
      </w:pPr>
      <w:r w:rsidRPr="00921923">
        <w:rPr>
          <w:i/>
          <w:spacing w:val="-6"/>
        </w:rPr>
        <w:t>Сопоставление значимости риска и категории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7"/>
        <w:gridCol w:w="3767"/>
      </w:tblGrid>
      <w:tr w:rsidR="00921923" w:rsidRPr="00921923" w:rsidTr="00DE46F0">
        <w:trPr>
          <w:trHeight w:val="120"/>
        </w:trPr>
        <w:tc>
          <w:tcPr>
            <w:tcW w:w="3767" w:type="dxa"/>
          </w:tcPr>
          <w:p w:rsidR="00921923" w:rsidRPr="00921923" w:rsidRDefault="00921923" w:rsidP="00DE46F0">
            <w:pPr>
              <w:autoSpaceDE w:val="0"/>
              <w:autoSpaceDN w:val="0"/>
              <w:adjustRightInd w:val="0"/>
              <w:jc w:val="center"/>
              <w:rPr>
                <w:i/>
                <w:color w:val="000000"/>
              </w:rPr>
            </w:pPr>
            <w:r w:rsidRPr="00921923">
              <w:rPr>
                <w:b/>
                <w:bCs/>
                <w:i/>
                <w:color w:val="000000"/>
              </w:rPr>
              <w:t>Категория риска</w:t>
            </w:r>
          </w:p>
        </w:tc>
        <w:tc>
          <w:tcPr>
            <w:tcW w:w="3767" w:type="dxa"/>
          </w:tcPr>
          <w:p w:rsidR="00921923" w:rsidRPr="00921923" w:rsidRDefault="00921923" w:rsidP="00DE46F0">
            <w:pPr>
              <w:autoSpaceDE w:val="0"/>
              <w:autoSpaceDN w:val="0"/>
              <w:adjustRightInd w:val="0"/>
              <w:jc w:val="center"/>
              <w:rPr>
                <w:i/>
                <w:color w:val="000000"/>
              </w:rPr>
            </w:pPr>
            <w:r w:rsidRPr="00921923">
              <w:rPr>
                <w:b/>
                <w:bCs/>
                <w:i/>
                <w:color w:val="000000"/>
              </w:rPr>
              <w:t>Значимость риска</w:t>
            </w:r>
          </w:p>
        </w:tc>
      </w:tr>
      <w:tr w:rsidR="00921923" w:rsidRPr="00921923" w:rsidTr="00DE46F0">
        <w:trPr>
          <w:trHeight w:val="120"/>
        </w:trPr>
        <w:tc>
          <w:tcPr>
            <w:tcW w:w="3767" w:type="dxa"/>
          </w:tcPr>
          <w:p w:rsidR="00921923" w:rsidRPr="00921923" w:rsidRDefault="00921923" w:rsidP="00DE46F0">
            <w:pPr>
              <w:autoSpaceDE w:val="0"/>
              <w:autoSpaceDN w:val="0"/>
              <w:adjustRightInd w:val="0"/>
              <w:rPr>
                <w:i/>
                <w:color w:val="000000"/>
              </w:rPr>
            </w:pPr>
            <w:r w:rsidRPr="00921923">
              <w:rPr>
                <w:i/>
                <w:color w:val="000000"/>
              </w:rPr>
              <w:t xml:space="preserve">Низкий риск </w:t>
            </w:r>
          </w:p>
        </w:tc>
        <w:tc>
          <w:tcPr>
            <w:tcW w:w="3767" w:type="dxa"/>
          </w:tcPr>
          <w:p w:rsidR="00921923" w:rsidRPr="00921923" w:rsidRDefault="00921923" w:rsidP="00DE46F0">
            <w:pPr>
              <w:autoSpaceDE w:val="0"/>
              <w:autoSpaceDN w:val="0"/>
              <w:adjustRightInd w:val="0"/>
              <w:jc w:val="center"/>
              <w:rPr>
                <w:i/>
                <w:color w:val="000000"/>
              </w:rPr>
            </w:pPr>
            <w:r w:rsidRPr="00921923">
              <w:rPr>
                <w:i/>
                <w:color w:val="000000"/>
              </w:rPr>
              <w:t>1</w:t>
            </w:r>
          </w:p>
        </w:tc>
      </w:tr>
      <w:tr w:rsidR="00921923" w:rsidRPr="00921923" w:rsidTr="00DE46F0">
        <w:trPr>
          <w:trHeight w:val="120"/>
        </w:trPr>
        <w:tc>
          <w:tcPr>
            <w:tcW w:w="3767" w:type="dxa"/>
          </w:tcPr>
          <w:p w:rsidR="00921923" w:rsidRPr="00921923" w:rsidRDefault="00921923" w:rsidP="00DE46F0">
            <w:pPr>
              <w:autoSpaceDE w:val="0"/>
              <w:autoSpaceDN w:val="0"/>
              <w:adjustRightInd w:val="0"/>
              <w:rPr>
                <w:i/>
                <w:color w:val="000000"/>
              </w:rPr>
            </w:pPr>
            <w:r w:rsidRPr="00921923">
              <w:rPr>
                <w:i/>
                <w:color w:val="000000"/>
              </w:rPr>
              <w:t xml:space="preserve">Умеренный риск </w:t>
            </w:r>
          </w:p>
        </w:tc>
        <w:tc>
          <w:tcPr>
            <w:tcW w:w="3767" w:type="dxa"/>
          </w:tcPr>
          <w:p w:rsidR="00921923" w:rsidRPr="00921923" w:rsidRDefault="00921923" w:rsidP="00DE46F0">
            <w:pPr>
              <w:autoSpaceDE w:val="0"/>
              <w:autoSpaceDN w:val="0"/>
              <w:adjustRightInd w:val="0"/>
              <w:jc w:val="center"/>
              <w:rPr>
                <w:i/>
                <w:color w:val="000000"/>
              </w:rPr>
            </w:pPr>
            <w:r w:rsidRPr="00921923">
              <w:rPr>
                <w:i/>
                <w:color w:val="000000"/>
              </w:rPr>
              <w:t>2</w:t>
            </w:r>
          </w:p>
        </w:tc>
      </w:tr>
      <w:tr w:rsidR="00921923" w:rsidRPr="00921923" w:rsidTr="00DE46F0">
        <w:trPr>
          <w:trHeight w:val="120"/>
        </w:trPr>
        <w:tc>
          <w:tcPr>
            <w:tcW w:w="3767" w:type="dxa"/>
          </w:tcPr>
          <w:p w:rsidR="00921923" w:rsidRPr="00921923" w:rsidRDefault="00921923" w:rsidP="00DE46F0">
            <w:pPr>
              <w:autoSpaceDE w:val="0"/>
              <w:autoSpaceDN w:val="0"/>
              <w:adjustRightInd w:val="0"/>
              <w:rPr>
                <w:i/>
                <w:color w:val="000000"/>
              </w:rPr>
            </w:pPr>
            <w:r w:rsidRPr="00921923">
              <w:rPr>
                <w:i/>
                <w:color w:val="000000"/>
              </w:rPr>
              <w:lastRenderedPageBreak/>
              <w:t xml:space="preserve">Средний риск </w:t>
            </w:r>
          </w:p>
        </w:tc>
        <w:tc>
          <w:tcPr>
            <w:tcW w:w="3767" w:type="dxa"/>
          </w:tcPr>
          <w:p w:rsidR="00921923" w:rsidRPr="00921923" w:rsidRDefault="00921923" w:rsidP="00DE46F0">
            <w:pPr>
              <w:autoSpaceDE w:val="0"/>
              <w:autoSpaceDN w:val="0"/>
              <w:adjustRightInd w:val="0"/>
              <w:jc w:val="center"/>
              <w:rPr>
                <w:i/>
                <w:color w:val="000000"/>
              </w:rPr>
            </w:pPr>
            <w:r w:rsidRPr="00921923">
              <w:rPr>
                <w:i/>
                <w:color w:val="000000"/>
              </w:rPr>
              <w:t>3</w:t>
            </w:r>
          </w:p>
        </w:tc>
      </w:tr>
      <w:tr w:rsidR="00921923" w:rsidRPr="00921923" w:rsidTr="00DE46F0">
        <w:trPr>
          <w:trHeight w:val="120"/>
        </w:trPr>
        <w:tc>
          <w:tcPr>
            <w:tcW w:w="3767" w:type="dxa"/>
          </w:tcPr>
          <w:p w:rsidR="00921923" w:rsidRPr="00921923" w:rsidRDefault="00921923" w:rsidP="00DE46F0">
            <w:pPr>
              <w:autoSpaceDE w:val="0"/>
              <w:autoSpaceDN w:val="0"/>
              <w:adjustRightInd w:val="0"/>
              <w:rPr>
                <w:i/>
                <w:color w:val="000000"/>
              </w:rPr>
            </w:pPr>
            <w:r w:rsidRPr="00921923">
              <w:rPr>
                <w:i/>
                <w:color w:val="000000"/>
              </w:rPr>
              <w:t xml:space="preserve">Значительный риск </w:t>
            </w:r>
          </w:p>
        </w:tc>
        <w:tc>
          <w:tcPr>
            <w:tcW w:w="3767" w:type="dxa"/>
          </w:tcPr>
          <w:p w:rsidR="00921923" w:rsidRPr="00921923" w:rsidRDefault="00921923" w:rsidP="00DE46F0">
            <w:pPr>
              <w:autoSpaceDE w:val="0"/>
              <w:autoSpaceDN w:val="0"/>
              <w:adjustRightInd w:val="0"/>
              <w:jc w:val="center"/>
              <w:rPr>
                <w:i/>
                <w:color w:val="000000"/>
              </w:rPr>
            </w:pPr>
            <w:r w:rsidRPr="00921923">
              <w:rPr>
                <w:i/>
                <w:color w:val="000000"/>
              </w:rPr>
              <w:t>4</w:t>
            </w:r>
          </w:p>
        </w:tc>
      </w:tr>
      <w:tr w:rsidR="00921923" w:rsidRPr="00921923" w:rsidTr="00DE46F0">
        <w:trPr>
          <w:trHeight w:val="120"/>
        </w:trPr>
        <w:tc>
          <w:tcPr>
            <w:tcW w:w="3767" w:type="dxa"/>
          </w:tcPr>
          <w:p w:rsidR="00921923" w:rsidRPr="00921923" w:rsidRDefault="00921923" w:rsidP="00DE46F0">
            <w:pPr>
              <w:autoSpaceDE w:val="0"/>
              <w:autoSpaceDN w:val="0"/>
              <w:adjustRightInd w:val="0"/>
              <w:rPr>
                <w:i/>
                <w:color w:val="000000"/>
              </w:rPr>
            </w:pPr>
            <w:r w:rsidRPr="00921923">
              <w:rPr>
                <w:i/>
                <w:color w:val="000000"/>
              </w:rPr>
              <w:t xml:space="preserve">Высокий риск </w:t>
            </w:r>
          </w:p>
        </w:tc>
        <w:tc>
          <w:tcPr>
            <w:tcW w:w="3767" w:type="dxa"/>
          </w:tcPr>
          <w:p w:rsidR="00921923" w:rsidRPr="00921923" w:rsidRDefault="00921923" w:rsidP="00DE46F0">
            <w:pPr>
              <w:autoSpaceDE w:val="0"/>
              <w:autoSpaceDN w:val="0"/>
              <w:adjustRightInd w:val="0"/>
              <w:jc w:val="center"/>
              <w:rPr>
                <w:i/>
                <w:color w:val="000000"/>
              </w:rPr>
            </w:pPr>
            <w:r w:rsidRPr="00921923">
              <w:rPr>
                <w:i/>
                <w:color w:val="000000"/>
              </w:rPr>
              <w:t>5</w:t>
            </w:r>
          </w:p>
        </w:tc>
      </w:tr>
      <w:tr w:rsidR="00921923" w:rsidRPr="00921923" w:rsidTr="00DE46F0">
        <w:trPr>
          <w:trHeight w:val="120"/>
        </w:trPr>
        <w:tc>
          <w:tcPr>
            <w:tcW w:w="3767" w:type="dxa"/>
          </w:tcPr>
          <w:p w:rsidR="00921923" w:rsidRPr="00921923" w:rsidRDefault="00921923" w:rsidP="00DE46F0">
            <w:pPr>
              <w:autoSpaceDE w:val="0"/>
              <w:autoSpaceDN w:val="0"/>
              <w:adjustRightInd w:val="0"/>
              <w:rPr>
                <w:i/>
                <w:color w:val="000000"/>
              </w:rPr>
            </w:pPr>
            <w:r w:rsidRPr="00921923">
              <w:rPr>
                <w:i/>
                <w:color w:val="000000"/>
              </w:rPr>
              <w:t xml:space="preserve">Чрезвычайно высокий риск </w:t>
            </w:r>
          </w:p>
        </w:tc>
        <w:tc>
          <w:tcPr>
            <w:tcW w:w="3767" w:type="dxa"/>
          </w:tcPr>
          <w:p w:rsidR="00921923" w:rsidRPr="00921923" w:rsidRDefault="00921923" w:rsidP="00DE46F0">
            <w:pPr>
              <w:autoSpaceDE w:val="0"/>
              <w:autoSpaceDN w:val="0"/>
              <w:adjustRightInd w:val="0"/>
              <w:jc w:val="center"/>
              <w:rPr>
                <w:i/>
                <w:color w:val="000000"/>
              </w:rPr>
            </w:pPr>
            <w:r w:rsidRPr="00921923">
              <w:rPr>
                <w:i/>
                <w:color w:val="000000"/>
              </w:rPr>
              <w:t>6</w:t>
            </w:r>
          </w:p>
        </w:tc>
      </w:tr>
    </w:tbl>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10.1.6.6. По каждому фактору риска определяется категория риска исходя из допустимых значений фактора риска. </w:t>
      </w:r>
    </w:p>
    <w:p w:rsidR="00921923" w:rsidRPr="00921923" w:rsidRDefault="00921923" w:rsidP="00921923">
      <w:pPr>
        <w:ind w:firstLine="567"/>
        <w:jc w:val="both"/>
        <w:rPr>
          <w:i/>
          <w:spacing w:val="-6"/>
        </w:rPr>
      </w:pPr>
    </w:p>
    <w:p w:rsidR="00921923" w:rsidRPr="00921923" w:rsidRDefault="00921923" w:rsidP="00921923">
      <w:pPr>
        <w:ind w:firstLine="567"/>
        <w:jc w:val="both"/>
        <w:rPr>
          <w:i/>
          <w:spacing w:val="-6"/>
        </w:rPr>
      </w:pPr>
      <w:r w:rsidRPr="00921923">
        <w:rPr>
          <w:i/>
          <w:spacing w:val="-6"/>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tbl>
      <w:tblPr>
        <w:tblStyle w:val="ae"/>
        <w:tblW w:w="0" w:type="auto"/>
        <w:tblLook w:val="04A0"/>
      </w:tblPr>
      <w:tblGrid>
        <w:gridCol w:w="630"/>
        <w:gridCol w:w="3119"/>
        <w:gridCol w:w="1930"/>
        <w:gridCol w:w="1539"/>
        <w:gridCol w:w="2353"/>
      </w:tblGrid>
      <w:tr w:rsidR="00921923" w:rsidRPr="00921923" w:rsidTr="00DE46F0">
        <w:tc>
          <w:tcPr>
            <w:tcW w:w="675" w:type="dxa"/>
          </w:tcPr>
          <w:p w:rsidR="00921923" w:rsidRPr="00921923" w:rsidRDefault="00921923" w:rsidP="00DE46F0">
            <w:pPr>
              <w:jc w:val="center"/>
              <w:rPr>
                <w:b/>
                <w:i/>
                <w:spacing w:val="-6"/>
              </w:rPr>
            </w:pPr>
            <w:r w:rsidRPr="00921923">
              <w:rPr>
                <w:b/>
                <w:i/>
                <w:spacing w:val="-6"/>
              </w:rPr>
              <w:t>№ п/п</w:t>
            </w:r>
          </w:p>
        </w:tc>
        <w:tc>
          <w:tcPr>
            <w:tcW w:w="3544" w:type="dxa"/>
          </w:tcPr>
          <w:p w:rsidR="00921923" w:rsidRPr="00921923" w:rsidRDefault="00921923" w:rsidP="00DE46F0">
            <w:pPr>
              <w:pStyle w:val="Default"/>
              <w:jc w:val="center"/>
              <w:rPr>
                <w:b/>
                <w:i/>
              </w:rPr>
            </w:pPr>
            <w:r w:rsidRPr="00921923">
              <w:rPr>
                <w:b/>
                <w:bCs/>
                <w:i/>
              </w:rPr>
              <w:t>Наименование фактора риска</w:t>
            </w:r>
          </w:p>
          <w:p w:rsidR="00921923" w:rsidRPr="00921923" w:rsidRDefault="00921923" w:rsidP="00DE46F0">
            <w:pPr>
              <w:jc w:val="center"/>
              <w:rPr>
                <w:b/>
                <w:i/>
                <w:spacing w:val="-6"/>
              </w:rPr>
            </w:pPr>
          </w:p>
        </w:tc>
        <w:tc>
          <w:tcPr>
            <w:tcW w:w="2035" w:type="dxa"/>
          </w:tcPr>
          <w:p w:rsidR="00921923" w:rsidRPr="00921923" w:rsidRDefault="00921923" w:rsidP="00DE46F0">
            <w:pPr>
              <w:pStyle w:val="Default"/>
              <w:jc w:val="center"/>
              <w:rPr>
                <w:b/>
                <w:i/>
              </w:rPr>
            </w:pPr>
            <w:r w:rsidRPr="00921923">
              <w:rPr>
                <w:b/>
                <w:bCs/>
                <w:i/>
              </w:rPr>
              <w:t>Категория риска</w:t>
            </w:r>
          </w:p>
          <w:p w:rsidR="00921923" w:rsidRPr="00921923" w:rsidRDefault="00921923" w:rsidP="00DE46F0">
            <w:pPr>
              <w:jc w:val="center"/>
              <w:rPr>
                <w:b/>
                <w:i/>
                <w:spacing w:val="-6"/>
              </w:rPr>
            </w:pPr>
          </w:p>
        </w:tc>
        <w:tc>
          <w:tcPr>
            <w:tcW w:w="1294" w:type="dxa"/>
          </w:tcPr>
          <w:p w:rsidR="00921923" w:rsidRPr="00921923" w:rsidRDefault="00921923" w:rsidP="00DE46F0">
            <w:pPr>
              <w:pStyle w:val="Default"/>
              <w:jc w:val="center"/>
              <w:rPr>
                <w:b/>
                <w:i/>
              </w:rPr>
            </w:pPr>
            <w:r w:rsidRPr="00921923">
              <w:rPr>
                <w:b/>
                <w:bCs/>
                <w:i/>
              </w:rPr>
              <w:t>Значимость</w:t>
            </w:r>
          </w:p>
          <w:p w:rsidR="00921923" w:rsidRPr="00921923" w:rsidRDefault="00921923" w:rsidP="00DE46F0">
            <w:pPr>
              <w:jc w:val="center"/>
              <w:rPr>
                <w:b/>
                <w:i/>
                <w:spacing w:val="-6"/>
              </w:rPr>
            </w:pPr>
          </w:p>
        </w:tc>
        <w:tc>
          <w:tcPr>
            <w:tcW w:w="2451" w:type="dxa"/>
          </w:tcPr>
          <w:p w:rsidR="00921923" w:rsidRPr="00921923" w:rsidRDefault="00921923" w:rsidP="00DE46F0">
            <w:pPr>
              <w:pStyle w:val="Default"/>
              <w:jc w:val="center"/>
              <w:rPr>
                <w:b/>
                <w:i/>
              </w:rPr>
            </w:pPr>
            <w:r w:rsidRPr="00921923">
              <w:rPr>
                <w:b/>
                <w:bCs/>
                <w:i/>
              </w:rPr>
              <w:t>Допустимые значения тяжести потенциальных негативных последствий фактора риска</w:t>
            </w:r>
          </w:p>
        </w:tc>
      </w:tr>
      <w:tr w:rsidR="00921923" w:rsidRPr="00921923" w:rsidTr="00DE46F0">
        <w:tc>
          <w:tcPr>
            <w:tcW w:w="675" w:type="dxa"/>
            <w:vMerge w:val="restart"/>
          </w:tcPr>
          <w:p w:rsidR="00921923" w:rsidRPr="00921923" w:rsidRDefault="00921923" w:rsidP="00DE46F0">
            <w:pPr>
              <w:jc w:val="center"/>
              <w:rPr>
                <w:b/>
                <w:i/>
                <w:spacing w:val="-6"/>
              </w:rPr>
            </w:pPr>
            <w:r w:rsidRPr="00921923">
              <w:rPr>
                <w:b/>
                <w:i/>
                <w:spacing w:val="-6"/>
              </w:rPr>
              <w:t>1</w:t>
            </w:r>
          </w:p>
        </w:tc>
        <w:tc>
          <w:tcPr>
            <w:tcW w:w="3544" w:type="dxa"/>
          </w:tcPr>
          <w:p w:rsidR="00921923" w:rsidRPr="00921923" w:rsidRDefault="00921923" w:rsidP="00DE46F0">
            <w:pPr>
              <w:pStyle w:val="Default"/>
              <w:rPr>
                <w:i/>
                <w:spacing w:val="-6"/>
              </w:rPr>
            </w:pPr>
            <w:r w:rsidRPr="00921923">
              <w:rPr>
                <w:i/>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rsidR="00921923" w:rsidRPr="00921923" w:rsidRDefault="00921923" w:rsidP="00DE46F0">
            <w:pPr>
              <w:jc w:val="both"/>
              <w:rPr>
                <w:i/>
                <w:spacing w:val="-6"/>
              </w:rPr>
            </w:pPr>
          </w:p>
        </w:tc>
        <w:tc>
          <w:tcPr>
            <w:tcW w:w="1294" w:type="dxa"/>
          </w:tcPr>
          <w:p w:rsidR="00921923" w:rsidRPr="00921923" w:rsidRDefault="00921923" w:rsidP="00DE46F0">
            <w:pPr>
              <w:jc w:val="both"/>
              <w:rPr>
                <w:i/>
                <w:spacing w:val="-6"/>
              </w:rPr>
            </w:pPr>
          </w:p>
        </w:tc>
        <w:tc>
          <w:tcPr>
            <w:tcW w:w="2451" w:type="dxa"/>
          </w:tcPr>
          <w:p w:rsidR="00921923" w:rsidRPr="00921923" w:rsidRDefault="00921923" w:rsidP="00DE46F0">
            <w:pPr>
              <w:jc w:val="both"/>
              <w:rPr>
                <w:i/>
                <w:spacing w:val="-6"/>
              </w:rPr>
            </w:pP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val="restart"/>
          </w:tcPr>
          <w:p w:rsidR="00921923" w:rsidRPr="00921923" w:rsidRDefault="00921923" w:rsidP="00DE46F0">
            <w:pPr>
              <w:pStyle w:val="Default"/>
              <w:rPr>
                <w:i/>
              </w:rPr>
            </w:pPr>
            <w:r w:rsidRPr="00921923">
              <w:rPr>
                <w:b/>
                <w:bCs/>
                <w:i/>
              </w:rPr>
              <w:t xml:space="preserve">1.1. </w:t>
            </w:r>
            <w:r w:rsidRPr="00921923">
              <w:rPr>
                <w:i/>
              </w:rPr>
              <w:t xml:space="preserve">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rsidR="00921923" w:rsidRPr="00921923" w:rsidRDefault="00921923" w:rsidP="00DE46F0">
            <w:pPr>
              <w:pStyle w:val="Default"/>
              <w:jc w:val="both"/>
              <w:rPr>
                <w:i/>
              </w:rPr>
            </w:pPr>
            <w:r w:rsidRPr="00921923">
              <w:rPr>
                <w:i/>
              </w:rPr>
              <w:t xml:space="preserve">Низкий риск </w:t>
            </w:r>
          </w:p>
        </w:tc>
        <w:tc>
          <w:tcPr>
            <w:tcW w:w="1294" w:type="dxa"/>
          </w:tcPr>
          <w:p w:rsidR="00921923" w:rsidRPr="00921923" w:rsidRDefault="00921923" w:rsidP="00DE46F0">
            <w:pPr>
              <w:jc w:val="center"/>
              <w:rPr>
                <w:i/>
                <w:spacing w:val="-6"/>
              </w:rPr>
            </w:pPr>
            <w:r w:rsidRPr="00921923">
              <w:rPr>
                <w:i/>
                <w:spacing w:val="-6"/>
              </w:rPr>
              <w:t>1</w:t>
            </w:r>
          </w:p>
        </w:tc>
        <w:tc>
          <w:tcPr>
            <w:tcW w:w="2451" w:type="dxa"/>
          </w:tcPr>
          <w:p w:rsidR="00921923" w:rsidRPr="00921923" w:rsidRDefault="00921923" w:rsidP="00DE46F0">
            <w:pPr>
              <w:jc w:val="both"/>
              <w:rPr>
                <w:i/>
                <w:spacing w:val="-6"/>
              </w:rPr>
            </w:pPr>
            <w:r w:rsidRPr="00921923">
              <w:rPr>
                <w:i/>
                <w:spacing w:val="-6"/>
              </w:rPr>
              <w:t>0</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Умеренный риск </w:t>
            </w:r>
          </w:p>
        </w:tc>
        <w:tc>
          <w:tcPr>
            <w:tcW w:w="1294" w:type="dxa"/>
          </w:tcPr>
          <w:p w:rsidR="00921923" w:rsidRPr="00921923" w:rsidRDefault="00921923" w:rsidP="00DE46F0">
            <w:pPr>
              <w:jc w:val="center"/>
              <w:rPr>
                <w:i/>
                <w:spacing w:val="-6"/>
              </w:rPr>
            </w:pPr>
            <w:r w:rsidRPr="00921923">
              <w:rPr>
                <w:i/>
                <w:spacing w:val="-6"/>
              </w:rPr>
              <w:t>2</w:t>
            </w:r>
          </w:p>
        </w:tc>
        <w:tc>
          <w:tcPr>
            <w:tcW w:w="2451" w:type="dxa"/>
          </w:tcPr>
          <w:p w:rsidR="00921923" w:rsidRPr="00921923" w:rsidRDefault="00921923" w:rsidP="00DE46F0">
            <w:pPr>
              <w:pStyle w:val="Default"/>
              <w:jc w:val="both"/>
              <w:rPr>
                <w:i/>
              </w:rPr>
            </w:pPr>
            <w:r w:rsidRPr="00921923">
              <w:rPr>
                <w:i/>
              </w:rPr>
              <w:t xml:space="preserve">Не более 2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Средний риск </w:t>
            </w:r>
          </w:p>
        </w:tc>
        <w:tc>
          <w:tcPr>
            <w:tcW w:w="1294" w:type="dxa"/>
          </w:tcPr>
          <w:p w:rsidR="00921923" w:rsidRPr="00921923" w:rsidRDefault="00921923" w:rsidP="00DE46F0">
            <w:pPr>
              <w:jc w:val="center"/>
              <w:rPr>
                <w:i/>
                <w:spacing w:val="-6"/>
              </w:rPr>
            </w:pPr>
            <w:r w:rsidRPr="00921923">
              <w:rPr>
                <w:i/>
                <w:spacing w:val="-6"/>
              </w:rPr>
              <w:t>3</w:t>
            </w:r>
          </w:p>
        </w:tc>
        <w:tc>
          <w:tcPr>
            <w:tcW w:w="2451" w:type="dxa"/>
          </w:tcPr>
          <w:p w:rsidR="00921923" w:rsidRPr="00921923" w:rsidRDefault="00921923" w:rsidP="00DE46F0">
            <w:pPr>
              <w:pStyle w:val="Default"/>
              <w:jc w:val="both"/>
              <w:rPr>
                <w:i/>
              </w:rPr>
            </w:pPr>
            <w:r w:rsidRPr="00921923">
              <w:rPr>
                <w:i/>
              </w:rPr>
              <w:t xml:space="preserve">Не более 4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Значительный риск </w:t>
            </w:r>
          </w:p>
        </w:tc>
        <w:tc>
          <w:tcPr>
            <w:tcW w:w="1294" w:type="dxa"/>
          </w:tcPr>
          <w:p w:rsidR="00921923" w:rsidRPr="00921923" w:rsidRDefault="00921923" w:rsidP="00DE46F0">
            <w:pPr>
              <w:jc w:val="center"/>
              <w:rPr>
                <w:i/>
                <w:spacing w:val="-6"/>
              </w:rPr>
            </w:pPr>
            <w:r w:rsidRPr="00921923">
              <w:rPr>
                <w:i/>
                <w:spacing w:val="-6"/>
              </w:rPr>
              <w:t>4</w:t>
            </w:r>
          </w:p>
        </w:tc>
        <w:tc>
          <w:tcPr>
            <w:tcW w:w="2451" w:type="dxa"/>
          </w:tcPr>
          <w:p w:rsidR="00921923" w:rsidRPr="00921923" w:rsidRDefault="00921923" w:rsidP="00DE46F0">
            <w:pPr>
              <w:pStyle w:val="Default"/>
              <w:jc w:val="both"/>
              <w:rPr>
                <w:i/>
              </w:rPr>
            </w:pPr>
            <w:r w:rsidRPr="00921923">
              <w:rPr>
                <w:i/>
              </w:rPr>
              <w:t xml:space="preserve">Не более 6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Высокий риск </w:t>
            </w:r>
          </w:p>
        </w:tc>
        <w:tc>
          <w:tcPr>
            <w:tcW w:w="1294" w:type="dxa"/>
          </w:tcPr>
          <w:p w:rsidR="00921923" w:rsidRPr="00921923" w:rsidRDefault="00921923" w:rsidP="00DE46F0">
            <w:pPr>
              <w:jc w:val="center"/>
              <w:rPr>
                <w:i/>
                <w:spacing w:val="-6"/>
              </w:rPr>
            </w:pPr>
            <w:r w:rsidRPr="00921923">
              <w:rPr>
                <w:i/>
                <w:spacing w:val="-6"/>
              </w:rPr>
              <w:t>5</w:t>
            </w:r>
          </w:p>
        </w:tc>
        <w:tc>
          <w:tcPr>
            <w:tcW w:w="2451" w:type="dxa"/>
          </w:tcPr>
          <w:p w:rsidR="00921923" w:rsidRPr="00921923" w:rsidRDefault="00921923" w:rsidP="00DE46F0">
            <w:pPr>
              <w:pStyle w:val="Default"/>
              <w:jc w:val="both"/>
              <w:rPr>
                <w:i/>
              </w:rPr>
            </w:pPr>
            <w:r w:rsidRPr="00921923">
              <w:rPr>
                <w:i/>
              </w:rPr>
              <w:t xml:space="preserve">Не более 8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Чрезвычайно высокий риск </w:t>
            </w:r>
          </w:p>
        </w:tc>
        <w:tc>
          <w:tcPr>
            <w:tcW w:w="1294" w:type="dxa"/>
          </w:tcPr>
          <w:p w:rsidR="00921923" w:rsidRPr="00921923" w:rsidRDefault="00921923" w:rsidP="00DE46F0">
            <w:pPr>
              <w:jc w:val="center"/>
              <w:rPr>
                <w:i/>
                <w:spacing w:val="-6"/>
              </w:rPr>
            </w:pPr>
            <w:r w:rsidRPr="00921923">
              <w:rPr>
                <w:i/>
                <w:spacing w:val="-6"/>
              </w:rPr>
              <w:t>6</w:t>
            </w:r>
          </w:p>
        </w:tc>
        <w:tc>
          <w:tcPr>
            <w:tcW w:w="2451" w:type="dxa"/>
          </w:tcPr>
          <w:p w:rsidR="00921923" w:rsidRPr="00921923" w:rsidRDefault="00921923" w:rsidP="00DE46F0">
            <w:pPr>
              <w:pStyle w:val="Default"/>
              <w:jc w:val="both"/>
              <w:rPr>
                <w:i/>
              </w:rPr>
            </w:pPr>
            <w:r w:rsidRPr="00921923">
              <w:rPr>
                <w:i/>
              </w:rPr>
              <w:t xml:space="preserve">Более 8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val="restart"/>
          </w:tcPr>
          <w:p w:rsidR="00921923" w:rsidRPr="00921923" w:rsidRDefault="00921923" w:rsidP="00DE46F0">
            <w:pPr>
              <w:pStyle w:val="Default"/>
              <w:rPr>
                <w:i/>
              </w:rPr>
            </w:pPr>
            <w:r w:rsidRPr="00921923">
              <w:rPr>
                <w:b/>
                <w:bCs/>
                <w:i/>
              </w:rPr>
              <w:t xml:space="preserve">1.2. </w:t>
            </w:r>
            <w:r w:rsidRPr="00921923">
              <w:rPr>
                <w:i/>
              </w:rPr>
              <w:t xml:space="preserve">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rsidR="00921923" w:rsidRPr="00921923" w:rsidRDefault="00921923" w:rsidP="00DE46F0">
            <w:pPr>
              <w:pStyle w:val="Default"/>
              <w:jc w:val="both"/>
              <w:rPr>
                <w:i/>
              </w:rPr>
            </w:pPr>
            <w:r w:rsidRPr="00921923">
              <w:rPr>
                <w:i/>
              </w:rPr>
              <w:t xml:space="preserve">Низкий риск </w:t>
            </w:r>
          </w:p>
        </w:tc>
        <w:tc>
          <w:tcPr>
            <w:tcW w:w="1294" w:type="dxa"/>
          </w:tcPr>
          <w:p w:rsidR="00921923" w:rsidRPr="00921923" w:rsidRDefault="00921923" w:rsidP="00DE46F0">
            <w:pPr>
              <w:jc w:val="center"/>
              <w:rPr>
                <w:i/>
                <w:spacing w:val="-6"/>
              </w:rPr>
            </w:pPr>
            <w:r w:rsidRPr="00921923">
              <w:rPr>
                <w:i/>
                <w:spacing w:val="-6"/>
              </w:rPr>
              <w:t>1</w:t>
            </w:r>
          </w:p>
        </w:tc>
        <w:tc>
          <w:tcPr>
            <w:tcW w:w="2451" w:type="dxa"/>
          </w:tcPr>
          <w:p w:rsidR="00921923" w:rsidRPr="00921923" w:rsidRDefault="00921923" w:rsidP="00DE46F0">
            <w:pPr>
              <w:jc w:val="both"/>
              <w:rPr>
                <w:i/>
                <w:spacing w:val="-6"/>
              </w:rPr>
            </w:pPr>
            <w:r w:rsidRPr="00921923">
              <w:rPr>
                <w:i/>
                <w:spacing w:val="-6"/>
              </w:rPr>
              <w:t>0</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Умеренный риск </w:t>
            </w:r>
          </w:p>
        </w:tc>
        <w:tc>
          <w:tcPr>
            <w:tcW w:w="1294" w:type="dxa"/>
          </w:tcPr>
          <w:p w:rsidR="00921923" w:rsidRPr="00921923" w:rsidRDefault="00921923" w:rsidP="00DE46F0">
            <w:pPr>
              <w:jc w:val="center"/>
              <w:rPr>
                <w:i/>
                <w:spacing w:val="-6"/>
              </w:rPr>
            </w:pPr>
            <w:r w:rsidRPr="00921923">
              <w:rPr>
                <w:i/>
                <w:spacing w:val="-6"/>
              </w:rPr>
              <w:t>2</w:t>
            </w:r>
          </w:p>
        </w:tc>
        <w:tc>
          <w:tcPr>
            <w:tcW w:w="2451" w:type="dxa"/>
          </w:tcPr>
          <w:p w:rsidR="00921923" w:rsidRPr="00921923" w:rsidRDefault="00921923" w:rsidP="00DE46F0">
            <w:pPr>
              <w:pStyle w:val="Default"/>
              <w:jc w:val="both"/>
              <w:rPr>
                <w:i/>
              </w:rPr>
            </w:pPr>
            <w:r w:rsidRPr="00921923">
              <w:rPr>
                <w:i/>
              </w:rPr>
              <w:t xml:space="preserve">Не более 2 млн. руб.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Средний риск </w:t>
            </w:r>
          </w:p>
        </w:tc>
        <w:tc>
          <w:tcPr>
            <w:tcW w:w="1294" w:type="dxa"/>
          </w:tcPr>
          <w:p w:rsidR="00921923" w:rsidRPr="00921923" w:rsidRDefault="00921923" w:rsidP="00DE46F0">
            <w:pPr>
              <w:jc w:val="center"/>
              <w:rPr>
                <w:i/>
                <w:spacing w:val="-6"/>
              </w:rPr>
            </w:pPr>
            <w:r w:rsidRPr="00921923">
              <w:rPr>
                <w:i/>
                <w:spacing w:val="-6"/>
              </w:rPr>
              <w:t>3</w:t>
            </w:r>
          </w:p>
        </w:tc>
        <w:tc>
          <w:tcPr>
            <w:tcW w:w="2451" w:type="dxa"/>
          </w:tcPr>
          <w:p w:rsidR="00921923" w:rsidRPr="00921923" w:rsidRDefault="00921923" w:rsidP="00DE46F0">
            <w:pPr>
              <w:pStyle w:val="Default"/>
              <w:jc w:val="both"/>
              <w:rPr>
                <w:i/>
              </w:rPr>
            </w:pPr>
            <w:r w:rsidRPr="00921923">
              <w:rPr>
                <w:i/>
              </w:rPr>
              <w:t xml:space="preserve">Не более 5 млн. руб.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Значительный риск </w:t>
            </w:r>
          </w:p>
        </w:tc>
        <w:tc>
          <w:tcPr>
            <w:tcW w:w="1294" w:type="dxa"/>
          </w:tcPr>
          <w:p w:rsidR="00921923" w:rsidRPr="00921923" w:rsidRDefault="00921923" w:rsidP="00DE46F0">
            <w:pPr>
              <w:jc w:val="center"/>
              <w:rPr>
                <w:i/>
                <w:spacing w:val="-6"/>
              </w:rPr>
            </w:pPr>
            <w:r w:rsidRPr="00921923">
              <w:rPr>
                <w:i/>
                <w:spacing w:val="-6"/>
              </w:rPr>
              <w:t>4</w:t>
            </w:r>
          </w:p>
        </w:tc>
        <w:tc>
          <w:tcPr>
            <w:tcW w:w="2451" w:type="dxa"/>
          </w:tcPr>
          <w:p w:rsidR="00921923" w:rsidRPr="00921923" w:rsidRDefault="00921923" w:rsidP="00DE46F0">
            <w:pPr>
              <w:pStyle w:val="Default"/>
              <w:jc w:val="both"/>
              <w:rPr>
                <w:i/>
              </w:rPr>
            </w:pPr>
            <w:r w:rsidRPr="00921923">
              <w:rPr>
                <w:i/>
              </w:rPr>
              <w:t xml:space="preserve">Не более 10 млн. руб.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Высокий риск </w:t>
            </w:r>
          </w:p>
        </w:tc>
        <w:tc>
          <w:tcPr>
            <w:tcW w:w="1294" w:type="dxa"/>
          </w:tcPr>
          <w:p w:rsidR="00921923" w:rsidRPr="00921923" w:rsidRDefault="00921923" w:rsidP="00DE46F0">
            <w:pPr>
              <w:jc w:val="center"/>
              <w:rPr>
                <w:i/>
                <w:spacing w:val="-6"/>
              </w:rPr>
            </w:pPr>
            <w:r w:rsidRPr="00921923">
              <w:rPr>
                <w:i/>
                <w:spacing w:val="-6"/>
              </w:rPr>
              <w:t>5</w:t>
            </w:r>
          </w:p>
        </w:tc>
        <w:tc>
          <w:tcPr>
            <w:tcW w:w="2451" w:type="dxa"/>
          </w:tcPr>
          <w:p w:rsidR="00921923" w:rsidRPr="00921923" w:rsidRDefault="00921923" w:rsidP="00DE46F0">
            <w:pPr>
              <w:pStyle w:val="Default"/>
              <w:jc w:val="both"/>
              <w:rPr>
                <w:i/>
              </w:rPr>
            </w:pPr>
            <w:r w:rsidRPr="00921923">
              <w:rPr>
                <w:i/>
              </w:rPr>
              <w:t xml:space="preserve">Не более 25 млн. руб.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Чрезвычайно высокий риск </w:t>
            </w:r>
          </w:p>
        </w:tc>
        <w:tc>
          <w:tcPr>
            <w:tcW w:w="1294" w:type="dxa"/>
          </w:tcPr>
          <w:p w:rsidR="00921923" w:rsidRPr="00921923" w:rsidRDefault="00921923" w:rsidP="00DE46F0">
            <w:pPr>
              <w:jc w:val="center"/>
              <w:rPr>
                <w:i/>
                <w:spacing w:val="-6"/>
              </w:rPr>
            </w:pPr>
            <w:r w:rsidRPr="00921923">
              <w:rPr>
                <w:i/>
                <w:spacing w:val="-6"/>
              </w:rPr>
              <w:t>6</w:t>
            </w:r>
          </w:p>
        </w:tc>
        <w:tc>
          <w:tcPr>
            <w:tcW w:w="2451" w:type="dxa"/>
          </w:tcPr>
          <w:p w:rsidR="00921923" w:rsidRPr="00921923" w:rsidRDefault="00921923" w:rsidP="00DE46F0">
            <w:pPr>
              <w:pStyle w:val="Default"/>
              <w:jc w:val="both"/>
              <w:rPr>
                <w:i/>
              </w:rPr>
            </w:pPr>
            <w:r w:rsidRPr="00921923">
              <w:rPr>
                <w:i/>
              </w:rPr>
              <w:t xml:space="preserve">Более 25 млн. руб. </w:t>
            </w:r>
          </w:p>
        </w:tc>
      </w:tr>
      <w:tr w:rsidR="00921923" w:rsidRPr="00921923" w:rsidTr="00DE46F0">
        <w:tc>
          <w:tcPr>
            <w:tcW w:w="675" w:type="dxa"/>
            <w:vMerge w:val="restart"/>
          </w:tcPr>
          <w:p w:rsidR="00921923" w:rsidRPr="00921923" w:rsidRDefault="00921923" w:rsidP="00DE46F0">
            <w:pPr>
              <w:jc w:val="center"/>
              <w:rPr>
                <w:b/>
                <w:i/>
                <w:spacing w:val="-6"/>
              </w:rPr>
            </w:pPr>
            <w:r w:rsidRPr="00921923">
              <w:rPr>
                <w:b/>
                <w:i/>
                <w:spacing w:val="-6"/>
              </w:rPr>
              <w:t>2</w:t>
            </w:r>
          </w:p>
        </w:tc>
        <w:tc>
          <w:tcPr>
            <w:tcW w:w="3544" w:type="dxa"/>
            <w:vMerge w:val="restart"/>
          </w:tcPr>
          <w:p w:rsidR="00921923" w:rsidRPr="00921923" w:rsidRDefault="00921923" w:rsidP="00DE46F0">
            <w:pPr>
              <w:pStyle w:val="Default"/>
              <w:rPr>
                <w:i/>
              </w:rPr>
            </w:pPr>
            <w:r w:rsidRPr="00921923">
              <w:rPr>
                <w:i/>
              </w:rPr>
              <w:t xml:space="preserve">Непринятие объектом контроля мер, </w:t>
            </w:r>
            <w:r w:rsidRPr="00921923">
              <w:rPr>
                <w:i/>
              </w:rPr>
              <w:lastRenderedPageBreak/>
              <w:t xml:space="preserve">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w:t>
            </w:r>
          </w:p>
          <w:p w:rsidR="00921923" w:rsidRPr="00921923" w:rsidRDefault="00921923" w:rsidP="00DE46F0">
            <w:pPr>
              <w:pStyle w:val="Default"/>
              <w:rPr>
                <w:i/>
              </w:rPr>
            </w:pPr>
            <w:r w:rsidRPr="00921923">
              <w:rPr>
                <w:i/>
              </w:rPr>
              <w:t xml:space="preserve">контроля может направить на предотвращение нарушений, недостатков и недобросовестных действий </w:t>
            </w:r>
          </w:p>
        </w:tc>
        <w:tc>
          <w:tcPr>
            <w:tcW w:w="2035" w:type="dxa"/>
          </w:tcPr>
          <w:p w:rsidR="00921923" w:rsidRPr="00921923" w:rsidRDefault="00921923" w:rsidP="00DE46F0">
            <w:pPr>
              <w:pStyle w:val="Default"/>
              <w:jc w:val="both"/>
              <w:rPr>
                <w:i/>
              </w:rPr>
            </w:pPr>
            <w:r w:rsidRPr="00921923">
              <w:rPr>
                <w:i/>
              </w:rPr>
              <w:lastRenderedPageBreak/>
              <w:t xml:space="preserve">Низкий риск </w:t>
            </w:r>
          </w:p>
        </w:tc>
        <w:tc>
          <w:tcPr>
            <w:tcW w:w="1294" w:type="dxa"/>
          </w:tcPr>
          <w:p w:rsidR="00921923" w:rsidRPr="00921923" w:rsidRDefault="00921923" w:rsidP="00DE46F0">
            <w:pPr>
              <w:jc w:val="center"/>
              <w:rPr>
                <w:i/>
                <w:spacing w:val="-6"/>
              </w:rPr>
            </w:pPr>
            <w:r w:rsidRPr="00921923">
              <w:rPr>
                <w:i/>
                <w:spacing w:val="-6"/>
              </w:rPr>
              <w:t>1</w:t>
            </w:r>
          </w:p>
        </w:tc>
        <w:tc>
          <w:tcPr>
            <w:tcW w:w="2451" w:type="dxa"/>
          </w:tcPr>
          <w:p w:rsidR="00921923" w:rsidRPr="00921923" w:rsidRDefault="00921923" w:rsidP="00DE46F0">
            <w:pPr>
              <w:jc w:val="both"/>
              <w:rPr>
                <w:i/>
                <w:spacing w:val="-6"/>
              </w:rPr>
            </w:pPr>
            <w:r w:rsidRPr="00921923">
              <w:rPr>
                <w:i/>
                <w:spacing w:val="-6"/>
              </w:rPr>
              <w:t>0</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Умеренный риск </w:t>
            </w:r>
          </w:p>
        </w:tc>
        <w:tc>
          <w:tcPr>
            <w:tcW w:w="1294" w:type="dxa"/>
          </w:tcPr>
          <w:p w:rsidR="00921923" w:rsidRPr="00921923" w:rsidRDefault="00921923" w:rsidP="00DE46F0">
            <w:pPr>
              <w:jc w:val="center"/>
              <w:rPr>
                <w:i/>
                <w:spacing w:val="-6"/>
              </w:rPr>
            </w:pPr>
            <w:r w:rsidRPr="00921923">
              <w:rPr>
                <w:i/>
                <w:spacing w:val="-6"/>
              </w:rPr>
              <w:t>2</w:t>
            </w:r>
          </w:p>
        </w:tc>
        <w:tc>
          <w:tcPr>
            <w:tcW w:w="2451" w:type="dxa"/>
          </w:tcPr>
          <w:p w:rsidR="00921923" w:rsidRPr="00921923" w:rsidRDefault="00921923" w:rsidP="00DE46F0">
            <w:pPr>
              <w:pStyle w:val="Default"/>
              <w:jc w:val="both"/>
              <w:rPr>
                <w:i/>
              </w:rPr>
            </w:pPr>
            <w:r w:rsidRPr="00921923">
              <w:rPr>
                <w:i/>
              </w:rPr>
              <w:t xml:space="preserve">Не более 2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Средний риск </w:t>
            </w:r>
          </w:p>
        </w:tc>
        <w:tc>
          <w:tcPr>
            <w:tcW w:w="1294" w:type="dxa"/>
          </w:tcPr>
          <w:p w:rsidR="00921923" w:rsidRPr="00921923" w:rsidRDefault="00921923" w:rsidP="00DE46F0">
            <w:pPr>
              <w:jc w:val="center"/>
              <w:rPr>
                <w:i/>
                <w:spacing w:val="-6"/>
              </w:rPr>
            </w:pPr>
            <w:r w:rsidRPr="00921923">
              <w:rPr>
                <w:i/>
                <w:spacing w:val="-6"/>
              </w:rPr>
              <w:t>3</w:t>
            </w:r>
          </w:p>
        </w:tc>
        <w:tc>
          <w:tcPr>
            <w:tcW w:w="2451" w:type="dxa"/>
          </w:tcPr>
          <w:p w:rsidR="00921923" w:rsidRPr="00921923" w:rsidRDefault="00921923" w:rsidP="00DE46F0">
            <w:pPr>
              <w:pStyle w:val="Default"/>
              <w:jc w:val="both"/>
              <w:rPr>
                <w:i/>
              </w:rPr>
            </w:pPr>
            <w:r w:rsidRPr="00921923">
              <w:rPr>
                <w:i/>
              </w:rPr>
              <w:t xml:space="preserve">Не более 4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Значительный риск </w:t>
            </w:r>
          </w:p>
        </w:tc>
        <w:tc>
          <w:tcPr>
            <w:tcW w:w="1294" w:type="dxa"/>
          </w:tcPr>
          <w:p w:rsidR="00921923" w:rsidRPr="00921923" w:rsidRDefault="00921923" w:rsidP="00DE46F0">
            <w:pPr>
              <w:jc w:val="center"/>
              <w:rPr>
                <w:i/>
                <w:spacing w:val="-6"/>
              </w:rPr>
            </w:pPr>
            <w:r w:rsidRPr="00921923">
              <w:rPr>
                <w:i/>
                <w:spacing w:val="-6"/>
              </w:rPr>
              <w:t>4</w:t>
            </w:r>
          </w:p>
        </w:tc>
        <w:tc>
          <w:tcPr>
            <w:tcW w:w="2451" w:type="dxa"/>
          </w:tcPr>
          <w:p w:rsidR="00921923" w:rsidRPr="00921923" w:rsidRDefault="00921923" w:rsidP="00DE46F0">
            <w:pPr>
              <w:pStyle w:val="Default"/>
              <w:jc w:val="both"/>
              <w:rPr>
                <w:i/>
              </w:rPr>
            </w:pPr>
            <w:r w:rsidRPr="00921923">
              <w:rPr>
                <w:i/>
              </w:rPr>
              <w:t xml:space="preserve">Не более 6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Высокий риск </w:t>
            </w:r>
          </w:p>
        </w:tc>
        <w:tc>
          <w:tcPr>
            <w:tcW w:w="1294" w:type="dxa"/>
          </w:tcPr>
          <w:p w:rsidR="00921923" w:rsidRPr="00921923" w:rsidRDefault="00921923" w:rsidP="00DE46F0">
            <w:pPr>
              <w:jc w:val="center"/>
              <w:rPr>
                <w:i/>
                <w:spacing w:val="-6"/>
              </w:rPr>
            </w:pPr>
            <w:r w:rsidRPr="00921923">
              <w:rPr>
                <w:i/>
                <w:spacing w:val="-6"/>
              </w:rPr>
              <w:t>5</w:t>
            </w:r>
          </w:p>
        </w:tc>
        <w:tc>
          <w:tcPr>
            <w:tcW w:w="2451" w:type="dxa"/>
          </w:tcPr>
          <w:p w:rsidR="00921923" w:rsidRPr="00921923" w:rsidRDefault="00921923" w:rsidP="00DE46F0">
            <w:pPr>
              <w:pStyle w:val="Default"/>
              <w:jc w:val="both"/>
              <w:rPr>
                <w:i/>
              </w:rPr>
            </w:pPr>
            <w:r w:rsidRPr="00921923">
              <w:rPr>
                <w:i/>
              </w:rPr>
              <w:t xml:space="preserve">Не более 8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Чрезвычайно высокий риск </w:t>
            </w:r>
          </w:p>
        </w:tc>
        <w:tc>
          <w:tcPr>
            <w:tcW w:w="1294" w:type="dxa"/>
          </w:tcPr>
          <w:p w:rsidR="00921923" w:rsidRPr="00921923" w:rsidRDefault="00921923" w:rsidP="00DE46F0">
            <w:pPr>
              <w:jc w:val="center"/>
              <w:rPr>
                <w:i/>
                <w:spacing w:val="-6"/>
              </w:rPr>
            </w:pPr>
            <w:r w:rsidRPr="00921923">
              <w:rPr>
                <w:i/>
                <w:spacing w:val="-6"/>
              </w:rPr>
              <w:t>6</w:t>
            </w:r>
          </w:p>
        </w:tc>
        <w:tc>
          <w:tcPr>
            <w:tcW w:w="2451" w:type="dxa"/>
          </w:tcPr>
          <w:p w:rsidR="00921923" w:rsidRPr="00921923" w:rsidRDefault="00921923" w:rsidP="00DE46F0">
            <w:pPr>
              <w:pStyle w:val="Default"/>
              <w:jc w:val="both"/>
              <w:rPr>
                <w:i/>
              </w:rPr>
            </w:pPr>
            <w:r w:rsidRPr="00921923">
              <w:rPr>
                <w:i/>
              </w:rPr>
              <w:t xml:space="preserve">Более 8 </w:t>
            </w:r>
          </w:p>
        </w:tc>
      </w:tr>
      <w:tr w:rsidR="00921923" w:rsidRPr="00921923" w:rsidTr="00DE46F0">
        <w:tc>
          <w:tcPr>
            <w:tcW w:w="675" w:type="dxa"/>
            <w:vMerge w:val="restart"/>
          </w:tcPr>
          <w:p w:rsidR="00921923" w:rsidRPr="00921923" w:rsidRDefault="00921923" w:rsidP="00DE46F0">
            <w:pPr>
              <w:jc w:val="center"/>
              <w:rPr>
                <w:b/>
                <w:i/>
                <w:spacing w:val="-6"/>
              </w:rPr>
            </w:pPr>
            <w:r w:rsidRPr="00921923">
              <w:rPr>
                <w:b/>
                <w:i/>
                <w:spacing w:val="-6"/>
              </w:rPr>
              <w:t>3</w:t>
            </w:r>
          </w:p>
        </w:tc>
        <w:tc>
          <w:tcPr>
            <w:tcW w:w="3544" w:type="dxa"/>
            <w:vMerge w:val="restart"/>
          </w:tcPr>
          <w:p w:rsidR="00921923" w:rsidRPr="00921923" w:rsidRDefault="00921923" w:rsidP="00DE46F0">
            <w:pPr>
              <w:pStyle w:val="Default"/>
              <w:rPr>
                <w:i/>
              </w:rPr>
            </w:pPr>
            <w:r w:rsidRPr="00921923">
              <w:rPr>
                <w:i/>
              </w:rPr>
              <w:t xml:space="preserve">Фактический максимальный уровень ответственности члена Ассоциации по договорам подряда на подготовку проектной документации </w:t>
            </w:r>
          </w:p>
        </w:tc>
        <w:tc>
          <w:tcPr>
            <w:tcW w:w="2035" w:type="dxa"/>
          </w:tcPr>
          <w:p w:rsidR="00921923" w:rsidRPr="00921923" w:rsidRDefault="00921923" w:rsidP="00DE46F0">
            <w:pPr>
              <w:pStyle w:val="Default"/>
              <w:jc w:val="both"/>
              <w:rPr>
                <w:i/>
              </w:rPr>
            </w:pPr>
            <w:r w:rsidRPr="00921923">
              <w:rPr>
                <w:i/>
              </w:rPr>
              <w:t xml:space="preserve">Умеренный риск </w:t>
            </w:r>
          </w:p>
        </w:tc>
        <w:tc>
          <w:tcPr>
            <w:tcW w:w="1294" w:type="dxa"/>
          </w:tcPr>
          <w:p w:rsidR="00921923" w:rsidRPr="00921923" w:rsidRDefault="00921923" w:rsidP="00DE46F0">
            <w:pPr>
              <w:jc w:val="center"/>
              <w:rPr>
                <w:i/>
                <w:spacing w:val="-6"/>
              </w:rPr>
            </w:pPr>
            <w:r w:rsidRPr="00921923">
              <w:rPr>
                <w:i/>
                <w:spacing w:val="-6"/>
              </w:rPr>
              <w:t>2</w:t>
            </w:r>
          </w:p>
        </w:tc>
        <w:tc>
          <w:tcPr>
            <w:tcW w:w="2451" w:type="dxa"/>
          </w:tcPr>
          <w:p w:rsidR="00921923" w:rsidRPr="00921923" w:rsidRDefault="00921923" w:rsidP="00DE46F0">
            <w:pPr>
              <w:pStyle w:val="Default"/>
              <w:rPr>
                <w:i/>
              </w:rPr>
            </w:pPr>
            <w:r w:rsidRPr="00921923">
              <w:rPr>
                <w:i/>
              </w:rPr>
              <w:t xml:space="preserve">Первый уровень ответственности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Средний риск </w:t>
            </w:r>
          </w:p>
        </w:tc>
        <w:tc>
          <w:tcPr>
            <w:tcW w:w="1294" w:type="dxa"/>
          </w:tcPr>
          <w:p w:rsidR="00921923" w:rsidRPr="00921923" w:rsidRDefault="00921923" w:rsidP="00DE46F0">
            <w:pPr>
              <w:jc w:val="center"/>
              <w:rPr>
                <w:i/>
                <w:spacing w:val="-6"/>
              </w:rPr>
            </w:pPr>
            <w:r w:rsidRPr="00921923">
              <w:rPr>
                <w:i/>
                <w:spacing w:val="-6"/>
              </w:rPr>
              <w:t>3</w:t>
            </w:r>
          </w:p>
        </w:tc>
        <w:tc>
          <w:tcPr>
            <w:tcW w:w="2451" w:type="dxa"/>
          </w:tcPr>
          <w:p w:rsidR="00921923" w:rsidRPr="00921923" w:rsidRDefault="00921923" w:rsidP="00DE46F0">
            <w:pPr>
              <w:pStyle w:val="Default"/>
              <w:rPr>
                <w:i/>
              </w:rPr>
            </w:pPr>
            <w:r w:rsidRPr="00921923">
              <w:rPr>
                <w:i/>
              </w:rPr>
              <w:t xml:space="preserve">Второй уровень ответственности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Высокий риск </w:t>
            </w:r>
          </w:p>
        </w:tc>
        <w:tc>
          <w:tcPr>
            <w:tcW w:w="1294" w:type="dxa"/>
          </w:tcPr>
          <w:p w:rsidR="00921923" w:rsidRPr="00921923" w:rsidRDefault="00921923" w:rsidP="00DE46F0">
            <w:pPr>
              <w:jc w:val="center"/>
              <w:rPr>
                <w:i/>
                <w:spacing w:val="-6"/>
              </w:rPr>
            </w:pPr>
            <w:r w:rsidRPr="00921923">
              <w:rPr>
                <w:i/>
                <w:spacing w:val="-6"/>
              </w:rPr>
              <w:t>5</w:t>
            </w:r>
          </w:p>
        </w:tc>
        <w:tc>
          <w:tcPr>
            <w:tcW w:w="2451" w:type="dxa"/>
          </w:tcPr>
          <w:p w:rsidR="00921923" w:rsidRPr="00921923" w:rsidRDefault="00921923" w:rsidP="00DE46F0">
            <w:pPr>
              <w:pStyle w:val="Default"/>
              <w:rPr>
                <w:i/>
              </w:rPr>
            </w:pPr>
            <w:r w:rsidRPr="00921923">
              <w:rPr>
                <w:i/>
              </w:rPr>
              <w:t xml:space="preserve">Третий уровень ответственности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Чрезвычайно высокий риск </w:t>
            </w:r>
          </w:p>
        </w:tc>
        <w:tc>
          <w:tcPr>
            <w:tcW w:w="1294" w:type="dxa"/>
          </w:tcPr>
          <w:p w:rsidR="00921923" w:rsidRPr="00921923" w:rsidRDefault="00921923" w:rsidP="00DE46F0">
            <w:pPr>
              <w:jc w:val="center"/>
              <w:rPr>
                <w:i/>
                <w:spacing w:val="-6"/>
              </w:rPr>
            </w:pPr>
            <w:r w:rsidRPr="00921923">
              <w:rPr>
                <w:i/>
                <w:spacing w:val="-6"/>
              </w:rPr>
              <w:t>6</w:t>
            </w:r>
          </w:p>
        </w:tc>
        <w:tc>
          <w:tcPr>
            <w:tcW w:w="2451" w:type="dxa"/>
          </w:tcPr>
          <w:p w:rsidR="00921923" w:rsidRPr="00921923" w:rsidRDefault="00921923" w:rsidP="00DE46F0">
            <w:pPr>
              <w:pStyle w:val="Default"/>
              <w:rPr>
                <w:i/>
              </w:rPr>
            </w:pPr>
            <w:r w:rsidRPr="00921923">
              <w:rPr>
                <w:i/>
              </w:rPr>
              <w:t xml:space="preserve">Четвертый уровень ответственности </w:t>
            </w:r>
          </w:p>
        </w:tc>
      </w:tr>
      <w:tr w:rsidR="00921923" w:rsidRPr="00921923" w:rsidTr="00DE46F0">
        <w:tc>
          <w:tcPr>
            <w:tcW w:w="675" w:type="dxa"/>
            <w:vMerge w:val="restart"/>
          </w:tcPr>
          <w:p w:rsidR="00921923" w:rsidRPr="00921923" w:rsidRDefault="00921923" w:rsidP="00DE46F0">
            <w:pPr>
              <w:jc w:val="center"/>
              <w:rPr>
                <w:b/>
                <w:i/>
                <w:spacing w:val="-6"/>
              </w:rPr>
            </w:pPr>
            <w:r w:rsidRPr="00921923">
              <w:rPr>
                <w:b/>
                <w:i/>
                <w:spacing w:val="-6"/>
              </w:rPr>
              <w:t>4</w:t>
            </w:r>
          </w:p>
        </w:tc>
        <w:tc>
          <w:tcPr>
            <w:tcW w:w="3544" w:type="dxa"/>
            <w:vMerge w:val="restart"/>
          </w:tcPr>
          <w:p w:rsidR="00921923" w:rsidRPr="00921923" w:rsidRDefault="00921923" w:rsidP="00DE46F0">
            <w:pPr>
              <w:pStyle w:val="Default"/>
              <w:jc w:val="both"/>
              <w:rPr>
                <w:i/>
              </w:rPr>
            </w:pPr>
            <w:r w:rsidRPr="00921923">
              <w:rPr>
                <w:i/>
              </w:rPr>
              <w:t xml:space="preserve">Недобросовестные действия объекта контроля, связанные с несоблюдением обязательных требований </w:t>
            </w:r>
          </w:p>
        </w:tc>
        <w:tc>
          <w:tcPr>
            <w:tcW w:w="2035" w:type="dxa"/>
          </w:tcPr>
          <w:p w:rsidR="00921923" w:rsidRPr="00921923" w:rsidRDefault="00921923" w:rsidP="00DE46F0">
            <w:pPr>
              <w:pStyle w:val="Default"/>
              <w:jc w:val="both"/>
              <w:rPr>
                <w:i/>
              </w:rPr>
            </w:pPr>
            <w:r w:rsidRPr="00921923">
              <w:rPr>
                <w:i/>
              </w:rPr>
              <w:t xml:space="preserve">Низкий риск </w:t>
            </w:r>
          </w:p>
        </w:tc>
        <w:tc>
          <w:tcPr>
            <w:tcW w:w="1294" w:type="dxa"/>
          </w:tcPr>
          <w:p w:rsidR="00921923" w:rsidRPr="00921923" w:rsidRDefault="00921923" w:rsidP="00DE46F0">
            <w:pPr>
              <w:jc w:val="center"/>
              <w:rPr>
                <w:i/>
                <w:spacing w:val="-6"/>
              </w:rPr>
            </w:pPr>
            <w:r w:rsidRPr="00921923">
              <w:rPr>
                <w:i/>
                <w:spacing w:val="-6"/>
              </w:rPr>
              <w:t>1</w:t>
            </w:r>
          </w:p>
        </w:tc>
        <w:tc>
          <w:tcPr>
            <w:tcW w:w="2451" w:type="dxa"/>
          </w:tcPr>
          <w:p w:rsidR="00921923" w:rsidRPr="00921923" w:rsidRDefault="00921923" w:rsidP="00DE46F0">
            <w:pPr>
              <w:jc w:val="both"/>
              <w:rPr>
                <w:i/>
                <w:spacing w:val="-6"/>
              </w:rPr>
            </w:pPr>
            <w:r w:rsidRPr="00921923">
              <w:rPr>
                <w:i/>
                <w:spacing w:val="-6"/>
              </w:rPr>
              <w:t>0</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Умеренный риск </w:t>
            </w:r>
          </w:p>
        </w:tc>
        <w:tc>
          <w:tcPr>
            <w:tcW w:w="1294" w:type="dxa"/>
          </w:tcPr>
          <w:p w:rsidR="00921923" w:rsidRPr="00921923" w:rsidRDefault="00921923" w:rsidP="00DE46F0">
            <w:pPr>
              <w:jc w:val="center"/>
              <w:rPr>
                <w:i/>
                <w:spacing w:val="-6"/>
              </w:rPr>
            </w:pPr>
            <w:r w:rsidRPr="00921923">
              <w:rPr>
                <w:i/>
                <w:spacing w:val="-6"/>
              </w:rPr>
              <w:t>2</w:t>
            </w:r>
          </w:p>
        </w:tc>
        <w:tc>
          <w:tcPr>
            <w:tcW w:w="2451" w:type="dxa"/>
          </w:tcPr>
          <w:p w:rsidR="00921923" w:rsidRPr="00921923" w:rsidRDefault="00921923" w:rsidP="00DE46F0">
            <w:pPr>
              <w:pStyle w:val="Default"/>
              <w:jc w:val="both"/>
              <w:rPr>
                <w:i/>
              </w:rPr>
            </w:pPr>
            <w:r w:rsidRPr="00921923">
              <w:rPr>
                <w:i/>
              </w:rPr>
              <w:t xml:space="preserve">Не более 2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Средний риск </w:t>
            </w:r>
          </w:p>
        </w:tc>
        <w:tc>
          <w:tcPr>
            <w:tcW w:w="1294" w:type="dxa"/>
          </w:tcPr>
          <w:p w:rsidR="00921923" w:rsidRPr="00921923" w:rsidRDefault="00921923" w:rsidP="00DE46F0">
            <w:pPr>
              <w:jc w:val="center"/>
              <w:rPr>
                <w:i/>
                <w:spacing w:val="-6"/>
              </w:rPr>
            </w:pPr>
            <w:r w:rsidRPr="00921923">
              <w:rPr>
                <w:i/>
                <w:spacing w:val="-6"/>
              </w:rPr>
              <w:t>3</w:t>
            </w:r>
          </w:p>
        </w:tc>
        <w:tc>
          <w:tcPr>
            <w:tcW w:w="2451" w:type="dxa"/>
          </w:tcPr>
          <w:p w:rsidR="00921923" w:rsidRPr="00921923" w:rsidRDefault="00921923" w:rsidP="00DE46F0">
            <w:pPr>
              <w:pStyle w:val="Default"/>
              <w:jc w:val="both"/>
              <w:rPr>
                <w:i/>
              </w:rPr>
            </w:pPr>
            <w:r w:rsidRPr="00921923">
              <w:rPr>
                <w:i/>
              </w:rPr>
              <w:t xml:space="preserve">Не более 4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Значительный риск </w:t>
            </w:r>
          </w:p>
        </w:tc>
        <w:tc>
          <w:tcPr>
            <w:tcW w:w="1294" w:type="dxa"/>
          </w:tcPr>
          <w:p w:rsidR="00921923" w:rsidRPr="00921923" w:rsidRDefault="00921923" w:rsidP="00DE46F0">
            <w:pPr>
              <w:jc w:val="center"/>
              <w:rPr>
                <w:i/>
                <w:spacing w:val="-6"/>
              </w:rPr>
            </w:pPr>
            <w:r w:rsidRPr="00921923">
              <w:rPr>
                <w:i/>
                <w:spacing w:val="-6"/>
              </w:rPr>
              <w:t>4</w:t>
            </w:r>
          </w:p>
        </w:tc>
        <w:tc>
          <w:tcPr>
            <w:tcW w:w="2451" w:type="dxa"/>
          </w:tcPr>
          <w:p w:rsidR="00921923" w:rsidRPr="00921923" w:rsidRDefault="00921923" w:rsidP="00DE46F0">
            <w:pPr>
              <w:pStyle w:val="Default"/>
              <w:jc w:val="both"/>
              <w:rPr>
                <w:i/>
              </w:rPr>
            </w:pPr>
            <w:r w:rsidRPr="00921923">
              <w:rPr>
                <w:i/>
              </w:rPr>
              <w:t xml:space="preserve">Не более 6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Высокий риск </w:t>
            </w:r>
          </w:p>
        </w:tc>
        <w:tc>
          <w:tcPr>
            <w:tcW w:w="1294" w:type="dxa"/>
          </w:tcPr>
          <w:p w:rsidR="00921923" w:rsidRPr="00921923" w:rsidRDefault="00921923" w:rsidP="00DE46F0">
            <w:pPr>
              <w:jc w:val="center"/>
              <w:rPr>
                <w:i/>
                <w:spacing w:val="-6"/>
              </w:rPr>
            </w:pPr>
            <w:r w:rsidRPr="00921923">
              <w:rPr>
                <w:i/>
                <w:spacing w:val="-6"/>
              </w:rPr>
              <w:t>5</w:t>
            </w:r>
          </w:p>
        </w:tc>
        <w:tc>
          <w:tcPr>
            <w:tcW w:w="2451" w:type="dxa"/>
          </w:tcPr>
          <w:p w:rsidR="00921923" w:rsidRPr="00921923" w:rsidRDefault="00921923" w:rsidP="00DE46F0">
            <w:pPr>
              <w:pStyle w:val="Default"/>
              <w:jc w:val="both"/>
              <w:rPr>
                <w:i/>
              </w:rPr>
            </w:pPr>
            <w:r w:rsidRPr="00921923">
              <w:rPr>
                <w:i/>
              </w:rPr>
              <w:t xml:space="preserve">Не более 8 </w:t>
            </w:r>
          </w:p>
        </w:tc>
      </w:tr>
      <w:tr w:rsidR="00921923" w:rsidRPr="00921923" w:rsidTr="00DE46F0">
        <w:tc>
          <w:tcPr>
            <w:tcW w:w="675" w:type="dxa"/>
            <w:vMerge/>
          </w:tcPr>
          <w:p w:rsidR="00921923" w:rsidRPr="00921923" w:rsidRDefault="00921923" w:rsidP="00DE46F0">
            <w:pPr>
              <w:jc w:val="both"/>
              <w:rPr>
                <w:b/>
                <w:i/>
                <w:spacing w:val="-6"/>
              </w:rPr>
            </w:pPr>
          </w:p>
        </w:tc>
        <w:tc>
          <w:tcPr>
            <w:tcW w:w="3544" w:type="dxa"/>
            <w:vMerge/>
          </w:tcPr>
          <w:p w:rsidR="00921923" w:rsidRPr="00921923" w:rsidRDefault="00921923" w:rsidP="00DE46F0">
            <w:pPr>
              <w:jc w:val="both"/>
              <w:rPr>
                <w:i/>
                <w:spacing w:val="-6"/>
              </w:rPr>
            </w:pPr>
          </w:p>
        </w:tc>
        <w:tc>
          <w:tcPr>
            <w:tcW w:w="2035" w:type="dxa"/>
          </w:tcPr>
          <w:p w:rsidR="00921923" w:rsidRPr="00921923" w:rsidRDefault="00921923" w:rsidP="00DE46F0">
            <w:pPr>
              <w:pStyle w:val="Default"/>
              <w:jc w:val="both"/>
              <w:rPr>
                <w:i/>
              </w:rPr>
            </w:pPr>
            <w:r w:rsidRPr="00921923">
              <w:rPr>
                <w:i/>
              </w:rPr>
              <w:t xml:space="preserve">Чрезвычайно высокий риск </w:t>
            </w:r>
          </w:p>
        </w:tc>
        <w:tc>
          <w:tcPr>
            <w:tcW w:w="1294" w:type="dxa"/>
          </w:tcPr>
          <w:p w:rsidR="00921923" w:rsidRPr="00921923" w:rsidRDefault="00921923" w:rsidP="00DE46F0">
            <w:pPr>
              <w:jc w:val="center"/>
              <w:rPr>
                <w:i/>
                <w:spacing w:val="-6"/>
              </w:rPr>
            </w:pPr>
            <w:r w:rsidRPr="00921923">
              <w:rPr>
                <w:i/>
                <w:spacing w:val="-6"/>
              </w:rPr>
              <w:t>6</w:t>
            </w:r>
          </w:p>
        </w:tc>
        <w:tc>
          <w:tcPr>
            <w:tcW w:w="2451" w:type="dxa"/>
          </w:tcPr>
          <w:p w:rsidR="00921923" w:rsidRPr="00921923" w:rsidRDefault="00921923" w:rsidP="00DE46F0">
            <w:pPr>
              <w:pStyle w:val="Default"/>
              <w:jc w:val="both"/>
              <w:rPr>
                <w:i/>
              </w:rPr>
            </w:pPr>
            <w:r w:rsidRPr="00921923">
              <w:rPr>
                <w:i/>
              </w:rPr>
              <w:t xml:space="preserve">Более 8 </w:t>
            </w:r>
          </w:p>
        </w:tc>
      </w:tr>
    </w:tbl>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10.1.6.7.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w:t>
      </w:r>
    </w:p>
    <w:p w:rsidR="00921923" w:rsidRPr="00921923" w:rsidRDefault="00921923" w:rsidP="00921923">
      <w:pPr>
        <w:ind w:firstLine="567"/>
        <w:jc w:val="both"/>
        <w:rPr>
          <w:i/>
          <w:spacing w:val="-6"/>
        </w:rPr>
      </w:pPr>
    </w:p>
    <w:p w:rsidR="00921923" w:rsidRPr="00921923" w:rsidRDefault="00921923" w:rsidP="00921923">
      <w:pPr>
        <w:ind w:firstLine="567"/>
        <w:jc w:val="both"/>
        <w:rPr>
          <w:i/>
          <w:spacing w:val="-6"/>
        </w:rPr>
      </w:pPr>
      <w:r w:rsidRPr="00921923">
        <w:rPr>
          <w:i/>
          <w:spacing w:val="-6"/>
        </w:rPr>
        <w:t>Пример расчета показателя тяжести потенциальных негативных последствий:</w:t>
      </w:r>
    </w:p>
    <w:tbl>
      <w:tblPr>
        <w:tblStyle w:val="ae"/>
        <w:tblW w:w="0" w:type="auto"/>
        <w:tblLook w:val="04A0"/>
      </w:tblPr>
      <w:tblGrid>
        <w:gridCol w:w="1781"/>
        <w:gridCol w:w="2044"/>
        <w:gridCol w:w="1704"/>
        <w:gridCol w:w="1968"/>
        <w:gridCol w:w="2074"/>
      </w:tblGrid>
      <w:tr w:rsidR="00921923" w:rsidRPr="00921923" w:rsidTr="00DE46F0">
        <w:tc>
          <w:tcPr>
            <w:tcW w:w="1668" w:type="dxa"/>
          </w:tcPr>
          <w:p w:rsidR="00921923" w:rsidRPr="00921923" w:rsidRDefault="00921923" w:rsidP="00DE46F0">
            <w:pPr>
              <w:pStyle w:val="Default"/>
              <w:jc w:val="center"/>
              <w:rPr>
                <w:i/>
              </w:rPr>
            </w:pPr>
            <w:r w:rsidRPr="00921923">
              <w:rPr>
                <w:b/>
                <w:bCs/>
                <w:i/>
              </w:rPr>
              <w:t>Наименование фактора риска</w:t>
            </w:r>
          </w:p>
        </w:tc>
        <w:tc>
          <w:tcPr>
            <w:tcW w:w="2268" w:type="dxa"/>
          </w:tcPr>
          <w:p w:rsidR="00921923" w:rsidRPr="00921923" w:rsidRDefault="00921923" w:rsidP="00DE46F0">
            <w:pPr>
              <w:pStyle w:val="Default"/>
              <w:jc w:val="center"/>
              <w:rPr>
                <w:i/>
              </w:rPr>
            </w:pPr>
            <w:r w:rsidRPr="00921923">
              <w:rPr>
                <w:b/>
                <w:bCs/>
                <w:i/>
              </w:rPr>
              <w:t>Фактическое значение тяжести потенциальных негативных последствий фактора риска</w:t>
            </w:r>
          </w:p>
        </w:tc>
        <w:tc>
          <w:tcPr>
            <w:tcW w:w="1701" w:type="dxa"/>
          </w:tcPr>
          <w:p w:rsidR="00921923" w:rsidRPr="00921923" w:rsidRDefault="00921923" w:rsidP="00DE46F0">
            <w:pPr>
              <w:pStyle w:val="Default"/>
              <w:jc w:val="center"/>
              <w:rPr>
                <w:i/>
              </w:rPr>
            </w:pPr>
            <w:r w:rsidRPr="00921923">
              <w:rPr>
                <w:b/>
                <w:bCs/>
                <w:i/>
              </w:rPr>
              <w:t>Категория риска</w:t>
            </w:r>
          </w:p>
        </w:tc>
        <w:tc>
          <w:tcPr>
            <w:tcW w:w="2035" w:type="dxa"/>
          </w:tcPr>
          <w:p w:rsidR="00921923" w:rsidRPr="00921923" w:rsidRDefault="00921923" w:rsidP="00DE46F0">
            <w:pPr>
              <w:pStyle w:val="Default"/>
              <w:jc w:val="center"/>
              <w:rPr>
                <w:i/>
              </w:rPr>
            </w:pPr>
            <w:r w:rsidRPr="00921923">
              <w:rPr>
                <w:b/>
                <w:bCs/>
                <w:i/>
              </w:rPr>
              <w:t>Показатель тяжести потенциальных негативных последствий</w:t>
            </w:r>
          </w:p>
        </w:tc>
        <w:tc>
          <w:tcPr>
            <w:tcW w:w="2359" w:type="dxa"/>
          </w:tcPr>
          <w:p w:rsidR="00921923" w:rsidRPr="00921923" w:rsidRDefault="00921923" w:rsidP="00DE46F0">
            <w:pPr>
              <w:pStyle w:val="Default"/>
              <w:jc w:val="center"/>
              <w:rPr>
                <w:i/>
              </w:rPr>
            </w:pPr>
            <w:r w:rsidRPr="00921923">
              <w:rPr>
                <w:b/>
                <w:bCs/>
                <w:i/>
              </w:rPr>
              <w:t>Категория риска, определенная на основании показателя тяжести потенциальных негативных последствий</w:t>
            </w:r>
          </w:p>
        </w:tc>
      </w:tr>
      <w:tr w:rsidR="00921923" w:rsidRPr="00921923" w:rsidTr="00DE46F0">
        <w:tc>
          <w:tcPr>
            <w:tcW w:w="1668" w:type="dxa"/>
          </w:tcPr>
          <w:p w:rsidR="00921923" w:rsidRPr="00921923" w:rsidRDefault="00921923" w:rsidP="00DE46F0">
            <w:pPr>
              <w:pStyle w:val="Default"/>
              <w:jc w:val="both"/>
              <w:rPr>
                <w:i/>
              </w:rPr>
            </w:pPr>
            <w:r w:rsidRPr="00921923">
              <w:rPr>
                <w:b/>
                <w:bCs/>
                <w:i/>
              </w:rPr>
              <w:t xml:space="preserve">Фактор 1.1 </w:t>
            </w:r>
          </w:p>
        </w:tc>
        <w:tc>
          <w:tcPr>
            <w:tcW w:w="2268" w:type="dxa"/>
          </w:tcPr>
          <w:p w:rsidR="00921923" w:rsidRPr="00921923" w:rsidRDefault="00921923" w:rsidP="00DE46F0">
            <w:pPr>
              <w:jc w:val="center"/>
              <w:rPr>
                <w:i/>
                <w:spacing w:val="-6"/>
              </w:rPr>
            </w:pPr>
            <w:r w:rsidRPr="00921923">
              <w:rPr>
                <w:i/>
                <w:spacing w:val="-6"/>
              </w:rPr>
              <w:t>3</w:t>
            </w:r>
          </w:p>
        </w:tc>
        <w:tc>
          <w:tcPr>
            <w:tcW w:w="1701" w:type="dxa"/>
          </w:tcPr>
          <w:p w:rsidR="00921923" w:rsidRPr="00921923" w:rsidRDefault="00921923" w:rsidP="00DE46F0">
            <w:pPr>
              <w:pStyle w:val="Default"/>
              <w:jc w:val="both"/>
              <w:rPr>
                <w:i/>
              </w:rPr>
            </w:pPr>
            <w:r w:rsidRPr="00921923">
              <w:rPr>
                <w:i/>
              </w:rPr>
              <w:t xml:space="preserve">Средний риск </w:t>
            </w:r>
          </w:p>
        </w:tc>
        <w:tc>
          <w:tcPr>
            <w:tcW w:w="2035" w:type="dxa"/>
            <w:vMerge w:val="restart"/>
            <w:vAlign w:val="center"/>
          </w:tcPr>
          <w:p w:rsidR="00921923" w:rsidRPr="00921923" w:rsidRDefault="00921923" w:rsidP="00DE46F0">
            <w:pPr>
              <w:pStyle w:val="Default"/>
              <w:rPr>
                <w:i/>
              </w:rPr>
            </w:pPr>
            <w:r w:rsidRPr="00921923">
              <w:rPr>
                <w:i/>
              </w:rPr>
              <w:t xml:space="preserve">(3 + 2 + 4 + 2 + 3) / 5 = 2,8 </w:t>
            </w:r>
          </w:p>
          <w:p w:rsidR="00921923" w:rsidRPr="00921923" w:rsidRDefault="00921923" w:rsidP="00DE46F0">
            <w:pPr>
              <w:rPr>
                <w:i/>
                <w:spacing w:val="-6"/>
              </w:rPr>
            </w:pPr>
          </w:p>
        </w:tc>
        <w:tc>
          <w:tcPr>
            <w:tcW w:w="2359" w:type="dxa"/>
            <w:vMerge w:val="restart"/>
          </w:tcPr>
          <w:p w:rsidR="00921923" w:rsidRPr="00921923" w:rsidRDefault="00921923" w:rsidP="00DE46F0">
            <w:pPr>
              <w:pStyle w:val="Default"/>
              <w:rPr>
                <w:i/>
              </w:rPr>
            </w:pPr>
            <w:r w:rsidRPr="00921923">
              <w:rPr>
                <w:i/>
              </w:rPr>
              <w:t xml:space="preserve">Числовое значение показателя тяжести потенциальных негативных последствий </w:t>
            </w:r>
            <w:r w:rsidRPr="00921923">
              <w:rPr>
                <w:i/>
              </w:rPr>
              <w:lastRenderedPageBreak/>
              <w:t xml:space="preserve">«2,8» определяет показатель тяжести потенциальных последствий как «Средний риск», поскольку находится в диапазоне между показателями значимости «Умеренного» и «Среднего» рисков. </w:t>
            </w:r>
          </w:p>
          <w:p w:rsidR="00921923" w:rsidRPr="00921923" w:rsidRDefault="00921923" w:rsidP="00DE46F0">
            <w:pPr>
              <w:jc w:val="both"/>
              <w:rPr>
                <w:i/>
                <w:spacing w:val="-6"/>
              </w:rPr>
            </w:pPr>
          </w:p>
        </w:tc>
      </w:tr>
      <w:tr w:rsidR="00921923" w:rsidRPr="00921923" w:rsidTr="00DE46F0">
        <w:tc>
          <w:tcPr>
            <w:tcW w:w="1668" w:type="dxa"/>
          </w:tcPr>
          <w:p w:rsidR="00921923" w:rsidRPr="00921923" w:rsidRDefault="00921923" w:rsidP="00DE46F0">
            <w:pPr>
              <w:pStyle w:val="Default"/>
              <w:jc w:val="both"/>
              <w:rPr>
                <w:i/>
              </w:rPr>
            </w:pPr>
            <w:r w:rsidRPr="00921923">
              <w:rPr>
                <w:b/>
                <w:bCs/>
                <w:i/>
              </w:rPr>
              <w:t xml:space="preserve">Фактор 1.2 </w:t>
            </w:r>
          </w:p>
        </w:tc>
        <w:tc>
          <w:tcPr>
            <w:tcW w:w="2268" w:type="dxa"/>
          </w:tcPr>
          <w:p w:rsidR="00921923" w:rsidRPr="00921923" w:rsidRDefault="00921923" w:rsidP="00DE46F0">
            <w:pPr>
              <w:jc w:val="center"/>
              <w:rPr>
                <w:i/>
                <w:spacing w:val="-6"/>
              </w:rPr>
            </w:pPr>
            <w:r w:rsidRPr="00921923">
              <w:rPr>
                <w:i/>
                <w:spacing w:val="-6"/>
              </w:rPr>
              <w:t>2</w:t>
            </w:r>
          </w:p>
        </w:tc>
        <w:tc>
          <w:tcPr>
            <w:tcW w:w="1701" w:type="dxa"/>
          </w:tcPr>
          <w:p w:rsidR="00921923" w:rsidRPr="00921923" w:rsidRDefault="00921923" w:rsidP="00DE46F0">
            <w:pPr>
              <w:pStyle w:val="Default"/>
              <w:jc w:val="both"/>
              <w:rPr>
                <w:i/>
              </w:rPr>
            </w:pPr>
            <w:r w:rsidRPr="00921923">
              <w:rPr>
                <w:i/>
              </w:rPr>
              <w:t xml:space="preserve">Умеренный риск </w:t>
            </w:r>
          </w:p>
        </w:tc>
        <w:tc>
          <w:tcPr>
            <w:tcW w:w="2035" w:type="dxa"/>
            <w:vMerge/>
          </w:tcPr>
          <w:p w:rsidR="00921923" w:rsidRPr="00921923" w:rsidRDefault="00921923" w:rsidP="00DE46F0">
            <w:pPr>
              <w:jc w:val="both"/>
              <w:rPr>
                <w:i/>
                <w:spacing w:val="-6"/>
              </w:rPr>
            </w:pPr>
          </w:p>
        </w:tc>
        <w:tc>
          <w:tcPr>
            <w:tcW w:w="2359" w:type="dxa"/>
            <w:vMerge/>
          </w:tcPr>
          <w:p w:rsidR="00921923" w:rsidRPr="00921923" w:rsidRDefault="00921923" w:rsidP="00DE46F0">
            <w:pPr>
              <w:jc w:val="both"/>
              <w:rPr>
                <w:i/>
                <w:spacing w:val="-6"/>
              </w:rPr>
            </w:pPr>
          </w:p>
        </w:tc>
      </w:tr>
      <w:tr w:rsidR="00921923" w:rsidRPr="00921923" w:rsidTr="00DE46F0">
        <w:tc>
          <w:tcPr>
            <w:tcW w:w="1668" w:type="dxa"/>
          </w:tcPr>
          <w:p w:rsidR="00921923" w:rsidRPr="00921923" w:rsidRDefault="00921923" w:rsidP="00DE46F0">
            <w:pPr>
              <w:pStyle w:val="Default"/>
              <w:jc w:val="both"/>
              <w:rPr>
                <w:i/>
              </w:rPr>
            </w:pPr>
            <w:r w:rsidRPr="00921923">
              <w:rPr>
                <w:b/>
                <w:bCs/>
                <w:i/>
              </w:rPr>
              <w:t xml:space="preserve">Фактор 2 </w:t>
            </w:r>
          </w:p>
        </w:tc>
        <w:tc>
          <w:tcPr>
            <w:tcW w:w="2268" w:type="dxa"/>
          </w:tcPr>
          <w:p w:rsidR="00921923" w:rsidRPr="00921923" w:rsidRDefault="00921923" w:rsidP="00DE46F0">
            <w:pPr>
              <w:jc w:val="center"/>
              <w:rPr>
                <w:i/>
                <w:spacing w:val="-6"/>
              </w:rPr>
            </w:pPr>
            <w:r w:rsidRPr="00921923">
              <w:rPr>
                <w:i/>
                <w:spacing w:val="-6"/>
              </w:rPr>
              <w:t>4</w:t>
            </w:r>
          </w:p>
        </w:tc>
        <w:tc>
          <w:tcPr>
            <w:tcW w:w="1701" w:type="dxa"/>
          </w:tcPr>
          <w:p w:rsidR="00921923" w:rsidRPr="00921923" w:rsidRDefault="00921923" w:rsidP="00DE46F0">
            <w:pPr>
              <w:pStyle w:val="Default"/>
              <w:jc w:val="both"/>
              <w:rPr>
                <w:i/>
              </w:rPr>
            </w:pPr>
            <w:r w:rsidRPr="00921923">
              <w:rPr>
                <w:i/>
              </w:rPr>
              <w:t xml:space="preserve">Значительный риск </w:t>
            </w:r>
          </w:p>
        </w:tc>
        <w:tc>
          <w:tcPr>
            <w:tcW w:w="2035" w:type="dxa"/>
            <w:vMerge/>
          </w:tcPr>
          <w:p w:rsidR="00921923" w:rsidRPr="00921923" w:rsidRDefault="00921923" w:rsidP="00DE46F0">
            <w:pPr>
              <w:jc w:val="both"/>
              <w:rPr>
                <w:i/>
                <w:spacing w:val="-6"/>
              </w:rPr>
            </w:pPr>
          </w:p>
        </w:tc>
        <w:tc>
          <w:tcPr>
            <w:tcW w:w="2359" w:type="dxa"/>
            <w:vMerge/>
          </w:tcPr>
          <w:p w:rsidR="00921923" w:rsidRPr="00921923" w:rsidRDefault="00921923" w:rsidP="00DE46F0">
            <w:pPr>
              <w:jc w:val="both"/>
              <w:rPr>
                <w:i/>
                <w:spacing w:val="-6"/>
              </w:rPr>
            </w:pPr>
          </w:p>
        </w:tc>
      </w:tr>
      <w:tr w:rsidR="00921923" w:rsidRPr="00921923" w:rsidTr="00DE46F0">
        <w:tc>
          <w:tcPr>
            <w:tcW w:w="1668" w:type="dxa"/>
          </w:tcPr>
          <w:p w:rsidR="00921923" w:rsidRPr="00921923" w:rsidRDefault="00921923" w:rsidP="00DE46F0">
            <w:pPr>
              <w:pStyle w:val="Default"/>
              <w:jc w:val="both"/>
              <w:rPr>
                <w:i/>
              </w:rPr>
            </w:pPr>
            <w:r w:rsidRPr="00921923">
              <w:rPr>
                <w:b/>
                <w:bCs/>
                <w:i/>
              </w:rPr>
              <w:t xml:space="preserve">Фактор 3 </w:t>
            </w:r>
          </w:p>
        </w:tc>
        <w:tc>
          <w:tcPr>
            <w:tcW w:w="2268" w:type="dxa"/>
          </w:tcPr>
          <w:p w:rsidR="00921923" w:rsidRPr="00921923" w:rsidRDefault="00921923" w:rsidP="00DE46F0">
            <w:pPr>
              <w:jc w:val="center"/>
              <w:rPr>
                <w:i/>
                <w:spacing w:val="-6"/>
              </w:rPr>
            </w:pPr>
            <w:r w:rsidRPr="00921923">
              <w:rPr>
                <w:i/>
                <w:spacing w:val="-6"/>
              </w:rPr>
              <w:t>2</w:t>
            </w:r>
          </w:p>
        </w:tc>
        <w:tc>
          <w:tcPr>
            <w:tcW w:w="1701" w:type="dxa"/>
          </w:tcPr>
          <w:p w:rsidR="00921923" w:rsidRPr="00921923" w:rsidRDefault="00921923" w:rsidP="00DE46F0">
            <w:pPr>
              <w:pStyle w:val="Default"/>
              <w:jc w:val="both"/>
              <w:rPr>
                <w:i/>
              </w:rPr>
            </w:pPr>
            <w:r w:rsidRPr="00921923">
              <w:rPr>
                <w:i/>
              </w:rPr>
              <w:t xml:space="preserve">Умеренный риск </w:t>
            </w:r>
          </w:p>
        </w:tc>
        <w:tc>
          <w:tcPr>
            <w:tcW w:w="2035" w:type="dxa"/>
            <w:vMerge/>
          </w:tcPr>
          <w:p w:rsidR="00921923" w:rsidRPr="00921923" w:rsidRDefault="00921923" w:rsidP="00DE46F0">
            <w:pPr>
              <w:jc w:val="both"/>
              <w:rPr>
                <w:i/>
                <w:spacing w:val="-6"/>
              </w:rPr>
            </w:pPr>
          </w:p>
        </w:tc>
        <w:tc>
          <w:tcPr>
            <w:tcW w:w="2359" w:type="dxa"/>
            <w:vMerge/>
          </w:tcPr>
          <w:p w:rsidR="00921923" w:rsidRPr="00921923" w:rsidRDefault="00921923" w:rsidP="00DE46F0">
            <w:pPr>
              <w:jc w:val="both"/>
              <w:rPr>
                <w:i/>
                <w:spacing w:val="-6"/>
              </w:rPr>
            </w:pPr>
          </w:p>
        </w:tc>
      </w:tr>
      <w:tr w:rsidR="00921923" w:rsidRPr="00921923" w:rsidTr="00DE46F0">
        <w:tc>
          <w:tcPr>
            <w:tcW w:w="1668" w:type="dxa"/>
          </w:tcPr>
          <w:p w:rsidR="00921923" w:rsidRPr="00921923" w:rsidRDefault="00921923" w:rsidP="00DE46F0">
            <w:pPr>
              <w:pStyle w:val="Default"/>
              <w:jc w:val="both"/>
              <w:rPr>
                <w:i/>
              </w:rPr>
            </w:pPr>
            <w:r w:rsidRPr="00921923">
              <w:rPr>
                <w:b/>
                <w:bCs/>
                <w:i/>
              </w:rPr>
              <w:lastRenderedPageBreak/>
              <w:t xml:space="preserve">Фактор 4 </w:t>
            </w:r>
          </w:p>
        </w:tc>
        <w:tc>
          <w:tcPr>
            <w:tcW w:w="2268" w:type="dxa"/>
          </w:tcPr>
          <w:p w:rsidR="00921923" w:rsidRPr="00921923" w:rsidRDefault="00921923" w:rsidP="00DE46F0">
            <w:pPr>
              <w:jc w:val="center"/>
              <w:rPr>
                <w:i/>
                <w:spacing w:val="-6"/>
              </w:rPr>
            </w:pPr>
            <w:r w:rsidRPr="00921923">
              <w:rPr>
                <w:i/>
                <w:spacing w:val="-6"/>
              </w:rPr>
              <w:t>3</w:t>
            </w:r>
          </w:p>
        </w:tc>
        <w:tc>
          <w:tcPr>
            <w:tcW w:w="1701" w:type="dxa"/>
          </w:tcPr>
          <w:p w:rsidR="00921923" w:rsidRPr="00921923" w:rsidRDefault="00921923" w:rsidP="00DE46F0">
            <w:pPr>
              <w:pStyle w:val="Default"/>
              <w:jc w:val="both"/>
              <w:rPr>
                <w:i/>
              </w:rPr>
            </w:pPr>
            <w:r w:rsidRPr="00921923">
              <w:rPr>
                <w:i/>
              </w:rPr>
              <w:t xml:space="preserve">Средний риск </w:t>
            </w:r>
          </w:p>
        </w:tc>
        <w:tc>
          <w:tcPr>
            <w:tcW w:w="2035" w:type="dxa"/>
            <w:vMerge/>
          </w:tcPr>
          <w:p w:rsidR="00921923" w:rsidRPr="00921923" w:rsidRDefault="00921923" w:rsidP="00DE46F0">
            <w:pPr>
              <w:jc w:val="both"/>
              <w:rPr>
                <w:i/>
                <w:spacing w:val="-6"/>
              </w:rPr>
            </w:pPr>
          </w:p>
        </w:tc>
        <w:tc>
          <w:tcPr>
            <w:tcW w:w="2359" w:type="dxa"/>
            <w:vMerge/>
          </w:tcPr>
          <w:p w:rsidR="00921923" w:rsidRPr="00921923" w:rsidRDefault="00921923" w:rsidP="00DE46F0">
            <w:pPr>
              <w:jc w:val="both"/>
              <w:rPr>
                <w:i/>
                <w:spacing w:val="-6"/>
              </w:rPr>
            </w:pPr>
          </w:p>
        </w:tc>
      </w:tr>
    </w:tbl>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10.1.6.8.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10.1.7. Расчет значений показателей вероятности несоблюдения обязательных требований. </w:t>
      </w:r>
    </w:p>
    <w:p w:rsidR="00921923" w:rsidRPr="00921923" w:rsidRDefault="00921923" w:rsidP="00921923">
      <w:pPr>
        <w:jc w:val="both"/>
        <w:rPr>
          <w:i/>
          <w:spacing w:val="-6"/>
        </w:rPr>
      </w:pPr>
    </w:p>
    <w:p w:rsidR="00921923" w:rsidRPr="00921923" w:rsidRDefault="00921923" w:rsidP="00921923">
      <w:pPr>
        <w:jc w:val="both"/>
        <w:rPr>
          <w:i/>
          <w:spacing w:val="-6"/>
        </w:rPr>
      </w:pPr>
      <w:r w:rsidRPr="00921923">
        <w:rPr>
          <w:i/>
          <w:spacing w:val="-6"/>
        </w:rPr>
        <w:t xml:space="preserve">10.1.7.1. Количественная оценка показателя вероятности несоблюдения обязательных требований выражается числовым значением, определяющим его уровень. </w:t>
      </w:r>
    </w:p>
    <w:p w:rsidR="00921923" w:rsidRPr="00921923" w:rsidRDefault="00921923" w:rsidP="00921923">
      <w:pPr>
        <w:jc w:val="both"/>
        <w:rPr>
          <w:i/>
          <w:spacing w:val="-6"/>
        </w:rPr>
      </w:pPr>
    </w:p>
    <w:p w:rsidR="00921923" w:rsidRPr="00921923" w:rsidRDefault="00921923" w:rsidP="00921923">
      <w:pPr>
        <w:jc w:val="both"/>
        <w:rPr>
          <w:i/>
          <w:spacing w:val="-6"/>
        </w:rPr>
      </w:pPr>
      <w:r w:rsidRPr="00921923">
        <w:rPr>
          <w:i/>
          <w:spacing w:val="-6"/>
        </w:rPr>
        <w:t xml:space="preserve">10.1.7.2.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 наличие внеплановых проверок, проведенных на основании жалобы на нарушение объектом контроля обязательных требований; </w:t>
      </w:r>
    </w:p>
    <w:p w:rsidR="00921923" w:rsidRPr="00921923" w:rsidRDefault="00921923" w:rsidP="00921923">
      <w:pPr>
        <w:jc w:val="both"/>
        <w:rPr>
          <w:i/>
          <w:spacing w:val="-6"/>
        </w:rPr>
      </w:pPr>
      <w:r w:rsidRPr="00921923">
        <w:rPr>
          <w:i/>
          <w:spacing w:val="-6"/>
        </w:rPr>
        <w:t xml:space="preserve">. наличие решений о применении АПЦ в отношении объекта контроля мер дисциплинарного воздействия; </w:t>
      </w:r>
    </w:p>
    <w:p w:rsidR="00921923" w:rsidRPr="00921923" w:rsidRDefault="00921923" w:rsidP="00921923">
      <w:pPr>
        <w:jc w:val="both"/>
        <w:rPr>
          <w:i/>
          <w:spacing w:val="-6"/>
        </w:rPr>
      </w:pPr>
      <w:r w:rsidRPr="00921923">
        <w:rPr>
          <w:i/>
          <w:spacing w:val="-6"/>
        </w:rPr>
        <w:t xml:space="preserve">. наличие фактов нарушений соответствия выполняемых работ обязательным требованиям, допущенных объектом контроля; </w:t>
      </w:r>
    </w:p>
    <w:p w:rsidR="00921923" w:rsidRPr="00921923" w:rsidRDefault="00921923" w:rsidP="00921923">
      <w:pPr>
        <w:jc w:val="both"/>
        <w:rPr>
          <w:i/>
          <w:spacing w:val="-6"/>
        </w:rPr>
      </w:pPr>
      <w:r w:rsidRPr="00921923">
        <w:rPr>
          <w:i/>
          <w:spacing w:val="-6"/>
        </w:rPr>
        <w:t xml:space="preserve">. наличие фактов о предписаниях органов государственного (муниципального) контроля (надзора), выданных объекту контроля; </w:t>
      </w:r>
    </w:p>
    <w:p w:rsidR="00921923" w:rsidRPr="00921923" w:rsidRDefault="00921923" w:rsidP="00921923">
      <w:pPr>
        <w:jc w:val="both"/>
        <w:rPr>
          <w:i/>
          <w:spacing w:val="-6"/>
        </w:rPr>
      </w:pPr>
      <w:r w:rsidRPr="00921923">
        <w:rPr>
          <w:i/>
          <w:spacing w:val="-6"/>
        </w:rPr>
        <w:t xml:space="preserve">. наличие фактов о неисполненных предписаниях органов государственного (муниципального) контроля (надзора); </w:t>
      </w:r>
    </w:p>
    <w:p w:rsidR="00921923" w:rsidRPr="00921923" w:rsidRDefault="00921923" w:rsidP="00921923">
      <w:pPr>
        <w:jc w:val="both"/>
        <w:rPr>
          <w:i/>
          <w:spacing w:val="-6"/>
        </w:rPr>
      </w:pPr>
      <w:r w:rsidRPr="00921923">
        <w:rPr>
          <w:i/>
          <w:spacing w:val="-6"/>
        </w:rPr>
        <w:t xml:space="preserve">. наличие фактов несоблюдения объектом контроля обязательных требований; </w:t>
      </w:r>
    </w:p>
    <w:p w:rsidR="00921923" w:rsidRPr="00921923" w:rsidRDefault="00921923" w:rsidP="00921923">
      <w:pPr>
        <w:jc w:val="both"/>
        <w:rPr>
          <w:i/>
          <w:spacing w:val="-6"/>
        </w:rPr>
      </w:pPr>
      <w:r w:rsidRPr="00921923">
        <w:rPr>
          <w:i/>
          <w:spacing w:val="-6"/>
        </w:rPr>
        <w:t xml:space="preserve">. наличие фактов привлечения объекта контроля к административной ответственности; </w:t>
      </w:r>
    </w:p>
    <w:p w:rsidR="00921923" w:rsidRPr="00921923" w:rsidRDefault="00921923" w:rsidP="00921923">
      <w:pPr>
        <w:jc w:val="both"/>
        <w:rPr>
          <w:i/>
          <w:spacing w:val="-6"/>
        </w:rPr>
      </w:pPr>
      <w:r w:rsidRPr="00921923">
        <w:rPr>
          <w:i/>
          <w:spacing w:val="-6"/>
        </w:rPr>
        <w:t xml:space="preserve">. наличие фактов о приостановлении деятельности объекта контроля в качестве меры административного наказания; </w:t>
      </w:r>
    </w:p>
    <w:p w:rsidR="00921923" w:rsidRPr="00921923" w:rsidRDefault="00921923" w:rsidP="00921923">
      <w:pPr>
        <w:jc w:val="both"/>
        <w:rPr>
          <w:i/>
          <w:spacing w:val="-6"/>
        </w:rPr>
      </w:pPr>
      <w:r w:rsidRPr="00921923">
        <w:rPr>
          <w:i/>
          <w:spacing w:val="-6"/>
        </w:rPr>
        <w:t xml:space="preserve">. наличие фактов о произошедших у объекта контроля несчастных случаях на производстве и авариях, связанных с выполнением работ; </w:t>
      </w:r>
    </w:p>
    <w:p w:rsidR="00921923" w:rsidRPr="00921923" w:rsidRDefault="00921923" w:rsidP="00921923">
      <w:pPr>
        <w:jc w:val="both"/>
        <w:rPr>
          <w:i/>
          <w:spacing w:val="-6"/>
        </w:rPr>
      </w:pPr>
      <w:r w:rsidRPr="00921923">
        <w:rPr>
          <w:i/>
          <w:spacing w:val="-6"/>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10.1.7.3. Контрольная комиссия АПЦ определяет вероятность реализации каждого фактора </w:t>
      </w:r>
    </w:p>
    <w:p w:rsidR="00921923" w:rsidRPr="00921923" w:rsidRDefault="00921923" w:rsidP="00921923">
      <w:pPr>
        <w:ind w:firstLine="567"/>
        <w:jc w:val="both"/>
        <w:rPr>
          <w:i/>
          <w:spacing w:val="-6"/>
        </w:rPr>
      </w:pPr>
      <w:r w:rsidRPr="00921923">
        <w:rPr>
          <w:i/>
          <w:spacing w:val="-6"/>
        </w:rPr>
        <w:lastRenderedPageBreak/>
        <w:t xml:space="preserve">риска, исходя из фактических данных частоты проявлений фактора риска объектом контроля.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10.1.7.4.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921923" w:rsidRPr="00921923" w:rsidRDefault="00921923" w:rsidP="00921923">
      <w:pPr>
        <w:ind w:firstLine="567"/>
        <w:jc w:val="both"/>
        <w:rPr>
          <w:i/>
          <w:spacing w:val="-6"/>
        </w:rPr>
      </w:pPr>
    </w:p>
    <w:p w:rsidR="00921923" w:rsidRPr="00921923" w:rsidRDefault="00921923" w:rsidP="00921923">
      <w:pPr>
        <w:ind w:firstLine="567"/>
        <w:jc w:val="both"/>
        <w:rPr>
          <w:i/>
          <w:spacing w:val="-6"/>
        </w:rPr>
      </w:pPr>
      <w:r w:rsidRPr="00921923">
        <w:rPr>
          <w:i/>
          <w:spacing w:val="-6"/>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Style w:val="ae"/>
        <w:tblpPr w:leftFromText="180" w:rightFromText="180" w:vertAnchor="text" w:tblpY="1"/>
        <w:tblOverlap w:val="never"/>
        <w:tblW w:w="0" w:type="auto"/>
        <w:tblLayout w:type="fixed"/>
        <w:tblLook w:val="04A0"/>
      </w:tblPr>
      <w:tblGrid>
        <w:gridCol w:w="817"/>
        <w:gridCol w:w="3402"/>
        <w:gridCol w:w="1843"/>
        <w:gridCol w:w="1559"/>
        <w:gridCol w:w="2268"/>
      </w:tblGrid>
      <w:tr w:rsidR="00921923" w:rsidRPr="00921923" w:rsidTr="00DE46F0">
        <w:tc>
          <w:tcPr>
            <w:tcW w:w="817" w:type="dxa"/>
          </w:tcPr>
          <w:p w:rsidR="00921923" w:rsidRPr="00921923" w:rsidRDefault="00921923" w:rsidP="00DE46F0">
            <w:pPr>
              <w:jc w:val="center"/>
              <w:rPr>
                <w:b/>
                <w:i/>
                <w:spacing w:val="-6"/>
              </w:rPr>
            </w:pPr>
            <w:r w:rsidRPr="00921923">
              <w:rPr>
                <w:b/>
                <w:i/>
                <w:spacing w:val="-6"/>
              </w:rPr>
              <w:t>№ п/п</w:t>
            </w:r>
          </w:p>
        </w:tc>
        <w:tc>
          <w:tcPr>
            <w:tcW w:w="3402" w:type="dxa"/>
          </w:tcPr>
          <w:p w:rsidR="00921923" w:rsidRPr="00921923" w:rsidRDefault="00921923" w:rsidP="00DE46F0">
            <w:pPr>
              <w:pStyle w:val="Default"/>
              <w:jc w:val="center"/>
              <w:rPr>
                <w:b/>
                <w:i/>
              </w:rPr>
            </w:pPr>
            <w:r w:rsidRPr="00921923">
              <w:rPr>
                <w:b/>
                <w:bCs/>
                <w:i/>
              </w:rPr>
              <w:t>Наименование фактора риска</w:t>
            </w:r>
          </w:p>
          <w:p w:rsidR="00921923" w:rsidRPr="00921923" w:rsidRDefault="00921923" w:rsidP="00DE46F0">
            <w:pPr>
              <w:jc w:val="center"/>
              <w:rPr>
                <w:b/>
                <w:i/>
                <w:spacing w:val="-6"/>
              </w:rPr>
            </w:pPr>
          </w:p>
        </w:tc>
        <w:tc>
          <w:tcPr>
            <w:tcW w:w="1843" w:type="dxa"/>
          </w:tcPr>
          <w:p w:rsidR="00921923" w:rsidRPr="00921923" w:rsidRDefault="00921923" w:rsidP="00DE46F0">
            <w:pPr>
              <w:pStyle w:val="Default"/>
              <w:jc w:val="center"/>
              <w:rPr>
                <w:b/>
                <w:i/>
              </w:rPr>
            </w:pPr>
            <w:r w:rsidRPr="00921923">
              <w:rPr>
                <w:b/>
                <w:bCs/>
                <w:i/>
              </w:rPr>
              <w:t>Категория риска</w:t>
            </w:r>
          </w:p>
          <w:p w:rsidR="00921923" w:rsidRPr="00921923" w:rsidRDefault="00921923" w:rsidP="00DE46F0">
            <w:pPr>
              <w:jc w:val="center"/>
              <w:rPr>
                <w:b/>
                <w:i/>
                <w:spacing w:val="-6"/>
              </w:rPr>
            </w:pPr>
          </w:p>
        </w:tc>
        <w:tc>
          <w:tcPr>
            <w:tcW w:w="1559" w:type="dxa"/>
          </w:tcPr>
          <w:p w:rsidR="00921923" w:rsidRPr="00921923" w:rsidRDefault="00921923" w:rsidP="00DE46F0">
            <w:pPr>
              <w:pStyle w:val="Default"/>
              <w:jc w:val="center"/>
              <w:rPr>
                <w:b/>
                <w:i/>
              </w:rPr>
            </w:pPr>
            <w:r w:rsidRPr="00921923">
              <w:rPr>
                <w:b/>
                <w:bCs/>
                <w:i/>
              </w:rPr>
              <w:t>Значимость</w:t>
            </w:r>
          </w:p>
          <w:p w:rsidR="00921923" w:rsidRPr="00921923" w:rsidRDefault="00921923" w:rsidP="00DE46F0">
            <w:pPr>
              <w:jc w:val="center"/>
              <w:rPr>
                <w:b/>
                <w:i/>
                <w:spacing w:val="-6"/>
              </w:rPr>
            </w:pPr>
          </w:p>
        </w:tc>
        <w:tc>
          <w:tcPr>
            <w:tcW w:w="2268" w:type="dxa"/>
          </w:tcPr>
          <w:p w:rsidR="00921923" w:rsidRPr="00921923" w:rsidRDefault="00921923" w:rsidP="00DE46F0">
            <w:pPr>
              <w:pStyle w:val="Default"/>
              <w:jc w:val="center"/>
              <w:rPr>
                <w:b/>
                <w:i/>
              </w:rPr>
            </w:pPr>
            <w:r w:rsidRPr="00921923">
              <w:rPr>
                <w:b/>
                <w:bCs/>
                <w:i/>
              </w:rPr>
              <w:t>Допустимые значения тяжести потенциальных негативных последствий фактора риска</w:t>
            </w:r>
          </w:p>
        </w:tc>
      </w:tr>
      <w:tr w:rsidR="00921923" w:rsidRPr="00921923" w:rsidTr="00DE46F0">
        <w:tc>
          <w:tcPr>
            <w:tcW w:w="817" w:type="dxa"/>
            <w:vMerge w:val="restart"/>
          </w:tcPr>
          <w:p w:rsidR="00921923" w:rsidRPr="00921923" w:rsidRDefault="00921923" w:rsidP="00DE46F0">
            <w:pPr>
              <w:jc w:val="center"/>
              <w:rPr>
                <w:b/>
                <w:i/>
                <w:spacing w:val="-6"/>
              </w:rPr>
            </w:pPr>
            <w:r w:rsidRPr="00921923">
              <w:rPr>
                <w:b/>
                <w:i/>
                <w:spacing w:val="-6"/>
              </w:rPr>
              <w:t>1</w:t>
            </w:r>
          </w:p>
        </w:tc>
        <w:tc>
          <w:tcPr>
            <w:tcW w:w="3402" w:type="dxa"/>
            <w:vMerge w:val="restart"/>
          </w:tcPr>
          <w:p w:rsidR="00921923" w:rsidRPr="00921923" w:rsidRDefault="00921923" w:rsidP="00DE46F0">
            <w:pPr>
              <w:pStyle w:val="Default"/>
              <w:rPr>
                <w:i/>
              </w:rPr>
            </w:pPr>
            <w:r w:rsidRPr="00921923">
              <w:rPr>
                <w:i/>
              </w:rPr>
              <w:t xml:space="preserve">наличие внеплановых проверок, проведенных на основании жалобы на нарушение объектом контроля обязательных требований </w:t>
            </w:r>
          </w:p>
        </w:tc>
        <w:tc>
          <w:tcPr>
            <w:tcW w:w="1843" w:type="dxa"/>
          </w:tcPr>
          <w:p w:rsidR="00921923" w:rsidRPr="00921923" w:rsidRDefault="00921923" w:rsidP="00DE46F0">
            <w:pPr>
              <w:pStyle w:val="Default"/>
              <w:jc w:val="both"/>
              <w:rPr>
                <w:i/>
              </w:rPr>
            </w:pPr>
            <w:r w:rsidRPr="00921923">
              <w:rPr>
                <w:i/>
              </w:rPr>
              <w:t xml:space="preserve">Очень низкая </w:t>
            </w:r>
          </w:p>
        </w:tc>
        <w:tc>
          <w:tcPr>
            <w:tcW w:w="1559" w:type="dxa"/>
          </w:tcPr>
          <w:p w:rsidR="00921923" w:rsidRPr="00921923" w:rsidRDefault="00921923" w:rsidP="00DE46F0">
            <w:pPr>
              <w:jc w:val="center"/>
              <w:rPr>
                <w:i/>
                <w:spacing w:val="-6"/>
              </w:rPr>
            </w:pPr>
            <w:r w:rsidRPr="00921923">
              <w:rPr>
                <w:i/>
                <w:spacing w:val="-6"/>
              </w:rPr>
              <w:t>1</w:t>
            </w:r>
          </w:p>
        </w:tc>
        <w:tc>
          <w:tcPr>
            <w:tcW w:w="2268" w:type="dxa"/>
          </w:tcPr>
          <w:p w:rsidR="00921923" w:rsidRPr="00921923" w:rsidRDefault="00921923" w:rsidP="00DE46F0">
            <w:pPr>
              <w:jc w:val="both"/>
              <w:rPr>
                <w:i/>
                <w:spacing w:val="-6"/>
              </w:rPr>
            </w:pPr>
            <w:r w:rsidRPr="00921923">
              <w:rPr>
                <w:i/>
                <w:spacing w:val="-6"/>
              </w:rPr>
              <w:t>0</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Низкая </w:t>
            </w:r>
          </w:p>
        </w:tc>
        <w:tc>
          <w:tcPr>
            <w:tcW w:w="1559" w:type="dxa"/>
          </w:tcPr>
          <w:p w:rsidR="00921923" w:rsidRPr="00921923" w:rsidRDefault="00921923" w:rsidP="00DE46F0">
            <w:pPr>
              <w:jc w:val="center"/>
              <w:rPr>
                <w:i/>
                <w:spacing w:val="-6"/>
              </w:rPr>
            </w:pPr>
            <w:r w:rsidRPr="00921923">
              <w:rPr>
                <w:i/>
                <w:spacing w:val="-6"/>
              </w:rPr>
              <w:t>2</w:t>
            </w:r>
          </w:p>
        </w:tc>
        <w:tc>
          <w:tcPr>
            <w:tcW w:w="2268" w:type="dxa"/>
          </w:tcPr>
          <w:p w:rsidR="00921923" w:rsidRPr="00921923" w:rsidRDefault="00921923" w:rsidP="00DE46F0">
            <w:pPr>
              <w:pStyle w:val="Default"/>
              <w:jc w:val="both"/>
              <w:rPr>
                <w:i/>
              </w:rPr>
            </w:pPr>
            <w:r w:rsidRPr="00921923">
              <w:rPr>
                <w:i/>
              </w:rPr>
              <w:t xml:space="preserve">Не более 2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Средняя </w:t>
            </w:r>
          </w:p>
        </w:tc>
        <w:tc>
          <w:tcPr>
            <w:tcW w:w="1559" w:type="dxa"/>
          </w:tcPr>
          <w:p w:rsidR="00921923" w:rsidRPr="00921923" w:rsidRDefault="00921923" w:rsidP="00DE46F0">
            <w:pPr>
              <w:jc w:val="center"/>
              <w:rPr>
                <w:i/>
                <w:spacing w:val="-6"/>
              </w:rPr>
            </w:pPr>
            <w:r w:rsidRPr="00921923">
              <w:rPr>
                <w:i/>
                <w:spacing w:val="-6"/>
              </w:rPr>
              <w:t>3</w:t>
            </w:r>
          </w:p>
        </w:tc>
        <w:tc>
          <w:tcPr>
            <w:tcW w:w="2268" w:type="dxa"/>
          </w:tcPr>
          <w:p w:rsidR="00921923" w:rsidRPr="00921923" w:rsidRDefault="00921923" w:rsidP="00DE46F0">
            <w:pPr>
              <w:pStyle w:val="Default"/>
              <w:jc w:val="both"/>
              <w:rPr>
                <w:i/>
              </w:rPr>
            </w:pPr>
            <w:r w:rsidRPr="00921923">
              <w:rPr>
                <w:i/>
              </w:rPr>
              <w:t xml:space="preserve">Не более 4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Высокая </w:t>
            </w:r>
          </w:p>
        </w:tc>
        <w:tc>
          <w:tcPr>
            <w:tcW w:w="1559" w:type="dxa"/>
          </w:tcPr>
          <w:p w:rsidR="00921923" w:rsidRPr="00921923" w:rsidRDefault="00921923" w:rsidP="00DE46F0">
            <w:pPr>
              <w:jc w:val="center"/>
              <w:rPr>
                <w:i/>
                <w:spacing w:val="-6"/>
              </w:rPr>
            </w:pPr>
            <w:r w:rsidRPr="00921923">
              <w:rPr>
                <w:i/>
                <w:spacing w:val="-6"/>
              </w:rPr>
              <w:t>4</w:t>
            </w:r>
          </w:p>
        </w:tc>
        <w:tc>
          <w:tcPr>
            <w:tcW w:w="2268" w:type="dxa"/>
          </w:tcPr>
          <w:p w:rsidR="00921923" w:rsidRPr="00921923" w:rsidRDefault="00921923" w:rsidP="00DE46F0">
            <w:pPr>
              <w:pStyle w:val="Default"/>
              <w:jc w:val="both"/>
              <w:rPr>
                <w:i/>
              </w:rPr>
            </w:pPr>
            <w:r w:rsidRPr="00921923">
              <w:rPr>
                <w:i/>
              </w:rPr>
              <w:t xml:space="preserve">Не более 6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Очень высокая </w:t>
            </w:r>
          </w:p>
        </w:tc>
        <w:tc>
          <w:tcPr>
            <w:tcW w:w="1559" w:type="dxa"/>
          </w:tcPr>
          <w:p w:rsidR="00921923" w:rsidRPr="00921923" w:rsidRDefault="00921923" w:rsidP="00DE46F0">
            <w:pPr>
              <w:jc w:val="center"/>
              <w:rPr>
                <w:i/>
                <w:spacing w:val="-6"/>
              </w:rPr>
            </w:pPr>
            <w:r w:rsidRPr="00921923">
              <w:rPr>
                <w:i/>
                <w:spacing w:val="-6"/>
              </w:rPr>
              <w:t>5</w:t>
            </w:r>
          </w:p>
        </w:tc>
        <w:tc>
          <w:tcPr>
            <w:tcW w:w="2268" w:type="dxa"/>
          </w:tcPr>
          <w:p w:rsidR="00921923" w:rsidRPr="00921923" w:rsidRDefault="00921923" w:rsidP="00DE46F0">
            <w:pPr>
              <w:pStyle w:val="Default"/>
              <w:jc w:val="both"/>
              <w:rPr>
                <w:i/>
              </w:rPr>
            </w:pPr>
            <w:r w:rsidRPr="00921923">
              <w:rPr>
                <w:i/>
              </w:rPr>
              <w:t xml:space="preserve">Не более 8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Чрезвычайно высокая </w:t>
            </w:r>
          </w:p>
        </w:tc>
        <w:tc>
          <w:tcPr>
            <w:tcW w:w="1559" w:type="dxa"/>
          </w:tcPr>
          <w:p w:rsidR="00921923" w:rsidRPr="00921923" w:rsidRDefault="00921923" w:rsidP="00DE46F0">
            <w:pPr>
              <w:jc w:val="center"/>
              <w:rPr>
                <w:i/>
                <w:spacing w:val="-6"/>
              </w:rPr>
            </w:pPr>
            <w:r w:rsidRPr="00921923">
              <w:rPr>
                <w:i/>
                <w:spacing w:val="-6"/>
              </w:rPr>
              <w:t>6</w:t>
            </w:r>
          </w:p>
        </w:tc>
        <w:tc>
          <w:tcPr>
            <w:tcW w:w="2268" w:type="dxa"/>
          </w:tcPr>
          <w:p w:rsidR="00921923" w:rsidRPr="00921923" w:rsidRDefault="00921923" w:rsidP="00DE46F0">
            <w:pPr>
              <w:pStyle w:val="Default"/>
              <w:jc w:val="both"/>
              <w:rPr>
                <w:i/>
              </w:rPr>
            </w:pPr>
            <w:r w:rsidRPr="00921923">
              <w:rPr>
                <w:i/>
              </w:rPr>
              <w:t xml:space="preserve">Более 8 раз </w:t>
            </w:r>
          </w:p>
        </w:tc>
      </w:tr>
      <w:tr w:rsidR="00921923" w:rsidRPr="00921923" w:rsidTr="00DE46F0">
        <w:tc>
          <w:tcPr>
            <w:tcW w:w="817" w:type="dxa"/>
            <w:vMerge w:val="restart"/>
          </w:tcPr>
          <w:p w:rsidR="00921923" w:rsidRPr="00921923" w:rsidRDefault="00921923" w:rsidP="00DE46F0">
            <w:pPr>
              <w:jc w:val="center"/>
              <w:rPr>
                <w:b/>
                <w:i/>
                <w:spacing w:val="-6"/>
              </w:rPr>
            </w:pPr>
            <w:r w:rsidRPr="00921923">
              <w:rPr>
                <w:b/>
                <w:i/>
                <w:spacing w:val="-6"/>
              </w:rPr>
              <w:t>2</w:t>
            </w:r>
          </w:p>
        </w:tc>
        <w:tc>
          <w:tcPr>
            <w:tcW w:w="3402" w:type="dxa"/>
            <w:vMerge w:val="restart"/>
          </w:tcPr>
          <w:p w:rsidR="00921923" w:rsidRPr="00921923" w:rsidRDefault="00921923" w:rsidP="00DE46F0">
            <w:pPr>
              <w:pStyle w:val="Default"/>
              <w:rPr>
                <w:i/>
              </w:rPr>
            </w:pPr>
            <w:r w:rsidRPr="00921923">
              <w:rPr>
                <w:i/>
              </w:rPr>
              <w:t xml:space="preserve">наличие решений о применении Ассоциацией в отношении объекта контроля мер дисциплинарного воздействия </w:t>
            </w:r>
          </w:p>
        </w:tc>
        <w:tc>
          <w:tcPr>
            <w:tcW w:w="1843" w:type="dxa"/>
          </w:tcPr>
          <w:p w:rsidR="00921923" w:rsidRPr="00921923" w:rsidRDefault="00921923" w:rsidP="00DE46F0">
            <w:pPr>
              <w:pStyle w:val="Default"/>
              <w:jc w:val="both"/>
              <w:rPr>
                <w:i/>
              </w:rPr>
            </w:pPr>
            <w:r w:rsidRPr="00921923">
              <w:rPr>
                <w:i/>
              </w:rPr>
              <w:t xml:space="preserve">Очень низкая </w:t>
            </w:r>
          </w:p>
        </w:tc>
        <w:tc>
          <w:tcPr>
            <w:tcW w:w="1559" w:type="dxa"/>
          </w:tcPr>
          <w:p w:rsidR="00921923" w:rsidRPr="00921923" w:rsidRDefault="00921923" w:rsidP="00DE46F0">
            <w:pPr>
              <w:jc w:val="center"/>
              <w:rPr>
                <w:i/>
                <w:spacing w:val="-6"/>
              </w:rPr>
            </w:pPr>
            <w:r w:rsidRPr="00921923">
              <w:rPr>
                <w:i/>
                <w:spacing w:val="-6"/>
              </w:rPr>
              <w:t>1</w:t>
            </w:r>
          </w:p>
        </w:tc>
        <w:tc>
          <w:tcPr>
            <w:tcW w:w="2268" w:type="dxa"/>
          </w:tcPr>
          <w:p w:rsidR="00921923" w:rsidRPr="00921923" w:rsidRDefault="00921923" w:rsidP="00DE46F0">
            <w:pPr>
              <w:jc w:val="both"/>
              <w:rPr>
                <w:i/>
                <w:spacing w:val="-6"/>
              </w:rPr>
            </w:pPr>
            <w:r w:rsidRPr="00921923">
              <w:rPr>
                <w:i/>
                <w:spacing w:val="-6"/>
              </w:rPr>
              <w:t>0</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Низкая </w:t>
            </w:r>
          </w:p>
        </w:tc>
        <w:tc>
          <w:tcPr>
            <w:tcW w:w="1559" w:type="dxa"/>
          </w:tcPr>
          <w:p w:rsidR="00921923" w:rsidRPr="00921923" w:rsidRDefault="00921923" w:rsidP="00DE46F0">
            <w:pPr>
              <w:jc w:val="center"/>
              <w:rPr>
                <w:i/>
                <w:spacing w:val="-6"/>
              </w:rPr>
            </w:pPr>
            <w:r w:rsidRPr="00921923">
              <w:rPr>
                <w:i/>
                <w:spacing w:val="-6"/>
              </w:rPr>
              <w:t>2</w:t>
            </w:r>
          </w:p>
        </w:tc>
        <w:tc>
          <w:tcPr>
            <w:tcW w:w="2268" w:type="dxa"/>
          </w:tcPr>
          <w:p w:rsidR="00921923" w:rsidRPr="00921923" w:rsidRDefault="00921923" w:rsidP="00DE46F0">
            <w:pPr>
              <w:pStyle w:val="Default"/>
              <w:jc w:val="both"/>
              <w:rPr>
                <w:i/>
              </w:rPr>
            </w:pPr>
            <w:r w:rsidRPr="00921923">
              <w:rPr>
                <w:i/>
              </w:rPr>
              <w:t xml:space="preserve">Не более 2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Средняя </w:t>
            </w:r>
          </w:p>
        </w:tc>
        <w:tc>
          <w:tcPr>
            <w:tcW w:w="1559" w:type="dxa"/>
          </w:tcPr>
          <w:p w:rsidR="00921923" w:rsidRPr="00921923" w:rsidRDefault="00921923" w:rsidP="00DE46F0">
            <w:pPr>
              <w:jc w:val="center"/>
              <w:rPr>
                <w:i/>
                <w:spacing w:val="-6"/>
              </w:rPr>
            </w:pPr>
            <w:r w:rsidRPr="00921923">
              <w:rPr>
                <w:i/>
                <w:spacing w:val="-6"/>
              </w:rPr>
              <w:t>3</w:t>
            </w:r>
          </w:p>
        </w:tc>
        <w:tc>
          <w:tcPr>
            <w:tcW w:w="2268" w:type="dxa"/>
          </w:tcPr>
          <w:p w:rsidR="00921923" w:rsidRPr="00921923" w:rsidRDefault="00921923" w:rsidP="00DE46F0">
            <w:pPr>
              <w:pStyle w:val="Default"/>
              <w:jc w:val="both"/>
              <w:rPr>
                <w:i/>
              </w:rPr>
            </w:pPr>
            <w:r w:rsidRPr="00921923">
              <w:rPr>
                <w:i/>
              </w:rPr>
              <w:t xml:space="preserve">Не более 4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Высокая </w:t>
            </w:r>
          </w:p>
        </w:tc>
        <w:tc>
          <w:tcPr>
            <w:tcW w:w="1559" w:type="dxa"/>
          </w:tcPr>
          <w:p w:rsidR="00921923" w:rsidRPr="00921923" w:rsidRDefault="00921923" w:rsidP="00DE46F0">
            <w:pPr>
              <w:jc w:val="center"/>
              <w:rPr>
                <w:i/>
                <w:spacing w:val="-6"/>
              </w:rPr>
            </w:pPr>
            <w:r w:rsidRPr="00921923">
              <w:rPr>
                <w:i/>
                <w:spacing w:val="-6"/>
              </w:rPr>
              <w:t>4</w:t>
            </w:r>
          </w:p>
        </w:tc>
        <w:tc>
          <w:tcPr>
            <w:tcW w:w="2268" w:type="dxa"/>
          </w:tcPr>
          <w:p w:rsidR="00921923" w:rsidRPr="00921923" w:rsidRDefault="00921923" w:rsidP="00DE46F0">
            <w:pPr>
              <w:pStyle w:val="Default"/>
              <w:jc w:val="both"/>
              <w:rPr>
                <w:i/>
              </w:rPr>
            </w:pPr>
            <w:r w:rsidRPr="00921923">
              <w:rPr>
                <w:i/>
              </w:rPr>
              <w:t xml:space="preserve">Не более 6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Очень высокая </w:t>
            </w:r>
          </w:p>
        </w:tc>
        <w:tc>
          <w:tcPr>
            <w:tcW w:w="1559" w:type="dxa"/>
          </w:tcPr>
          <w:p w:rsidR="00921923" w:rsidRPr="00921923" w:rsidRDefault="00921923" w:rsidP="00DE46F0">
            <w:pPr>
              <w:jc w:val="center"/>
              <w:rPr>
                <w:i/>
                <w:spacing w:val="-6"/>
              </w:rPr>
            </w:pPr>
            <w:r w:rsidRPr="00921923">
              <w:rPr>
                <w:i/>
                <w:spacing w:val="-6"/>
              </w:rPr>
              <w:t>5</w:t>
            </w:r>
          </w:p>
        </w:tc>
        <w:tc>
          <w:tcPr>
            <w:tcW w:w="2268" w:type="dxa"/>
          </w:tcPr>
          <w:p w:rsidR="00921923" w:rsidRPr="00921923" w:rsidRDefault="00921923" w:rsidP="00DE46F0">
            <w:pPr>
              <w:pStyle w:val="Default"/>
              <w:jc w:val="both"/>
              <w:rPr>
                <w:i/>
              </w:rPr>
            </w:pPr>
            <w:r w:rsidRPr="00921923">
              <w:rPr>
                <w:i/>
              </w:rPr>
              <w:t xml:space="preserve">Не более 8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Чрезвычайно высокая </w:t>
            </w:r>
          </w:p>
        </w:tc>
        <w:tc>
          <w:tcPr>
            <w:tcW w:w="1559" w:type="dxa"/>
          </w:tcPr>
          <w:p w:rsidR="00921923" w:rsidRPr="00921923" w:rsidRDefault="00921923" w:rsidP="00DE46F0">
            <w:pPr>
              <w:jc w:val="center"/>
              <w:rPr>
                <w:i/>
                <w:spacing w:val="-6"/>
              </w:rPr>
            </w:pPr>
            <w:r w:rsidRPr="00921923">
              <w:rPr>
                <w:i/>
                <w:spacing w:val="-6"/>
              </w:rPr>
              <w:t>6</w:t>
            </w:r>
          </w:p>
        </w:tc>
        <w:tc>
          <w:tcPr>
            <w:tcW w:w="2268" w:type="dxa"/>
          </w:tcPr>
          <w:p w:rsidR="00921923" w:rsidRPr="00921923" w:rsidRDefault="00921923" w:rsidP="00DE46F0">
            <w:pPr>
              <w:pStyle w:val="Default"/>
              <w:jc w:val="both"/>
              <w:rPr>
                <w:i/>
              </w:rPr>
            </w:pPr>
            <w:r w:rsidRPr="00921923">
              <w:rPr>
                <w:i/>
              </w:rPr>
              <w:t xml:space="preserve">Более 8 раз </w:t>
            </w:r>
          </w:p>
        </w:tc>
      </w:tr>
      <w:tr w:rsidR="00921923" w:rsidRPr="00921923" w:rsidTr="00DE46F0">
        <w:tc>
          <w:tcPr>
            <w:tcW w:w="817" w:type="dxa"/>
            <w:vMerge w:val="restart"/>
          </w:tcPr>
          <w:p w:rsidR="00921923" w:rsidRPr="00921923" w:rsidRDefault="00921923" w:rsidP="00DE46F0">
            <w:pPr>
              <w:jc w:val="center"/>
              <w:rPr>
                <w:b/>
                <w:i/>
                <w:spacing w:val="-6"/>
              </w:rPr>
            </w:pPr>
            <w:r w:rsidRPr="00921923">
              <w:rPr>
                <w:b/>
                <w:i/>
                <w:spacing w:val="-6"/>
              </w:rPr>
              <w:t>3</w:t>
            </w:r>
          </w:p>
        </w:tc>
        <w:tc>
          <w:tcPr>
            <w:tcW w:w="3402" w:type="dxa"/>
            <w:vMerge w:val="restart"/>
          </w:tcPr>
          <w:p w:rsidR="00921923" w:rsidRPr="00921923" w:rsidRDefault="00921923" w:rsidP="00DE46F0">
            <w:pPr>
              <w:pStyle w:val="Default"/>
              <w:rPr>
                <w:i/>
              </w:rPr>
            </w:pPr>
            <w:r w:rsidRPr="00921923">
              <w:rPr>
                <w:i/>
              </w:rPr>
              <w:t xml:space="preserve">наличие фактов нарушений соответствия выполняемых работ обязательным требованиям, допущенных объектом контроля </w:t>
            </w:r>
          </w:p>
        </w:tc>
        <w:tc>
          <w:tcPr>
            <w:tcW w:w="1843" w:type="dxa"/>
          </w:tcPr>
          <w:p w:rsidR="00921923" w:rsidRPr="00921923" w:rsidRDefault="00921923" w:rsidP="00DE46F0">
            <w:pPr>
              <w:pStyle w:val="Default"/>
              <w:jc w:val="both"/>
              <w:rPr>
                <w:i/>
              </w:rPr>
            </w:pPr>
            <w:r w:rsidRPr="00921923">
              <w:rPr>
                <w:i/>
              </w:rPr>
              <w:t xml:space="preserve">Очень низкая </w:t>
            </w:r>
          </w:p>
        </w:tc>
        <w:tc>
          <w:tcPr>
            <w:tcW w:w="1559" w:type="dxa"/>
          </w:tcPr>
          <w:p w:rsidR="00921923" w:rsidRPr="00921923" w:rsidRDefault="00921923" w:rsidP="00DE46F0">
            <w:pPr>
              <w:jc w:val="center"/>
              <w:rPr>
                <w:i/>
                <w:spacing w:val="-6"/>
              </w:rPr>
            </w:pPr>
            <w:r w:rsidRPr="00921923">
              <w:rPr>
                <w:i/>
                <w:spacing w:val="-6"/>
              </w:rPr>
              <w:t>1</w:t>
            </w:r>
          </w:p>
        </w:tc>
        <w:tc>
          <w:tcPr>
            <w:tcW w:w="2268" w:type="dxa"/>
          </w:tcPr>
          <w:p w:rsidR="00921923" w:rsidRPr="00921923" w:rsidRDefault="00921923" w:rsidP="00DE46F0">
            <w:pPr>
              <w:jc w:val="both"/>
              <w:rPr>
                <w:i/>
                <w:spacing w:val="-6"/>
              </w:rPr>
            </w:pPr>
            <w:r w:rsidRPr="00921923">
              <w:rPr>
                <w:i/>
                <w:spacing w:val="-6"/>
              </w:rPr>
              <w:t>0</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Низкая </w:t>
            </w:r>
          </w:p>
        </w:tc>
        <w:tc>
          <w:tcPr>
            <w:tcW w:w="1559" w:type="dxa"/>
          </w:tcPr>
          <w:p w:rsidR="00921923" w:rsidRPr="00921923" w:rsidRDefault="00921923" w:rsidP="00DE46F0">
            <w:pPr>
              <w:jc w:val="center"/>
              <w:rPr>
                <w:i/>
                <w:spacing w:val="-6"/>
              </w:rPr>
            </w:pPr>
            <w:r w:rsidRPr="00921923">
              <w:rPr>
                <w:i/>
                <w:spacing w:val="-6"/>
              </w:rPr>
              <w:t>2</w:t>
            </w:r>
          </w:p>
        </w:tc>
        <w:tc>
          <w:tcPr>
            <w:tcW w:w="2268" w:type="dxa"/>
          </w:tcPr>
          <w:p w:rsidR="00921923" w:rsidRPr="00921923" w:rsidRDefault="00921923" w:rsidP="00DE46F0">
            <w:pPr>
              <w:pStyle w:val="Default"/>
              <w:jc w:val="both"/>
              <w:rPr>
                <w:i/>
              </w:rPr>
            </w:pPr>
            <w:r w:rsidRPr="00921923">
              <w:rPr>
                <w:i/>
              </w:rPr>
              <w:t xml:space="preserve">Не более 2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Средняя </w:t>
            </w:r>
          </w:p>
        </w:tc>
        <w:tc>
          <w:tcPr>
            <w:tcW w:w="1559" w:type="dxa"/>
          </w:tcPr>
          <w:p w:rsidR="00921923" w:rsidRPr="00921923" w:rsidRDefault="00921923" w:rsidP="00DE46F0">
            <w:pPr>
              <w:jc w:val="center"/>
              <w:rPr>
                <w:i/>
                <w:spacing w:val="-6"/>
              </w:rPr>
            </w:pPr>
            <w:r w:rsidRPr="00921923">
              <w:rPr>
                <w:i/>
                <w:spacing w:val="-6"/>
              </w:rPr>
              <w:t>3</w:t>
            </w:r>
          </w:p>
        </w:tc>
        <w:tc>
          <w:tcPr>
            <w:tcW w:w="2268" w:type="dxa"/>
          </w:tcPr>
          <w:p w:rsidR="00921923" w:rsidRPr="00921923" w:rsidRDefault="00921923" w:rsidP="00DE46F0">
            <w:pPr>
              <w:pStyle w:val="Default"/>
              <w:jc w:val="both"/>
              <w:rPr>
                <w:i/>
              </w:rPr>
            </w:pPr>
            <w:r w:rsidRPr="00921923">
              <w:rPr>
                <w:i/>
              </w:rPr>
              <w:t xml:space="preserve">Не более 4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Высокая </w:t>
            </w:r>
          </w:p>
        </w:tc>
        <w:tc>
          <w:tcPr>
            <w:tcW w:w="1559" w:type="dxa"/>
          </w:tcPr>
          <w:p w:rsidR="00921923" w:rsidRPr="00921923" w:rsidRDefault="00921923" w:rsidP="00DE46F0">
            <w:pPr>
              <w:jc w:val="center"/>
              <w:rPr>
                <w:i/>
                <w:spacing w:val="-6"/>
              </w:rPr>
            </w:pPr>
            <w:r w:rsidRPr="00921923">
              <w:rPr>
                <w:i/>
                <w:spacing w:val="-6"/>
              </w:rPr>
              <w:t>4</w:t>
            </w:r>
          </w:p>
        </w:tc>
        <w:tc>
          <w:tcPr>
            <w:tcW w:w="2268" w:type="dxa"/>
          </w:tcPr>
          <w:p w:rsidR="00921923" w:rsidRPr="00921923" w:rsidRDefault="00921923" w:rsidP="00DE46F0">
            <w:pPr>
              <w:pStyle w:val="Default"/>
              <w:jc w:val="both"/>
              <w:rPr>
                <w:i/>
              </w:rPr>
            </w:pPr>
            <w:r w:rsidRPr="00921923">
              <w:rPr>
                <w:i/>
              </w:rPr>
              <w:t xml:space="preserve">Не более 6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Очень высокая </w:t>
            </w:r>
          </w:p>
        </w:tc>
        <w:tc>
          <w:tcPr>
            <w:tcW w:w="1559" w:type="dxa"/>
          </w:tcPr>
          <w:p w:rsidR="00921923" w:rsidRPr="00921923" w:rsidRDefault="00921923" w:rsidP="00DE46F0">
            <w:pPr>
              <w:jc w:val="center"/>
              <w:rPr>
                <w:i/>
                <w:spacing w:val="-6"/>
              </w:rPr>
            </w:pPr>
            <w:r w:rsidRPr="00921923">
              <w:rPr>
                <w:i/>
                <w:spacing w:val="-6"/>
              </w:rPr>
              <w:t>5</w:t>
            </w:r>
          </w:p>
        </w:tc>
        <w:tc>
          <w:tcPr>
            <w:tcW w:w="2268" w:type="dxa"/>
          </w:tcPr>
          <w:p w:rsidR="00921923" w:rsidRPr="00921923" w:rsidRDefault="00921923" w:rsidP="00DE46F0">
            <w:pPr>
              <w:pStyle w:val="Default"/>
              <w:jc w:val="both"/>
              <w:rPr>
                <w:i/>
              </w:rPr>
            </w:pPr>
            <w:r w:rsidRPr="00921923">
              <w:rPr>
                <w:i/>
              </w:rPr>
              <w:t xml:space="preserve">Не более 8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Чрезвычайно высокая </w:t>
            </w:r>
          </w:p>
        </w:tc>
        <w:tc>
          <w:tcPr>
            <w:tcW w:w="1559" w:type="dxa"/>
          </w:tcPr>
          <w:p w:rsidR="00921923" w:rsidRPr="00921923" w:rsidRDefault="00921923" w:rsidP="00DE46F0">
            <w:pPr>
              <w:jc w:val="center"/>
              <w:rPr>
                <w:i/>
                <w:spacing w:val="-6"/>
              </w:rPr>
            </w:pPr>
            <w:r w:rsidRPr="00921923">
              <w:rPr>
                <w:i/>
                <w:spacing w:val="-6"/>
              </w:rPr>
              <w:t>6</w:t>
            </w:r>
          </w:p>
        </w:tc>
        <w:tc>
          <w:tcPr>
            <w:tcW w:w="2268" w:type="dxa"/>
          </w:tcPr>
          <w:p w:rsidR="00921923" w:rsidRPr="00921923" w:rsidRDefault="00921923" w:rsidP="00DE46F0">
            <w:pPr>
              <w:pStyle w:val="Default"/>
              <w:jc w:val="both"/>
              <w:rPr>
                <w:i/>
              </w:rPr>
            </w:pPr>
            <w:r w:rsidRPr="00921923">
              <w:rPr>
                <w:i/>
              </w:rPr>
              <w:t xml:space="preserve">Более 8 раз </w:t>
            </w:r>
          </w:p>
        </w:tc>
      </w:tr>
      <w:tr w:rsidR="00921923" w:rsidRPr="00921923" w:rsidTr="00DE46F0">
        <w:tc>
          <w:tcPr>
            <w:tcW w:w="817" w:type="dxa"/>
            <w:vMerge w:val="restart"/>
          </w:tcPr>
          <w:p w:rsidR="00921923" w:rsidRPr="00921923" w:rsidRDefault="00921923" w:rsidP="00DE46F0">
            <w:pPr>
              <w:jc w:val="center"/>
              <w:rPr>
                <w:b/>
                <w:i/>
                <w:spacing w:val="-6"/>
              </w:rPr>
            </w:pPr>
            <w:r w:rsidRPr="00921923">
              <w:rPr>
                <w:b/>
                <w:i/>
                <w:spacing w:val="-6"/>
              </w:rPr>
              <w:t>4</w:t>
            </w:r>
          </w:p>
        </w:tc>
        <w:tc>
          <w:tcPr>
            <w:tcW w:w="3402" w:type="dxa"/>
            <w:vMerge w:val="restart"/>
          </w:tcPr>
          <w:p w:rsidR="00921923" w:rsidRPr="00921923" w:rsidRDefault="00921923" w:rsidP="00DE46F0">
            <w:pPr>
              <w:pStyle w:val="Default"/>
              <w:rPr>
                <w:i/>
              </w:rPr>
            </w:pPr>
            <w:r w:rsidRPr="00921923">
              <w:rPr>
                <w:i/>
              </w:rPr>
              <w:t xml:space="preserve">наличие фактов о предписаниях органов государственного (муниципального) контроля (надзора), выданных объекту контроля </w:t>
            </w:r>
          </w:p>
        </w:tc>
        <w:tc>
          <w:tcPr>
            <w:tcW w:w="1843" w:type="dxa"/>
          </w:tcPr>
          <w:p w:rsidR="00921923" w:rsidRPr="00921923" w:rsidRDefault="00921923" w:rsidP="00DE46F0">
            <w:pPr>
              <w:pStyle w:val="Default"/>
              <w:jc w:val="both"/>
              <w:rPr>
                <w:i/>
              </w:rPr>
            </w:pPr>
            <w:r w:rsidRPr="00921923">
              <w:rPr>
                <w:i/>
              </w:rPr>
              <w:t xml:space="preserve">Очень низкая </w:t>
            </w:r>
          </w:p>
        </w:tc>
        <w:tc>
          <w:tcPr>
            <w:tcW w:w="1559" w:type="dxa"/>
          </w:tcPr>
          <w:p w:rsidR="00921923" w:rsidRPr="00921923" w:rsidRDefault="00921923" w:rsidP="00DE46F0">
            <w:pPr>
              <w:jc w:val="center"/>
              <w:rPr>
                <w:i/>
                <w:spacing w:val="-6"/>
              </w:rPr>
            </w:pPr>
            <w:r w:rsidRPr="00921923">
              <w:rPr>
                <w:i/>
                <w:spacing w:val="-6"/>
              </w:rPr>
              <w:t>1</w:t>
            </w:r>
          </w:p>
        </w:tc>
        <w:tc>
          <w:tcPr>
            <w:tcW w:w="2268" w:type="dxa"/>
          </w:tcPr>
          <w:p w:rsidR="00921923" w:rsidRPr="00921923" w:rsidRDefault="00921923" w:rsidP="00DE46F0">
            <w:pPr>
              <w:jc w:val="both"/>
              <w:rPr>
                <w:i/>
                <w:spacing w:val="-6"/>
              </w:rPr>
            </w:pPr>
            <w:r w:rsidRPr="00921923">
              <w:rPr>
                <w:i/>
                <w:spacing w:val="-6"/>
              </w:rPr>
              <w:t>0</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Низкая </w:t>
            </w:r>
          </w:p>
        </w:tc>
        <w:tc>
          <w:tcPr>
            <w:tcW w:w="1559" w:type="dxa"/>
          </w:tcPr>
          <w:p w:rsidR="00921923" w:rsidRPr="00921923" w:rsidRDefault="00921923" w:rsidP="00DE46F0">
            <w:pPr>
              <w:jc w:val="center"/>
              <w:rPr>
                <w:i/>
                <w:spacing w:val="-6"/>
              </w:rPr>
            </w:pPr>
            <w:r w:rsidRPr="00921923">
              <w:rPr>
                <w:i/>
                <w:spacing w:val="-6"/>
              </w:rPr>
              <w:t>2</w:t>
            </w:r>
          </w:p>
        </w:tc>
        <w:tc>
          <w:tcPr>
            <w:tcW w:w="2268" w:type="dxa"/>
          </w:tcPr>
          <w:p w:rsidR="00921923" w:rsidRPr="00921923" w:rsidRDefault="00921923" w:rsidP="00DE46F0">
            <w:pPr>
              <w:pStyle w:val="Default"/>
              <w:jc w:val="both"/>
              <w:rPr>
                <w:i/>
              </w:rPr>
            </w:pPr>
            <w:r w:rsidRPr="00921923">
              <w:rPr>
                <w:i/>
              </w:rPr>
              <w:t xml:space="preserve">Не более 2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Средняя </w:t>
            </w:r>
          </w:p>
        </w:tc>
        <w:tc>
          <w:tcPr>
            <w:tcW w:w="1559" w:type="dxa"/>
          </w:tcPr>
          <w:p w:rsidR="00921923" w:rsidRPr="00921923" w:rsidRDefault="00921923" w:rsidP="00DE46F0">
            <w:pPr>
              <w:jc w:val="center"/>
              <w:rPr>
                <w:i/>
                <w:spacing w:val="-6"/>
              </w:rPr>
            </w:pPr>
            <w:r w:rsidRPr="00921923">
              <w:rPr>
                <w:i/>
                <w:spacing w:val="-6"/>
              </w:rPr>
              <w:t>3</w:t>
            </w:r>
          </w:p>
        </w:tc>
        <w:tc>
          <w:tcPr>
            <w:tcW w:w="2268" w:type="dxa"/>
          </w:tcPr>
          <w:p w:rsidR="00921923" w:rsidRPr="00921923" w:rsidRDefault="00921923" w:rsidP="00DE46F0">
            <w:pPr>
              <w:pStyle w:val="Default"/>
              <w:jc w:val="both"/>
              <w:rPr>
                <w:i/>
              </w:rPr>
            </w:pPr>
            <w:r w:rsidRPr="00921923">
              <w:rPr>
                <w:i/>
              </w:rPr>
              <w:t xml:space="preserve">Не более 4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Высокая </w:t>
            </w:r>
          </w:p>
        </w:tc>
        <w:tc>
          <w:tcPr>
            <w:tcW w:w="1559" w:type="dxa"/>
          </w:tcPr>
          <w:p w:rsidR="00921923" w:rsidRPr="00921923" w:rsidRDefault="00921923" w:rsidP="00DE46F0">
            <w:pPr>
              <w:jc w:val="center"/>
              <w:rPr>
                <w:i/>
                <w:spacing w:val="-6"/>
              </w:rPr>
            </w:pPr>
            <w:r w:rsidRPr="00921923">
              <w:rPr>
                <w:i/>
                <w:spacing w:val="-6"/>
              </w:rPr>
              <w:t>4</w:t>
            </w:r>
          </w:p>
        </w:tc>
        <w:tc>
          <w:tcPr>
            <w:tcW w:w="2268" w:type="dxa"/>
          </w:tcPr>
          <w:p w:rsidR="00921923" w:rsidRPr="00921923" w:rsidRDefault="00921923" w:rsidP="00DE46F0">
            <w:pPr>
              <w:pStyle w:val="Default"/>
              <w:jc w:val="both"/>
              <w:rPr>
                <w:i/>
              </w:rPr>
            </w:pPr>
            <w:r w:rsidRPr="00921923">
              <w:rPr>
                <w:i/>
              </w:rPr>
              <w:t xml:space="preserve">Не более 6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Очень высокая </w:t>
            </w:r>
          </w:p>
        </w:tc>
        <w:tc>
          <w:tcPr>
            <w:tcW w:w="1559" w:type="dxa"/>
          </w:tcPr>
          <w:p w:rsidR="00921923" w:rsidRPr="00921923" w:rsidRDefault="00921923" w:rsidP="00DE46F0">
            <w:pPr>
              <w:jc w:val="center"/>
              <w:rPr>
                <w:i/>
                <w:spacing w:val="-6"/>
              </w:rPr>
            </w:pPr>
            <w:r w:rsidRPr="00921923">
              <w:rPr>
                <w:i/>
                <w:spacing w:val="-6"/>
              </w:rPr>
              <w:t>5</w:t>
            </w:r>
          </w:p>
        </w:tc>
        <w:tc>
          <w:tcPr>
            <w:tcW w:w="2268" w:type="dxa"/>
          </w:tcPr>
          <w:p w:rsidR="00921923" w:rsidRPr="00921923" w:rsidRDefault="00921923" w:rsidP="00DE46F0">
            <w:pPr>
              <w:pStyle w:val="Default"/>
              <w:jc w:val="both"/>
              <w:rPr>
                <w:i/>
              </w:rPr>
            </w:pPr>
            <w:r w:rsidRPr="00921923">
              <w:rPr>
                <w:i/>
              </w:rPr>
              <w:t xml:space="preserve">Не более 8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Чрезвычайно высокая </w:t>
            </w:r>
          </w:p>
        </w:tc>
        <w:tc>
          <w:tcPr>
            <w:tcW w:w="1559" w:type="dxa"/>
          </w:tcPr>
          <w:p w:rsidR="00921923" w:rsidRPr="00921923" w:rsidRDefault="00921923" w:rsidP="00DE46F0">
            <w:pPr>
              <w:jc w:val="center"/>
              <w:rPr>
                <w:i/>
                <w:spacing w:val="-6"/>
              </w:rPr>
            </w:pPr>
            <w:r w:rsidRPr="00921923">
              <w:rPr>
                <w:i/>
                <w:spacing w:val="-6"/>
              </w:rPr>
              <w:t>6</w:t>
            </w:r>
          </w:p>
        </w:tc>
        <w:tc>
          <w:tcPr>
            <w:tcW w:w="2268" w:type="dxa"/>
          </w:tcPr>
          <w:p w:rsidR="00921923" w:rsidRPr="00921923" w:rsidRDefault="00921923" w:rsidP="00DE46F0">
            <w:pPr>
              <w:pStyle w:val="Default"/>
              <w:jc w:val="both"/>
              <w:rPr>
                <w:i/>
              </w:rPr>
            </w:pPr>
            <w:r w:rsidRPr="00921923">
              <w:rPr>
                <w:i/>
              </w:rPr>
              <w:t xml:space="preserve">Более 8 раз </w:t>
            </w:r>
          </w:p>
        </w:tc>
      </w:tr>
      <w:tr w:rsidR="00921923" w:rsidRPr="00921923" w:rsidTr="00DE46F0">
        <w:tc>
          <w:tcPr>
            <w:tcW w:w="817" w:type="dxa"/>
            <w:vMerge w:val="restart"/>
          </w:tcPr>
          <w:p w:rsidR="00921923" w:rsidRPr="00921923" w:rsidRDefault="00921923" w:rsidP="00DE46F0">
            <w:pPr>
              <w:jc w:val="center"/>
              <w:rPr>
                <w:b/>
                <w:i/>
                <w:spacing w:val="-6"/>
              </w:rPr>
            </w:pPr>
            <w:r w:rsidRPr="00921923">
              <w:rPr>
                <w:b/>
                <w:i/>
                <w:spacing w:val="-6"/>
              </w:rPr>
              <w:t>5</w:t>
            </w:r>
          </w:p>
        </w:tc>
        <w:tc>
          <w:tcPr>
            <w:tcW w:w="3402" w:type="dxa"/>
            <w:vMerge w:val="restart"/>
          </w:tcPr>
          <w:p w:rsidR="00921923" w:rsidRPr="00921923" w:rsidRDefault="00921923" w:rsidP="00DE46F0">
            <w:pPr>
              <w:pStyle w:val="Default"/>
              <w:rPr>
                <w:i/>
              </w:rPr>
            </w:pPr>
            <w:r w:rsidRPr="00921923">
              <w:rPr>
                <w:i/>
              </w:rPr>
              <w:t xml:space="preserve">наличие фактов о неисполненных предписаниях органов государственного (муниципального) контроля </w:t>
            </w:r>
            <w:r w:rsidRPr="00921923">
              <w:rPr>
                <w:i/>
              </w:rPr>
              <w:lastRenderedPageBreak/>
              <w:t xml:space="preserve">(надзора) </w:t>
            </w:r>
          </w:p>
        </w:tc>
        <w:tc>
          <w:tcPr>
            <w:tcW w:w="1843" w:type="dxa"/>
          </w:tcPr>
          <w:p w:rsidR="00921923" w:rsidRPr="00921923" w:rsidRDefault="00921923" w:rsidP="00DE46F0">
            <w:pPr>
              <w:pStyle w:val="Default"/>
              <w:jc w:val="both"/>
              <w:rPr>
                <w:i/>
              </w:rPr>
            </w:pPr>
            <w:r w:rsidRPr="00921923">
              <w:rPr>
                <w:i/>
              </w:rPr>
              <w:lastRenderedPageBreak/>
              <w:t xml:space="preserve">Очень низкая </w:t>
            </w:r>
          </w:p>
        </w:tc>
        <w:tc>
          <w:tcPr>
            <w:tcW w:w="1559" w:type="dxa"/>
          </w:tcPr>
          <w:p w:rsidR="00921923" w:rsidRPr="00921923" w:rsidRDefault="00921923" w:rsidP="00DE46F0">
            <w:pPr>
              <w:jc w:val="center"/>
              <w:rPr>
                <w:i/>
                <w:spacing w:val="-6"/>
              </w:rPr>
            </w:pPr>
            <w:r w:rsidRPr="00921923">
              <w:rPr>
                <w:i/>
                <w:spacing w:val="-6"/>
              </w:rPr>
              <w:t>1</w:t>
            </w:r>
          </w:p>
        </w:tc>
        <w:tc>
          <w:tcPr>
            <w:tcW w:w="2268" w:type="dxa"/>
          </w:tcPr>
          <w:p w:rsidR="00921923" w:rsidRPr="00921923" w:rsidRDefault="00921923" w:rsidP="00DE46F0">
            <w:pPr>
              <w:jc w:val="both"/>
              <w:rPr>
                <w:i/>
                <w:spacing w:val="-6"/>
              </w:rPr>
            </w:pPr>
            <w:r w:rsidRPr="00921923">
              <w:rPr>
                <w:i/>
                <w:spacing w:val="-6"/>
              </w:rPr>
              <w:t>0</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Низкая </w:t>
            </w:r>
          </w:p>
        </w:tc>
        <w:tc>
          <w:tcPr>
            <w:tcW w:w="1559" w:type="dxa"/>
          </w:tcPr>
          <w:p w:rsidR="00921923" w:rsidRPr="00921923" w:rsidRDefault="00921923" w:rsidP="00DE46F0">
            <w:pPr>
              <w:jc w:val="center"/>
              <w:rPr>
                <w:i/>
                <w:spacing w:val="-6"/>
              </w:rPr>
            </w:pPr>
            <w:r w:rsidRPr="00921923">
              <w:rPr>
                <w:i/>
                <w:spacing w:val="-6"/>
              </w:rPr>
              <w:t>2</w:t>
            </w:r>
          </w:p>
        </w:tc>
        <w:tc>
          <w:tcPr>
            <w:tcW w:w="2268" w:type="dxa"/>
          </w:tcPr>
          <w:p w:rsidR="00921923" w:rsidRPr="00921923" w:rsidRDefault="00921923" w:rsidP="00DE46F0">
            <w:pPr>
              <w:pStyle w:val="Default"/>
              <w:jc w:val="both"/>
              <w:rPr>
                <w:i/>
              </w:rPr>
            </w:pPr>
            <w:r w:rsidRPr="00921923">
              <w:rPr>
                <w:i/>
              </w:rPr>
              <w:t xml:space="preserve">Не более 2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Средняя </w:t>
            </w:r>
          </w:p>
        </w:tc>
        <w:tc>
          <w:tcPr>
            <w:tcW w:w="1559" w:type="dxa"/>
          </w:tcPr>
          <w:p w:rsidR="00921923" w:rsidRPr="00921923" w:rsidRDefault="00921923" w:rsidP="00DE46F0">
            <w:pPr>
              <w:jc w:val="center"/>
              <w:rPr>
                <w:i/>
                <w:spacing w:val="-6"/>
              </w:rPr>
            </w:pPr>
            <w:r w:rsidRPr="00921923">
              <w:rPr>
                <w:i/>
                <w:spacing w:val="-6"/>
              </w:rPr>
              <w:t>3</w:t>
            </w:r>
          </w:p>
        </w:tc>
        <w:tc>
          <w:tcPr>
            <w:tcW w:w="2268" w:type="dxa"/>
          </w:tcPr>
          <w:p w:rsidR="00921923" w:rsidRPr="00921923" w:rsidRDefault="00921923" w:rsidP="00DE46F0">
            <w:pPr>
              <w:pStyle w:val="Default"/>
              <w:jc w:val="both"/>
              <w:rPr>
                <w:i/>
              </w:rPr>
            </w:pPr>
            <w:r w:rsidRPr="00921923">
              <w:rPr>
                <w:i/>
              </w:rPr>
              <w:t xml:space="preserve">Не более 4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Высокая </w:t>
            </w:r>
          </w:p>
        </w:tc>
        <w:tc>
          <w:tcPr>
            <w:tcW w:w="1559" w:type="dxa"/>
          </w:tcPr>
          <w:p w:rsidR="00921923" w:rsidRPr="00921923" w:rsidRDefault="00921923" w:rsidP="00DE46F0">
            <w:pPr>
              <w:jc w:val="center"/>
              <w:rPr>
                <w:i/>
                <w:spacing w:val="-6"/>
              </w:rPr>
            </w:pPr>
            <w:r w:rsidRPr="00921923">
              <w:rPr>
                <w:i/>
                <w:spacing w:val="-6"/>
              </w:rPr>
              <w:t>4</w:t>
            </w:r>
          </w:p>
        </w:tc>
        <w:tc>
          <w:tcPr>
            <w:tcW w:w="2268" w:type="dxa"/>
          </w:tcPr>
          <w:p w:rsidR="00921923" w:rsidRPr="00921923" w:rsidRDefault="00921923" w:rsidP="00DE46F0">
            <w:pPr>
              <w:pStyle w:val="Default"/>
              <w:jc w:val="both"/>
              <w:rPr>
                <w:i/>
              </w:rPr>
            </w:pPr>
            <w:r w:rsidRPr="00921923">
              <w:rPr>
                <w:i/>
              </w:rPr>
              <w:t xml:space="preserve">Не более 6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Очень высокая </w:t>
            </w:r>
          </w:p>
        </w:tc>
        <w:tc>
          <w:tcPr>
            <w:tcW w:w="1559" w:type="dxa"/>
          </w:tcPr>
          <w:p w:rsidR="00921923" w:rsidRPr="00921923" w:rsidRDefault="00921923" w:rsidP="00DE46F0">
            <w:pPr>
              <w:jc w:val="center"/>
              <w:rPr>
                <w:i/>
                <w:spacing w:val="-6"/>
              </w:rPr>
            </w:pPr>
            <w:r w:rsidRPr="00921923">
              <w:rPr>
                <w:i/>
                <w:spacing w:val="-6"/>
              </w:rPr>
              <w:t>5</w:t>
            </w:r>
          </w:p>
        </w:tc>
        <w:tc>
          <w:tcPr>
            <w:tcW w:w="2268" w:type="dxa"/>
          </w:tcPr>
          <w:p w:rsidR="00921923" w:rsidRPr="00921923" w:rsidRDefault="00921923" w:rsidP="00DE46F0">
            <w:pPr>
              <w:pStyle w:val="Default"/>
              <w:jc w:val="both"/>
              <w:rPr>
                <w:i/>
              </w:rPr>
            </w:pPr>
            <w:r w:rsidRPr="00921923">
              <w:rPr>
                <w:i/>
              </w:rPr>
              <w:t xml:space="preserve">Не более 8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Чрезвычайно высокая </w:t>
            </w:r>
          </w:p>
        </w:tc>
        <w:tc>
          <w:tcPr>
            <w:tcW w:w="1559" w:type="dxa"/>
          </w:tcPr>
          <w:p w:rsidR="00921923" w:rsidRPr="00921923" w:rsidRDefault="00921923" w:rsidP="00DE46F0">
            <w:pPr>
              <w:jc w:val="center"/>
              <w:rPr>
                <w:i/>
                <w:spacing w:val="-6"/>
              </w:rPr>
            </w:pPr>
            <w:r w:rsidRPr="00921923">
              <w:rPr>
                <w:i/>
                <w:spacing w:val="-6"/>
              </w:rPr>
              <w:t>6</w:t>
            </w:r>
          </w:p>
        </w:tc>
        <w:tc>
          <w:tcPr>
            <w:tcW w:w="2268" w:type="dxa"/>
          </w:tcPr>
          <w:p w:rsidR="00921923" w:rsidRPr="00921923" w:rsidRDefault="00921923" w:rsidP="00DE46F0">
            <w:pPr>
              <w:pStyle w:val="Default"/>
              <w:jc w:val="both"/>
              <w:rPr>
                <w:i/>
              </w:rPr>
            </w:pPr>
            <w:r w:rsidRPr="00921923">
              <w:rPr>
                <w:i/>
              </w:rPr>
              <w:t xml:space="preserve">Более 8 раз </w:t>
            </w:r>
          </w:p>
        </w:tc>
      </w:tr>
      <w:tr w:rsidR="00921923" w:rsidRPr="00921923" w:rsidTr="00DE46F0">
        <w:tc>
          <w:tcPr>
            <w:tcW w:w="817" w:type="dxa"/>
            <w:vMerge w:val="restart"/>
          </w:tcPr>
          <w:p w:rsidR="00921923" w:rsidRPr="00921923" w:rsidRDefault="00921923" w:rsidP="00DE46F0">
            <w:pPr>
              <w:jc w:val="center"/>
              <w:rPr>
                <w:b/>
                <w:i/>
                <w:spacing w:val="-6"/>
              </w:rPr>
            </w:pPr>
            <w:r w:rsidRPr="00921923">
              <w:rPr>
                <w:b/>
                <w:i/>
                <w:spacing w:val="-6"/>
              </w:rPr>
              <w:t>6</w:t>
            </w:r>
          </w:p>
        </w:tc>
        <w:tc>
          <w:tcPr>
            <w:tcW w:w="3402" w:type="dxa"/>
            <w:vMerge w:val="restart"/>
          </w:tcPr>
          <w:p w:rsidR="00921923" w:rsidRPr="00921923" w:rsidRDefault="00921923" w:rsidP="00DE46F0">
            <w:pPr>
              <w:pStyle w:val="Default"/>
              <w:rPr>
                <w:i/>
              </w:rPr>
            </w:pPr>
            <w:r w:rsidRPr="00921923">
              <w:rPr>
                <w:i/>
              </w:rPr>
              <w:t xml:space="preserve">наличие фактов несоблюдения объектом контроля обязательных требований </w:t>
            </w:r>
          </w:p>
        </w:tc>
        <w:tc>
          <w:tcPr>
            <w:tcW w:w="1843" w:type="dxa"/>
          </w:tcPr>
          <w:p w:rsidR="00921923" w:rsidRPr="00921923" w:rsidRDefault="00921923" w:rsidP="00DE46F0">
            <w:pPr>
              <w:pStyle w:val="Default"/>
              <w:jc w:val="both"/>
              <w:rPr>
                <w:i/>
              </w:rPr>
            </w:pPr>
            <w:r w:rsidRPr="00921923">
              <w:rPr>
                <w:i/>
              </w:rPr>
              <w:t xml:space="preserve">Очень низкая </w:t>
            </w:r>
          </w:p>
        </w:tc>
        <w:tc>
          <w:tcPr>
            <w:tcW w:w="1559" w:type="dxa"/>
          </w:tcPr>
          <w:p w:rsidR="00921923" w:rsidRPr="00921923" w:rsidRDefault="00921923" w:rsidP="00DE46F0">
            <w:pPr>
              <w:jc w:val="center"/>
              <w:rPr>
                <w:i/>
                <w:spacing w:val="-6"/>
              </w:rPr>
            </w:pPr>
            <w:r w:rsidRPr="00921923">
              <w:rPr>
                <w:i/>
                <w:spacing w:val="-6"/>
              </w:rPr>
              <w:t>1</w:t>
            </w:r>
          </w:p>
        </w:tc>
        <w:tc>
          <w:tcPr>
            <w:tcW w:w="2268" w:type="dxa"/>
          </w:tcPr>
          <w:p w:rsidR="00921923" w:rsidRPr="00921923" w:rsidRDefault="00921923" w:rsidP="00DE46F0">
            <w:pPr>
              <w:jc w:val="both"/>
              <w:rPr>
                <w:i/>
                <w:spacing w:val="-6"/>
              </w:rPr>
            </w:pPr>
            <w:r w:rsidRPr="00921923">
              <w:rPr>
                <w:i/>
                <w:spacing w:val="-6"/>
              </w:rPr>
              <w:t>0</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Низкая </w:t>
            </w:r>
          </w:p>
        </w:tc>
        <w:tc>
          <w:tcPr>
            <w:tcW w:w="1559" w:type="dxa"/>
          </w:tcPr>
          <w:p w:rsidR="00921923" w:rsidRPr="00921923" w:rsidRDefault="00921923" w:rsidP="00DE46F0">
            <w:pPr>
              <w:jc w:val="center"/>
              <w:rPr>
                <w:i/>
                <w:spacing w:val="-6"/>
              </w:rPr>
            </w:pPr>
            <w:r w:rsidRPr="00921923">
              <w:rPr>
                <w:i/>
                <w:spacing w:val="-6"/>
              </w:rPr>
              <w:t>2</w:t>
            </w:r>
          </w:p>
        </w:tc>
        <w:tc>
          <w:tcPr>
            <w:tcW w:w="2268" w:type="dxa"/>
          </w:tcPr>
          <w:p w:rsidR="00921923" w:rsidRPr="00921923" w:rsidRDefault="00921923" w:rsidP="00DE46F0">
            <w:pPr>
              <w:pStyle w:val="Default"/>
              <w:jc w:val="both"/>
              <w:rPr>
                <w:i/>
              </w:rPr>
            </w:pPr>
            <w:r w:rsidRPr="00921923">
              <w:rPr>
                <w:i/>
              </w:rPr>
              <w:t xml:space="preserve">Не более 2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Средняя </w:t>
            </w:r>
          </w:p>
        </w:tc>
        <w:tc>
          <w:tcPr>
            <w:tcW w:w="1559" w:type="dxa"/>
          </w:tcPr>
          <w:p w:rsidR="00921923" w:rsidRPr="00921923" w:rsidRDefault="00921923" w:rsidP="00DE46F0">
            <w:pPr>
              <w:jc w:val="center"/>
              <w:rPr>
                <w:i/>
                <w:spacing w:val="-6"/>
              </w:rPr>
            </w:pPr>
            <w:r w:rsidRPr="00921923">
              <w:rPr>
                <w:i/>
                <w:spacing w:val="-6"/>
              </w:rPr>
              <w:t>3</w:t>
            </w:r>
          </w:p>
        </w:tc>
        <w:tc>
          <w:tcPr>
            <w:tcW w:w="2268" w:type="dxa"/>
          </w:tcPr>
          <w:p w:rsidR="00921923" w:rsidRPr="00921923" w:rsidRDefault="00921923" w:rsidP="00DE46F0">
            <w:pPr>
              <w:pStyle w:val="Default"/>
              <w:jc w:val="both"/>
              <w:rPr>
                <w:i/>
              </w:rPr>
            </w:pPr>
            <w:r w:rsidRPr="00921923">
              <w:rPr>
                <w:i/>
              </w:rPr>
              <w:t xml:space="preserve">Не более 4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Высокая </w:t>
            </w:r>
          </w:p>
        </w:tc>
        <w:tc>
          <w:tcPr>
            <w:tcW w:w="1559" w:type="dxa"/>
          </w:tcPr>
          <w:p w:rsidR="00921923" w:rsidRPr="00921923" w:rsidRDefault="00921923" w:rsidP="00DE46F0">
            <w:pPr>
              <w:jc w:val="center"/>
              <w:rPr>
                <w:i/>
                <w:spacing w:val="-6"/>
              </w:rPr>
            </w:pPr>
            <w:r w:rsidRPr="00921923">
              <w:rPr>
                <w:i/>
                <w:spacing w:val="-6"/>
              </w:rPr>
              <w:t>4</w:t>
            </w:r>
          </w:p>
        </w:tc>
        <w:tc>
          <w:tcPr>
            <w:tcW w:w="2268" w:type="dxa"/>
          </w:tcPr>
          <w:p w:rsidR="00921923" w:rsidRPr="00921923" w:rsidRDefault="00921923" w:rsidP="00DE46F0">
            <w:pPr>
              <w:pStyle w:val="Default"/>
              <w:jc w:val="both"/>
              <w:rPr>
                <w:i/>
              </w:rPr>
            </w:pPr>
            <w:r w:rsidRPr="00921923">
              <w:rPr>
                <w:i/>
              </w:rPr>
              <w:t xml:space="preserve">Не более 6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Очень высокая </w:t>
            </w:r>
          </w:p>
        </w:tc>
        <w:tc>
          <w:tcPr>
            <w:tcW w:w="1559" w:type="dxa"/>
          </w:tcPr>
          <w:p w:rsidR="00921923" w:rsidRPr="00921923" w:rsidRDefault="00921923" w:rsidP="00DE46F0">
            <w:pPr>
              <w:jc w:val="center"/>
              <w:rPr>
                <w:i/>
                <w:spacing w:val="-6"/>
              </w:rPr>
            </w:pPr>
            <w:r w:rsidRPr="00921923">
              <w:rPr>
                <w:i/>
                <w:spacing w:val="-6"/>
              </w:rPr>
              <w:t>5</w:t>
            </w:r>
          </w:p>
        </w:tc>
        <w:tc>
          <w:tcPr>
            <w:tcW w:w="2268" w:type="dxa"/>
          </w:tcPr>
          <w:p w:rsidR="00921923" w:rsidRPr="00921923" w:rsidRDefault="00921923" w:rsidP="00DE46F0">
            <w:pPr>
              <w:pStyle w:val="Default"/>
              <w:jc w:val="both"/>
              <w:rPr>
                <w:i/>
              </w:rPr>
            </w:pPr>
            <w:r w:rsidRPr="00921923">
              <w:rPr>
                <w:i/>
              </w:rPr>
              <w:t xml:space="preserve">Не более 8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Чрезвычайно высокая </w:t>
            </w:r>
          </w:p>
        </w:tc>
        <w:tc>
          <w:tcPr>
            <w:tcW w:w="1559" w:type="dxa"/>
          </w:tcPr>
          <w:p w:rsidR="00921923" w:rsidRPr="00921923" w:rsidRDefault="00921923" w:rsidP="00DE46F0">
            <w:pPr>
              <w:jc w:val="center"/>
              <w:rPr>
                <w:i/>
                <w:spacing w:val="-6"/>
              </w:rPr>
            </w:pPr>
            <w:r w:rsidRPr="00921923">
              <w:rPr>
                <w:i/>
                <w:spacing w:val="-6"/>
              </w:rPr>
              <w:t>6</w:t>
            </w:r>
          </w:p>
        </w:tc>
        <w:tc>
          <w:tcPr>
            <w:tcW w:w="2268" w:type="dxa"/>
          </w:tcPr>
          <w:p w:rsidR="00921923" w:rsidRPr="00921923" w:rsidRDefault="00921923" w:rsidP="00DE46F0">
            <w:pPr>
              <w:pStyle w:val="Default"/>
              <w:jc w:val="both"/>
              <w:rPr>
                <w:i/>
              </w:rPr>
            </w:pPr>
            <w:r w:rsidRPr="00921923">
              <w:rPr>
                <w:i/>
              </w:rPr>
              <w:t xml:space="preserve">Более 8 раз </w:t>
            </w:r>
          </w:p>
        </w:tc>
      </w:tr>
      <w:tr w:rsidR="00921923" w:rsidRPr="00921923" w:rsidTr="00DE46F0">
        <w:tc>
          <w:tcPr>
            <w:tcW w:w="817" w:type="dxa"/>
            <w:vMerge w:val="restart"/>
          </w:tcPr>
          <w:p w:rsidR="00921923" w:rsidRPr="00921923" w:rsidRDefault="00921923" w:rsidP="00DE46F0">
            <w:pPr>
              <w:jc w:val="center"/>
              <w:rPr>
                <w:b/>
                <w:i/>
                <w:spacing w:val="-6"/>
              </w:rPr>
            </w:pPr>
            <w:r w:rsidRPr="00921923">
              <w:rPr>
                <w:b/>
                <w:i/>
                <w:spacing w:val="-6"/>
              </w:rPr>
              <w:t>7</w:t>
            </w:r>
          </w:p>
        </w:tc>
        <w:tc>
          <w:tcPr>
            <w:tcW w:w="3402" w:type="dxa"/>
            <w:vMerge w:val="restart"/>
          </w:tcPr>
          <w:p w:rsidR="00921923" w:rsidRPr="00921923" w:rsidRDefault="00921923" w:rsidP="00DE46F0">
            <w:pPr>
              <w:pStyle w:val="Default"/>
              <w:rPr>
                <w:i/>
              </w:rPr>
            </w:pPr>
            <w:r w:rsidRPr="00921923">
              <w:rPr>
                <w:i/>
              </w:rPr>
              <w:t xml:space="preserve">наличие фактов привлечения объекта контроля к административной ответственности </w:t>
            </w:r>
          </w:p>
        </w:tc>
        <w:tc>
          <w:tcPr>
            <w:tcW w:w="1843" w:type="dxa"/>
          </w:tcPr>
          <w:p w:rsidR="00921923" w:rsidRPr="00921923" w:rsidRDefault="00921923" w:rsidP="00DE46F0">
            <w:pPr>
              <w:pStyle w:val="Default"/>
              <w:jc w:val="both"/>
              <w:rPr>
                <w:i/>
              </w:rPr>
            </w:pPr>
            <w:r w:rsidRPr="00921923">
              <w:rPr>
                <w:i/>
              </w:rPr>
              <w:t xml:space="preserve">Очень низкая </w:t>
            </w:r>
          </w:p>
        </w:tc>
        <w:tc>
          <w:tcPr>
            <w:tcW w:w="1559" w:type="dxa"/>
          </w:tcPr>
          <w:p w:rsidR="00921923" w:rsidRPr="00921923" w:rsidRDefault="00921923" w:rsidP="00DE46F0">
            <w:pPr>
              <w:jc w:val="center"/>
              <w:rPr>
                <w:i/>
                <w:spacing w:val="-6"/>
              </w:rPr>
            </w:pPr>
            <w:r w:rsidRPr="00921923">
              <w:rPr>
                <w:i/>
                <w:spacing w:val="-6"/>
              </w:rPr>
              <w:t>1</w:t>
            </w:r>
          </w:p>
        </w:tc>
        <w:tc>
          <w:tcPr>
            <w:tcW w:w="2268" w:type="dxa"/>
          </w:tcPr>
          <w:p w:rsidR="00921923" w:rsidRPr="00921923" w:rsidRDefault="00921923" w:rsidP="00DE46F0">
            <w:pPr>
              <w:jc w:val="both"/>
              <w:rPr>
                <w:i/>
                <w:spacing w:val="-6"/>
              </w:rPr>
            </w:pPr>
            <w:r w:rsidRPr="00921923">
              <w:rPr>
                <w:i/>
                <w:spacing w:val="-6"/>
              </w:rPr>
              <w:t>0</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Низкая </w:t>
            </w:r>
          </w:p>
        </w:tc>
        <w:tc>
          <w:tcPr>
            <w:tcW w:w="1559" w:type="dxa"/>
          </w:tcPr>
          <w:p w:rsidR="00921923" w:rsidRPr="00921923" w:rsidRDefault="00921923" w:rsidP="00DE46F0">
            <w:pPr>
              <w:jc w:val="center"/>
              <w:rPr>
                <w:i/>
                <w:spacing w:val="-6"/>
              </w:rPr>
            </w:pPr>
            <w:r w:rsidRPr="00921923">
              <w:rPr>
                <w:i/>
                <w:spacing w:val="-6"/>
              </w:rPr>
              <w:t>2</w:t>
            </w:r>
          </w:p>
        </w:tc>
        <w:tc>
          <w:tcPr>
            <w:tcW w:w="2268" w:type="dxa"/>
          </w:tcPr>
          <w:p w:rsidR="00921923" w:rsidRPr="00921923" w:rsidRDefault="00921923" w:rsidP="00DE46F0">
            <w:pPr>
              <w:pStyle w:val="Default"/>
              <w:jc w:val="both"/>
              <w:rPr>
                <w:i/>
              </w:rPr>
            </w:pPr>
            <w:r w:rsidRPr="00921923">
              <w:rPr>
                <w:i/>
              </w:rPr>
              <w:t xml:space="preserve">Не более 2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Средняя </w:t>
            </w:r>
          </w:p>
        </w:tc>
        <w:tc>
          <w:tcPr>
            <w:tcW w:w="1559" w:type="dxa"/>
          </w:tcPr>
          <w:p w:rsidR="00921923" w:rsidRPr="00921923" w:rsidRDefault="00921923" w:rsidP="00DE46F0">
            <w:pPr>
              <w:jc w:val="center"/>
              <w:rPr>
                <w:i/>
                <w:spacing w:val="-6"/>
              </w:rPr>
            </w:pPr>
            <w:r w:rsidRPr="00921923">
              <w:rPr>
                <w:i/>
                <w:spacing w:val="-6"/>
              </w:rPr>
              <w:t>3</w:t>
            </w:r>
          </w:p>
        </w:tc>
        <w:tc>
          <w:tcPr>
            <w:tcW w:w="2268" w:type="dxa"/>
          </w:tcPr>
          <w:p w:rsidR="00921923" w:rsidRPr="00921923" w:rsidRDefault="00921923" w:rsidP="00DE46F0">
            <w:pPr>
              <w:pStyle w:val="Default"/>
              <w:jc w:val="both"/>
              <w:rPr>
                <w:i/>
              </w:rPr>
            </w:pPr>
            <w:r w:rsidRPr="00921923">
              <w:rPr>
                <w:i/>
              </w:rPr>
              <w:t xml:space="preserve">Не более 4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Высокая </w:t>
            </w:r>
          </w:p>
        </w:tc>
        <w:tc>
          <w:tcPr>
            <w:tcW w:w="1559" w:type="dxa"/>
          </w:tcPr>
          <w:p w:rsidR="00921923" w:rsidRPr="00921923" w:rsidRDefault="00921923" w:rsidP="00DE46F0">
            <w:pPr>
              <w:jc w:val="center"/>
              <w:rPr>
                <w:i/>
                <w:spacing w:val="-6"/>
              </w:rPr>
            </w:pPr>
            <w:r w:rsidRPr="00921923">
              <w:rPr>
                <w:i/>
                <w:spacing w:val="-6"/>
              </w:rPr>
              <w:t>4</w:t>
            </w:r>
          </w:p>
        </w:tc>
        <w:tc>
          <w:tcPr>
            <w:tcW w:w="2268" w:type="dxa"/>
          </w:tcPr>
          <w:p w:rsidR="00921923" w:rsidRPr="00921923" w:rsidRDefault="00921923" w:rsidP="00DE46F0">
            <w:pPr>
              <w:pStyle w:val="Default"/>
              <w:jc w:val="both"/>
              <w:rPr>
                <w:i/>
              </w:rPr>
            </w:pPr>
            <w:r w:rsidRPr="00921923">
              <w:rPr>
                <w:i/>
              </w:rPr>
              <w:t xml:space="preserve">Не более 6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Очень высокая </w:t>
            </w:r>
          </w:p>
        </w:tc>
        <w:tc>
          <w:tcPr>
            <w:tcW w:w="1559" w:type="dxa"/>
          </w:tcPr>
          <w:p w:rsidR="00921923" w:rsidRPr="00921923" w:rsidRDefault="00921923" w:rsidP="00DE46F0">
            <w:pPr>
              <w:jc w:val="center"/>
              <w:rPr>
                <w:i/>
                <w:spacing w:val="-6"/>
              </w:rPr>
            </w:pPr>
            <w:r w:rsidRPr="00921923">
              <w:rPr>
                <w:i/>
                <w:spacing w:val="-6"/>
              </w:rPr>
              <w:t>5</w:t>
            </w:r>
          </w:p>
        </w:tc>
        <w:tc>
          <w:tcPr>
            <w:tcW w:w="2268" w:type="dxa"/>
          </w:tcPr>
          <w:p w:rsidR="00921923" w:rsidRPr="00921923" w:rsidRDefault="00921923" w:rsidP="00DE46F0">
            <w:pPr>
              <w:pStyle w:val="Default"/>
              <w:jc w:val="both"/>
              <w:rPr>
                <w:i/>
              </w:rPr>
            </w:pPr>
            <w:r w:rsidRPr="00921923">
              <w:rPr>
                <w:i/>
              </w:rPr>
              <w:t xml:space="preserve">Не более 8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Чрезвычайно высокая </w:t>
            </w:r>
          </w:p>
        </w:tc>
        <w:tc>
          <w:tcPr>
            <w:tcW w:w="1559" w:type="dxa"/>
          </w:tcPr>
          <w:p w:rsidR="00921923" w:rsidRPr="00921923" w:rsidRDefault="00921923" w:rsidP="00DE46F0">
            <w:pPr>
              <w:jc w:val="center"/>
              <w:rPr>
                <w:i/>
                <w:spacing w:val="-6"/>
              </w:rPr>
            </w:pPr>
            <w:r w:rsidRPr="00921923">
              <w:rPr>
                <w:i/>
                <w:spacing w:val="-6"/>
              </w:rPr>
              <w:t>6</w:t>
            </w:r>
          </w:p>
        </w:tc>
        <w:tc>
          <w:tcPr>
            <w:tcW w:w="2268" w:type="dxa"/>
          </w:tcPr>
          <w:p w:rsidR="00921923" w:rsidRPr="00921923" w:rsidRDefault="00921923" w:rsidP="00DE46F0">
            <w:pPr>
              <w:pStyle w:val="Default"/>
              <w:jc w:val="both"/>
              <w:rPr>
                <w:i/>
              </w:rPr>
            </w:pPr>
            <w:r w:rsidRPr="00921923">
              <w:rPr>
                <w:i/>
              </w:rPr>
              <w:t xml:space="preserve">Более 8 раз </w:t>
            </w:r>
          </w:p>
        </w:tc>
      </w:tr>
      <w:tr w:rsidR="00921923" w:rsidRPr="00921923" w:rsidTr="00DE46F0">
        <w:tc>
          <w:tcPr>
            <w:tcW w:w="817" w:type="dxa"/>
            <w:vMerge w:val="restart"/>
          </w:tcPr>
          <w:p w:rsidR="00921923" w:rsidRPr="00921923" w:rsidRDefault="00921923" w:rsidP="00DE46F0">
            <w:pPr>
              <w:jc w:val="center"/>
              <w:rPr>
                <w:b/>
                <w:i/>
                <w:spacing w:val="-6"/>
              </w:rPr>
            </w:pPr>
            <w:r w:rsidRPr="00921923">
              <w:rPr>
                <w:b/>
                <w:i/>
                <w:spacing w:val="-6"/>
              </w:rPr>
              <w:t>8</w:t>
            </w:r>
          </w:p>
        </w:tc>
        <w:tc>
          <w:tcPr>
            <w:tcW w:w="3402" w:type="dxa"/>
            <w:vMerge w:val="restart"/>
          </w:tcPr>
          <w:p w:rsidR="00921923" w:rsidRPr="00921923" w:rsidRDefault="00921923" w:rsidP="00DE46F0">
            <w:pPr>
              <w:pStyle w:val="Default"/>
              <w:rPr>
                <w:i/>
              </w:rPr>
            </w:pPr>
            <w:r w:rsidRPr="00921923">
              <w:rPr>
                <w:i/>
              </w:rPr>
              <w:t xml:space="preserve">наличие фактов о приостановлении деятельности объекта контроля в качестве меры административного наказания </w:t>
            </w:r>
          </w:p>
        </w:tc>
        <w:tc>
          <w:tcPr>
            <w:tcW w:w="1843" w:type="dxa"/>
          </w:tcPr>
          <w:p w:rsidR="00921923" w:rsidRPr="00921923" w:rsidRDefault="00921923" w:rsidP="00DE46F0">
            <w:pPr>
              <w:pStyle w:val="Default"/>
              <w:jc w:val="both"/>
              <w:rPr>
                <w:i/>
              </w:rPr>
            </w:pPr>
            <w:r w:rsidRPr="00921923">
              <w:rPr>
                <w:i/>
              </w:rPr>
              <w:t xml:space="preserve">Очень низкая </w:t>
            </w:r>
          </w:p>
        </w:tc>
        <w:tc>
          <w:tcPr>
            <w:tcW w:w="1559" w:type="dxa"/>
          </w:tcPr>
          <w:p w:rsidR="00921923" w:rsidRPr="00921923" w:rsidRDefault="00921923" w:rsidP="00DE46F0">
            <w:pPr>
              <w:jc w:val="center"/>
              <w:rPr>
                <w:i/>
                <w:spacing w:val="-6"/>
              </w:rPr>
            </w:pPr>
            <w:r w:rsidRPr="00921923">
              <w:rPr>
                <w:i/>
                <w:spacing w:val="-6"/>
              </w:rPr>
              <w:t>1</w:t>
            </w:r>
          </w:p>
        </w:tc>
        <w:tc>
          <w:tcPr>
            <w:tcW w:w="2268" w:type="dxa"/>
          </w:tcPr>
          <w:p w:rsidR="00921923" w:rsidRPr="00921923" w:rsidRDefault="00921923" w:rsidP="00DE46F0">
            <w:pPr>
              <w:jc w:val="both"/>
              <w:rPr>
                <w:i/>
                <w:spacing w:val="-6"/>
              </w:rPr>
            </w:pPr>
            <w:r w:rsidRPr="00921923">
              <w:rPr>
                <w:i/>
                <w:spacing w:val="-6"/>
              </w:rPr>
              <w:t>0</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Низкая </w:t>
            </w:r>
          </w:p>
        </w:tc>
        <w:tc>
          <w:tcPr>
            <w:tcW w:w="1559" w:type="dxa"/>
          </w:tcPr>
          <w:p w:rsidR="00921923" w:rsidRPr="00921923" w:rsidRDefault="00921923" w:rsidP="00DE46F0">
            <w:pPr>
              <w:jc w:val="center"/>
              <w:rPr>
                <w:i/>
                <w:spacing w:val="-6"/>
              </w:rPr>
            </w:pPr>
            <w:r w:rsidRPr="00921923">
              <w:rPr>
                <w:i/>
                <w:spacing w:val="-6"/>
              </w:rPr>
              <w:t>2</w:t>
            </w:r>
          </w:p>
        </w:tc>
        <w:tc>
          <w:tcPr>
            <w:tcW w:w="2268" w:type="dxa"/>
          </w:tcPr>
          <w:p w:rsidR="00921923" w:rsidRPr="00921923" w:rsidRDefault="00921923" w:rsidP="00DE46F0">
            <w:pPr>
              <w:pStyle w:val="Default"/>
              <w:jc w:val="both"/>
              <w:rPr>
                <w:i/>
              </w:rPr>
            </w:pPr>
            <w:r w:rsidRPr="00921923">
              <w:rPr>
                <w:i/>
              </w:rPr>
              <w:t xml:space="preserve">Не более 2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Средняя </w:t>
            </w:r>
          </w:p>
        </w:tc>
        <w:tc>
          <w:tcPr>
            <w:tcW w:w="1559" w:type="dxa"/>
          </w:tcPr>
          <w:p w:rsidR="00921923" w:rsidRPr="00921923" w:rsidRDefault="00921923" w:rsidP="00DE46F0">
            <w:pPr>
              <w:jc w:val="center"/>
              <w:rPr>
                <w:i/>
                <w:spacing w:val="-6"/>
              </w:rPr>
            </w:pPr>
            <w:r w:rsidRPr="00921923">
              <w:rPr>
                <w:i/>
                <w:spacing w:val="-6"/>
              </w:rPr>
              <w:t>3</w:t>
            </w:r>
          </w:p>
        </w:tc>
        <w:tc>
          <w:tcPr>
            <w:tcW w:w="2268" w:type="dxa"/>
          </w:tcPr>
          <w:p w:rsidR="00921923" w:rsidRPr="00921923" w:rsidRDefault="00921923" w:rsidP="00DE46F0">
            <w:pPr>
              <w:pStyle w:val="Default"/>
              <w:jc w:val="both"/>
              <w:rPr>
                <w:i/>
              </w:rPr>
            </w:pPr>
            <w:r w:rsidRPr="00921923">
              <w:rPr>
                <w:i/>
              </w:rPr>
              <w:t xml:space="preserve">Не более 4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Высокая </w:t>
            </w:r>
          </w:p>
        </w:tc>
        <w:tc>
          <w:tcPr>
            <w:tcW w:w="1559" w:type="dxa"/>
          </w:tcPr>
          <w:p w:rsidR="00921923" w:rsidRPr="00921923" w:rsidRDefault="00921923" w:rsidP="00DE46F0">
            <w:pPr>
              <w:jc w:val="center"/>
              <w:rPr>
                <w:i/>
                <w:spacing w:val="-6"/>
              </w:rPr>
            </w:pPr>
            <w:r w:rsidRPr="00921923">
              <w:rPr>
                <w:i/>
                <w:spacing w:val="-6"/>
              </w:rPr>
              <w:t>4</w:t>
            </w:r>
          </w:p>
        </w:tc>
        <w:tc>
          <w:tcPr>
            <w:tcW w:w="2268" w:type="dxa"/>
          </w:tcPr>
          <w:p w:rsidR="00921923" w:rsidRPr="00921923" w:rsidRDefault="00921923" w:rsidP="00DE46F0">
            <w:pPr>
              <w:pStyle w:val="Default"/>
              <w:jc w:val="both"/>
              <w:rPr>
                <w:i/>
              </w:rPr>
            </w:pPr>
            <w:r w:rsidRPr="00921923">
              <w:rPr>
                <w:i/>
              </w:rPr>
              <w:t xml:space="preserve">Не более 6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Очень высокая </w:t>
            </w:r>
          </w:p>
        </w:tc>
        <w:tc>
          <w:tcPr>
            <w:tcW w:w="1559" w:type="dxa"/>
          </w:tcPr>
          <w:p w:rsidR="00921923" w:rsidRPr="00921923" w:rsidRDefault="00921923" w:rsidP="00DE46F0">
            <w:pPr>
              <w:jc w:val="center"/>
              <w:rPr>
                <w:i/>
                <w:spacing w:val="-6"/>
              </w:rPr>
            </w:pPr>
            <w:r w:rsidRPr="00921923">
              <w:rPr>
                <w:i/>
                <w:spacing w:val="-6"/>
              </w:rPr>
              <w:t>5</w:t>
            </w:r>
          </w:p>
        </w:tc>
        <w:tc>
          <w:tcPr>
            <w:tcW w:w="2268" w:type="dxa"/>
          </w:tcPr>
          <w:p w:rsidR="00921923" w:rsidRPr="00921923" w:rsidRDefault="00921923" w:rsidP="00DE46F0">
            <w:pPr>
              <w:pStyle w:val="Default"/>
              <w:jc w:val="both"/>
              <w:rPr>
                <w:i/>
              </w:rPr>
            </w:pPr>
            <w:r w:rsidRPr="00921923">
              <w:rPr>
                <w:i/>
              </w:rPr>
              <w:t xml:space="preserve">Не более 8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Чрезвычайно высокая </w:t>
            </w:r>
          </w:p>
        </w:tc>
        <w:tc>
          <w:tcPr>
            <w:tcW w:w="1559" w:type="dxa"/>
          </w:tcPr>
          <w:p w:rsidR="00921923" w:rsidRPr="00921923" w:rsidRDefault="00921923" w:rsidP="00DE46F0">
            <w:pPr>
              <w:jc w:val="center"/>
              <w:rPr>
                <w:i/>
                <w:spacing w:val="-6"/>
              </w:rPr>
            </w:pPr>
            <w:r w:rsidRPr="00921923">
              <w:rPr>
                <w:i/>
                <w:spacing w:val="-6"/>
              </w:rPr>
              <w:t>6</w:t>
            </w:r>
          </w:p>
        </w:tc>
        <w:tc>
          <w:tcPr>
            <w:tcW w:w="2268" w:type="dxa"/>
          </w:tcPr>
          <w:p w:rsidR="00921923" w:rsidRPr="00921923" w:rsidRDefault="00921923" w:rsidP="00DE46F0">
            <w:pPr>
              <w:pStyle w:val="Default"/>
              <w:jc w:val="both"/>
              <w:rPr>
                <w:i/>
              </w:rPr>
            </w:pPr>
            <w:r w:rsidRPr="00921923">
              <w:rPr>
                <w:i/>
              </w:rPr>
              <w:t xml:space="preserve">Более 8 раз </w:t>
            </w:r>
          </w:p>
        </w:tc>
      </w:tr>
      <w:tr w:rsidR="00921923" w:rsidRPr="00921923" w:rsidTr="00DE46F0">
        <w:tc>
          <w:tcPr>
            <w:tcW w:w="817" w:type="dxa"/>
            <w:vMerge w:val="restart"/>
          </w:tcPr>
          <w:p w:rsidR="00921923" w:rsidRPr="00921923" w:rsidRDefault="00921923" w:rsidP="00DE46F0">
            <w:pPr>
              <w:jc w:val="center"/>
              <w:rPr>
                <w:b/>
                <w:i/>
                <w:spacing w:val="-6"/>
              </w:rPr>
            </w:pPr>
            <w:r w:rsidRPr="00921923">
              <w:rPr>
                <w:b/>
                <w:i/>
                <w:spacing w:val="-6"/>
              </w:rPr>
              <w:t>9</w:t>
            </w:r>
          </w:p>
        </w:tc>
        <w:tc>
          <w:tcPr>
            <w:tcW w:w="3402" w:type="dxa"/>
            <w:vMerge w:val="restart"/>
          </w:tcPr>
          <w:p w:rsidR="00921923" w:rsidRPr="00921923" w:rsidRDefault="00921923" w:rsidP="00DE46F0">
            <w:pPr>
              <w:pStyle w:val="Default"/>
              <w:rPr>
                <w:i/>
              </w:rPr>
            </w:pPr>
            <w:r w:rsidRPr="00921923">
              <w:rPr>
                <w:i/>
              </w:rPr>
              <w:t xml:space="preserve">наличие фактов о произошедших у объекта контроля несчастных случаях и авариях, связанных с выполнением работ по обследованию зданий и сооружений </w:t>
            </w:r>
          </w:p>
        </w:tc>
        <w:tc>
          <w:tcPr>
            <w:tcW w:w="1843" w:type="dxa"/>
          </w:tcPr>
          <w:p w:rsidR="00921923" w:rsidRPr="00921923" w:rsidRDefault="00921923" w:rsidP="00DE46F0">
            <w:pPr>
              <w:pStyle w:val="Default"/>
              <w:jc w:val="both"/>
              <w:rPr>
                <w:i/>
              </w:rPr>
            </w:pPr>
            <w:r w:rsidRPr="00921923">
              <w:rPr>
                <w:i/>
              </w:rPr>
              <w:t xml:space="preserve">Очень низкая </w:t>
            </w:r>
          </w:p>
        </w:tc>
        <w:tc>
          <w:tcPr>
            <w:tcW w:w="1559" w:type="dxa"/>
          </w:tcPr>
          <w:p w:rsidR="00921923" w:rsidRPr="00921923" w:rsidRDefault="00921923" w:rsidP="00DE46F0">
            <w:pPr>
              <w:jc w:val="center"/>
              <w:rPr>
                <w:i/>
                <w:spacing w:val="-6"/>
              </w:rPr>
            </w:pPr>
            <w:r w:rsidRPr="00921923">
              <w:rPr>
                <w:i/>
                <w:spacing w:val="-6"/>
              </w:rPr>
              <w:t>1</w:t>
            </w:r>
          </w:p>
        </w:tc>
        <w:tc>
          <w:tcPr>
            <w:tcW w:w="2268" w:type="dxa"/>
          </w:tcPr>
          <w:p w:rsidR="00921923" w:rsidRPr="00921923" w:rsidRDefault="00921923" w:rsidP="00DE46F0">
            <w:pPr>
              <w:jc w:val="both"/>
              <w:rPr>
                <w:i/>
                <w:spacing w:val="-6"/>
              </w:rPr>
            </w:pPr>
            <w:r w:rsidRPr="00921923">
              <w:rPr>
                <w:i/>
                <w:spacing w:val="-6"/>
              </w:rPr>
              <w:t>0</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Низкая </w:t>
            </w:r>
          </w:p>
        </w:tc>
        <w:tc>
          <w:tcPr>
            <w:tcW w:w="1559" w:type="dxa"/>
          </w:tcPr>
          <w:p w:rsidR="00921923" w:rsidRPr="00921923" w:rsidRDefault="00921923" w:rsidP="00DE46F0">
            <w:pPr>
              <w:jc w:val="center"/>
              <w:rPr>
                <w:i/>
                <w:spacing w:val="-6"/>
              </w:rPr>
            </w:pPr>
            <w:r w:rsidRPr="00921923">
              <w:rPr>
                <w:i/>
                <w:spacing w:val="-6"/>
              </w:rPr>
              <w:t>2</w:t>
            </w:r>
          </w:p>
        </w:tc>
        <w:tc>
          <w:tcPr>
            <w:tcW w:w="2268" w:type="dxa"/>
          </w:tcPr>
          <w:p w:rsidR="00921923" w:rsidRPr="00921923" w:rsidRDefault="00921923" w:rsidP="00DE46F0">
            <w:pPr>
              <w:pStyle w:val="Default"/>
              <w:jc w:val="both"/>
              <w:rPr>
                <w:i/>
              </w:rPr>
            </w:pPr>
            <w:r w:rsidRPr="00921923">
              <w:rPr>
                <w:i/>
              </w:rPr>
              <w:t xml:space="preserve">Не более 2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Средняя </w:t>
            </w:r>
          </w:p>
        </w:tc>
        <w:tc>
          <w:tcPr>
            <w:tcW w:w="1559" w:type="dxa"/>
          </w:tcPr>
          <w:p w:rsidR="00921923" w:rsidRPr="00921923" w:rsidRDefault="00921923" w:rsidP="00DE46F0">
            <w:pPr>
              <w:jc w:val="center"/>
              <w:rPr>
                <w:i/>
                <w:spacing w:val="-6"/>
              </w:rPr>
            </w:pPr>
            <w:r w:rsidRPr="00921923">
              <w:rPr>
                <w:i/>
                <w:spacing w:val="-6"/>
              </w:rPr>
              <w:t>3</w:t>
            </w:r>
          </w:p>
        </w:tc>
        <w:tc>
          <w:tcPr>
            <w:tcW w:w="2268" w:type="dxa"/>
          </w:tcPr>
          <w:p w:rsidR="00921923" w:rsidRPr="00921923" w:rsidRDefault="00921923" w:rsidP="00DE46F0">
            <w:pPr>
              <w:pStyle w:val="Default"/>
              <w:jc w:val="both"/>
              <w:rPr>
                <w:i/>
              </w:rPr>
            </w:pPr>
            <w:r w:rsidRPr="00921923">
              <w:rPr>
                <w:i/>
              </w:rPr>
              <w:t xml:space="preserve">Не более 4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Высокая </w:t>
            </w:r>
          </w:p>
        </w:tc>
        <w:tc>
          <w:tcPr>
            <w:tcW w:w="1559" w:type="dxa"/>
          </w:tcPr>
          <w:p w:rsidR="00921923" w:rsidRPr="00921923" w:rsidRDefault="00921923" w:rsidP="00DE46F0">
            <w:pPr>
              <w:jc w:val="center"/>
              <w:rPr>
                <w:i/>
                <w:spacing w:val="-6"/>
              </w:rPr>
            </w:pPr>
            <w:r w:rsidRPr="00921923">
              <w:rPr>
                <w:i/>
                <w:spacing w:val="-6"/>
              </w:rPr>
              <w:t>4</w:t>
            </w:r>
          </w:p>
        </w:tc>
        <w:tc>
          <w:tcPr>
            <w:tcW w:w="2268" w:type="dxa"/>
          </w:tcPr>
          <w:p w:rsidR="00921923" w:rsidRPr="00921923" w:rsidRDefault="00921923" w:rsidP="00DE46F0">
            <w:pPr>
              <w:pStyle w:val="Default"/>
              <w:jc w:val="both"/>
              <w:rPr>
                <w:i/>
              </w:rPr>
            </w:pPr>
            <w:r w:rsidRPr="00921923">
              <w:rPr>
                <w:i/>
              </w:rPr>
              <w:t xml:space="preserve">Не более 6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Очень высокая </w:t>
            </w:r>
          </w:p>
        </w:tc>
        <w:tc>
          <w:tcPr>
            <w:tcW w:w="1559" w:type="dxa"/>
          </w:tcPr>
          <w:p w:rsidR="00921923" w:rsidRPr="00921923" w:rsidRDefault="00921923" w:rsidP="00DE46F0">
            <w:pPr>
              <w:jc w:val="center"/>
              <w:rPr>
                <w:i/>
                <w:spacing w:val="-6"/>
              </w:rPr>
            </w:pPr>
            <w:r w:rsidRPr="00921923">
              <w:rPr>
                <w:i/>
                <w:spacing w:val="-6"/>
              </w:rPr>
              <w:t>5</w:t>
            </w:r>
          </w:p>
        </w:tc>
        <w:tc>
          <w:tcPr>
            <w:tcW w:w="2268" w:type="dxa"/>
          </w:tcPr>
          <w:p w:rsidR="00921923" w:rsidRPr="00921923" w:rsidRDefault="00921923" w:rsidP="00DE46F0">
            <w:pPr>
              <w:pStyle w:val="Default"/>
              <w:jc w:val="both"/>
              <w:rPr>
                <w:i/>
              </w:rPr>
            </w:pPr>
            <w:r w:rsidRPr="00921923">
              <w:rPr>
                <w:i/>
              </w:rPr>
              <w:t xml:space="preserve">Не более 8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Чрезвычайно высокая </w:t>
            </w:r>
          </w:p>
        </w:tc>
        <w:tc>
          <w:tcPr>
            <w:tcW w:w="1559" w:type="dxa"/>
          </w:tcPr>
          <w:p w:rsidR="00921923" w:rsidRPr="00921923" w:rsidRDefault="00921923" w:rsidP="00DE46F0">
            <w:pPr>
              <w:jc w:val="center"/>
              <w:rPr>
                <w:i/>
                <w:spacing w:val="-6"/>
              </w:rPr>
            </w:pPr>
            <w:r w:rsidRPr="00921923">
              <w:rPr>
                <w:i/>
                <w:spacing w:val="-6"/>
              </w:rPr>
              <w:t>6</w:t>
            </w:r>
          </w:p>
        </w:tc>
        <w:tc>
          <w:tcPr>
            <w:tcW w:w="2268" w:type="dxa"/>
          </w:tcPr>
          <w:p w:rsidR="00921923" w:rsidRPr="00921923" w:rsidRDefault="00921923" w:rsidP="00DE46F0">
            <w:pPr>
              <w:pStyle w:val="Default"/>
              <w:jc w:val="both"/>
              <w:rPr>
                <w:i/>
              </w:rPr>
            </w:pPr>
            <w:r w:rsidRPr="00921923">
              <w:rPr>
                <w:i/>
              </w:rPr>
              <w:t xml:space="preserve">Более 8 раз </w:t>
            </w:r>
          </w:p>
        </w:tc>
      </w:tr>
      <w:tr w:rsidR="00921923" w:rsidRPr="00921923" w:rsidTr="00DE46F0">
        <w:tc>
          <w:tcPr>
            <w:tcW w:w="817" w:type="dxa"/>
            <w:vMerge w:val="restart"/>
          </w:tcPr>
          <w:p w:rsidR="00921923" w:rsidRPr="00921923" w:rsidRDefault="00921923" w:rsidP="00DE46F0">
            <w:pPr>
              <w:jc w:val="center"/>
              <w:rPr>
                <w:b/>
                <w:i/>
                <w:spacing w:val="-6"/>
              </w:rPr>
            </w:pPr>
            <w:r w:rsidRPr="00921923">
              <w:rPr>
                <w:b/>
                <w:i/>
                <w:spacing w:val="-6"/>
              </w:rPr>
              <w:t>10</w:t>
            </w:r>
          </w:p>
        </w:tc>
        <w:tc>
          <w:tcPr>
            <w:tcW w:w="3402" w:type="dxa"/>
            <w:vMerge w:val="restart"/>
          </w:tcPr>
          <w:p w:rsidR="00921923" w:rsidRPr="00921923" w:rsidRDefault="00921923" w:rsidP="00DE46F0">
            <w:pPr>
              <w:pStyle w:val="Default"/>
              <w:rPr>
                <w:i/>
              </w:rPr>
            </w:pPr>
            <w:r w:rsidRPr="00921923">
              <w:rPr>
                <w:i/>
              </w:rPr>
              <w:t xml:space="preserve">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tc>
        <w:tc>
          <w:tcPr>
            <w:tcW w:w="1843" w:type="dxa"/>
          </w:tcPr>
          <w:p w:rsidR="00921923" w:rsidRPr="00921923" w:rsidRDefault="00921923" w:rsidP="00DE46F0">
            <w:pPr>
              <w:pStyle w:val="Default"/>
              <w:jc w:val="both"/>
              <w:rPr>
                <w:i/>
              </w:rPr>
            </w:pPr>
            <w:r w:rsidRPr="00921923">
              <w:rPr>
                <w:i/>
              </w:rPr>
              <w:t xml:space="preserve">Очень низкая </w:t>
            </w:r>
          </w:p>
        </w:tc>
        <w:tc>
          <w:tcPr>
            <w:tcW w:w="1559" w:type="dxa"/>
          </w:tcPr>
          <w:p w:rsidR="00921923" w:rsidRPr="00921923" w:rsidRDefault="00921923" w:rsidP="00DE46F0">
            <w:pPr>
              <w:jc w:val="center"/>
              <w:rPr>
                <w:i/>
                <w:spacing w:val="-6"/>
              </w:rPr>
            </w:pPr>
            <w:r w:rsidRPr="00921923">
              <w:rPr>
                <w:i/>
                <w:spacing w:val="-6"/>
              </w:rPr>
              <w:t>1</w:t>
            </w:r>
          </w:p>
        </w:tc>
        <w:tc>
          <w:tcPr>
            <w:tcW w:w="2268" w:type="dxa"/>
          </w:tcPr>
          <w:p w:rsidR="00921923" w:rsidRPr="00921923" w:rsidRDefault="00921923" w:rsidP="00DE46F0">
            <w:pPr>
              <w:jc w:val="both"/>
              <w:rPr>
                <w:i/>
                <w:spacing w:val="-6"/>
              </w:rPr>
            </w:pPr>
            <w:r w:rsidRPr="00921923">
              <w:rPr>
                <w:i/>
                <w:spacing w:val="-6"/>
              </w:rPr>
              <w:t>0</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Низкая </w:t>
            </w:r>
          </w:p>
        </w:tc>
        <w:tc>
          <w:tcPr>
            <w:tcW w:w="1559" w:type="dxa"/>
          </w:tcPr>
          <w:p w:rsidR="00921923" w:rsidRPr="00921923" w:rsidRDefault="00921923" w:rsidP="00DE46F0">
            <w:pPr>
              <w:jc w:val="center"/>
              <w:rPr>
                <w:i/>
                <w:spacing w:val="-6"/>
              </w:rPr>
            </w:pPr>
            <w:r w:rsidRPr="00921923">
              <w:rPr>
                <w:i/>
                <w:spacing w:val="-6"/>
              </w:rPr>
              <w:t>2</w:t>
            </w:r>
          </w:p>
        </w:tc>
        <w:tc>
          <w:tcPr>
            <w:tcW w:w="2268" w:type="dxa"/>
          </w:tcPr>
          <w:p w:rsidR="00921923" w:rsidRPr="00921923" w:rsidRDefault="00921923" w:rsidP="00DE46F0">
            <w:pPr>
              <w:pStyle w:val="Default"/>
              <w:jc w:val="both"/>
              <w:rPr>
                <w:i/>
              </w:rPr>
            </w:pPr>
            <w:r w:rsidRPr="00921923">
              <w:rPr>
                <w:i/>
              </w:rPr>
              <w:t xml:space="preserve">Не более 2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Средняя </w:t>
            </w:r>
          </w:p>
        </w:tc>
        <w:tc>
          <w:tcPr>
            <w:tcW w:w="1559" w:type="dxa"/>
          </w:tcPr>
          <w:p w:rsidR="00921923" w:rsidRPr="00921923" w:rsidRDefault="00921923" w:rsidP="00DE46F0">
            <w:pPr>
              <w:jc w:val="center"/>
              <w:rPr>
                <w:i/>
                <w:spacing w:val="-6"/>
              </w:rPr>
            </w:pPr>
            <w:r w:rsidRPr="00921923">
              <w:rPr>
                <w:i/>
                <w:spacing w:val="-6"/>
              </w:rPr>
              <w:t>3</w:t>
            </w:r>
          </w:p>
        </w:tc>
        <w:tc>
          <w:tcPr>
            <w:tcW w:w="2268" w:type="dxa"/>
          </w:tcPr>
          <w:p w:rsidR="00921923" w:rsidRPr="00921923" w:rsidRDefault="00921923" w:rsidP="00DE46F0">
            <w:pPr>
              <w:pStyle w:val="Default"/>
              <w:jc w:val="both"/>
              <w:rPr>
                <w:i/>
              </w:rPr>
            </w:pPr>
            <w:r w:rsidRPr="00921923">
              <w:rPr>
                <w:i/>
              </w:rPr>
              <w:t xml:space="preserve">Не более 4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Высокая </w:t>
            </w:r>
          </w:p>
        </w:tc>
        <w:tc>
          <w:tcPr>
            <w:tcW w:w="1559" w:type="dxa"/>
          </w:tcPr>
          <w:p w:rsidR="00921923" w:rsidRPr="00921923" w:rsidRDefault="00921923" w:rsidP="00DE46F0">
            <w:pPr>
              <w:jc w:val="center"/>
              <w:rPr>
                <w:i/>
                <w:spacing w:val="-6"/>
              </w:rPr>
            </w:pPr>
            <w:r w:rsidRPr="00921923">
              <w:rPr>
                <w:i/>
                <w:spacing w:val="-6"/>
              </w:rPr>
              <w:t>4</w:t>
            </w:r>
          </w:p>
        </w:tc>
        <w:tc>
          <w:tcPr>
            <w:tcW w:w="2268" w:type="dxa"/>
          </w:tcPr>
          <w:p w:rsidR="00921923" w:rsidRPr="00921923" w:rsidRDefault="00921923" w:rsidP="00DE46F0">
            <w:pPr>
              <w:pStyle w:val="Default"/>
              <w:jc w:val="both"/>
              <w:rPr>
                <w:i/>
              </w:rPr>
            </w:pPr>
            <w:r w:rsidRPr="00921923">
              <w:rPr>
                <w:i/>
              </w:rPr>
              <w:t xml:space="preserve">Не более 6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Очень высокая </w:t>
            </w:r>
          </w:p>
        </w:tc>
        <w:tc>
          <w:tcPr>
            <w:tcW w:w="1559" w:type="dxa"/>
          </w:tcPr>
          <w:p w:rsidR="00921923" w:rsidRPr="00921923" w:rsidRDefault="00921923" w:rsidP="00DE46F0">
            <w:pPr>
              <w:jc w:val="center"/>
              <w:rPr>
                <w:i/>
                <w:spacing w:val="-6"/>
              </w:rPr>
            </w:pPr>
            <w:r w:rsidRPr="00921923">
              <w:rPr>
                <w:i/>
                <w:spacing w:val="-6"/>
              </w:rPr>
              <w:t>5</w:t>
            </w:r>
          </w:p>
        </w:tc>
        <w:tc>
          <w:tcPr>
            <w:tcW w:w="2268" w:type="dxa"/>
          </w:tcPr>
          <w:p w:rsidR="00921923" w:rsidRPr="00921923" w:rsidRDefault="00921923" w:rsidP="00DE46F0">
            <w:pPr>
              <w:pStyle w:val="Default"/>
              <w:jc w:val="both"/>
              <w:rPr>
                <w:i/>
              </w:rPr>
            </w:pPr>
            <w:r w:rsidRPr="00921923">
              <w:rPr>
                <w:i/>
              </w:rPr>
              <w:t xml:space="preserve">Не более 8 раз </w:t>
            </w:r>
          </w:p>
        </w:tc>
      </w:tr>
      <w:tr w:rsidR="00921923" w:rsidRPr="00921923" w:rsidTr="00DE46F0">
        <w:tc>
          <w:tcPr>
            <w:tcW w:w="817" w:type="dxa"/>
            <w:vMerge/>
          </w:tcPr>
          <w:p w:rsidR="00921923" w:rsidRPr="00921923" w:rsidRDefault="00921923" w:rsidP="00DE46F0">
            <w:pPr>
              <w:jc w:val="center"/>
              <w:rPr>
                <w:b/>
                <w:i/>
                <w:spacing w:val="-6"/>
              </w:rPr>
            </w:pPr>
          </w:p>
        </w:tc>
        <w:tc>
          <w:tcPr>
            <w:tcW w:w="3402" w:type="dxa"/>
            <w:vMerge/>
          </w:tcPr>
          <w:p w:rsidR="00921923" w:rsidRPr="00921923" w:rsidRDefault="00921923" w:rsidP="00DE46F0">
            <w:pPr>
              <w:jc w:val="both"/>
              <w:rPr>
                <w:i/>
                <w:spacing w:val="-6"/>
              </w:rPr>
            </w:pPr>
          </w:p>
        </w:tc>
        <w:tc>
          <w:tcPr>
            <w:tcW w:w="1843" w:type="dxa"/>
          </w:tcPr>
          <w:p w:rsidR="00921923" w:rsidRPr="00921923" w:rsidRDefault="00921923" w:rsidP="00DE46F0">
            <w:pPr>
              <w:pStyle w:val="Default"/>
              <w:jc w:val="both"/>
              <w:rPr>
                <w:i/>
              </w:rPr>
            </w:pPr>
            <w:r w:rsidRPr="00921923">
              <w:rPr>
                <w:i/>
              </w:rPr>
              <w:t xml:space="preserve">Чрезвычайно высокая </w:t>
            </w:r>
          </w:p>
        </w:tc>
        <w:tc>
          <w:tcPr>
            <w:tcW w:w="1559" w:type="dxa"/>
          </w:tcPr>
          <w:p w:rsidR="00921923" w:rsidRPr="00921923" w:rsidRDefault="00921923" w:rsidP="00DE46F0">
            <w:pPr>
              <w:jc w:val="center"/>
              <w:rPr>
                <w:i/>
                <w:spacing w:val="-6"/>
              </w:rPr>
            </w:pPr>
            <w:r w:rsidRPr="00921923">
              <w:rPr>
                <w:i/>
                <w:spacing w:val="-6"/>
              </w:rPr>
              <w:t>6</w:t>
            </w:r>
          </w:p>
        </w:tc>
        <w:tc>
          <w:tcPr>
            <w:tcW w:w="2268" w:type="dxa"/>
          </w:tcPr>
          <w:p w:rsidR="00921923" w:rsidRPr="00921923" w:rsidRDefault="00921923" w:rsidP="00DE46F0">
            <w:pPr>
              <w:pStyle w:val="Default"/>
              <w:jc w:val="both"/>
              <w:rPr>
                <w:i/>
              </w:rPr>
            </w:pPr>
            <w:r w:rsidRPr="00921923">
              <w:rPr>
                <w:i/>
              </w:rPr>
              <w:t xml:space="preserve">Более 8 раз </w:t>
            </w:r>
          </w:p>
        </w:tc>
      </w:tr>
    </w:tbl>
    <w:p w:rsidR="00921923" w:rsidRPr="00921923" w:rsidRDefault="00921923" w:rsidP="00921923">
      <w:pPr>
        <w:ind w:firstLine="567"/>
        <w:jc w:val="both"/>
        <w:rPr>
          <w:i/>
          <w:spacing w:val="-6"/>
        </w:rPr>
      </w:pPr>
      <w:r w:rsidRPr="00921923">
        <w:rPr>
          <w:i/>
          <w:spacing w:val="-6"/>
        </w:rPr>
        <w:br w:type="textWrapping" w:clear="all"/>
        <w:t xml:space="preserve">10.1.7.5.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lastRenderedPageBreak/>
        <w:t xml:space="preserve">10.1.7.6.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10.1.8. Применение результатов расчета значений показателей риск-ориентированного подхода.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10.1.8.1. Итоговый результат расчета значений показателей риск-ориентированного подхода используется Ассоциацией для: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 определения периодичности мероприятий по контролю члена Ассоциации в соответствии с пунктом 10.1.8.2. настоящего Положения;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 определения необходимости проведения мероприятий по профилактике нарушений обязательных требований.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10.1.8.2. Контроль за деятельностью членов Ассоциации, если деятельность члена связана с подготовкой проектной документации особо опасных, технически сложных и уникальных объектов.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При показателе тяжести потенциальных негативных последствий: </w:t>
      </w:r>
    </w:p>
    <w:p w:rsidR="00921923" w:rsidRPr="00921923" w:rsidRDefault="00921923" w:rsidP="00921923">
      <w:pPr>
        <w:ind w:firstLine="567"/>
        <w:jc w:val="both"/>
        <w:rPr>
          <w:i/>
          <w:spacing w:val="-6"/>
        </w:rPr>
      </w:pPr>
    </w:p>
    <w:p w:rsidR="00921923" w:rsidRPr="00921923" w:rsidRDefault="00921923" w:rsidP="00921923">
      <w:pPr>
        <w:ind w:firstLine="567"/>
        <w:jc w:val="both"/>
        <w:rPr>
          <w:i/>
          <w:spacing w:val="-6"/>
        </w:rPr>
      </w:pPr>
      <w:r w:rsidRPr="00921923">
        <w:rPr>
          <w:i/>
          <w:spacing w:val="-6"/>
        </w:rPr>
        <w:t xml:space="preserve">- «Низкий риск», «Умеренный риск» осуществляется Ассоциацией 1 раз в 3 года; </w:t>
      </w:r>
    </w:p>
    <w:p w:rsidR="00921923" w:rsidRPr="00921923" w:rsidRDefault="00921923" w:rsidP="00921923">
      <w:pPr>
        <w:ind w:firstLine="567"/>
        <w:jc w:val="both"/>
        <w:rPr>
          <w:i/>
          <w:spacing w:val="-6"/>
        </w:rPr>
      </w:pPr>
      <w:r w:rsidRPr="00921923">
        <w:rPr>
          <w:i/>
          <w:spacing w:val="-6"/>
        </w:rPr>
        <w:t xml:space="preserve">- «Средний риск», «Значительный риск» осуществляется Ассоциацией 1 раз в 2 года; </w:t>
      </w:r>
    </w:p>
    <w:p w:rsidR="00921923" w:rsidRPr="00921923" w:rsidRDefault="00921923" w:rsidP="00921923">
      <w:pPr>
        <w:ind w:firstLine="567"/>
        <w:jc w:val="both"/>
        <w:rPr>
          <w:i/>
          <w:spacing w:val="-6"/>
        </w:rPr>
      </w:pPr>
      <w:r w:rsidRPr="00921923">
        <w:rPr>
          <w:i/>
          <w:spacing w:val="-6"/>
        </w:rPr>
        <w:t xml:space="preserve">- «Высокий риск», «Чрезвычайно высокий риск» осуществляется Ассоциацией 1 раз в год.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В случае, если фактическое значение любого фактора риска выражается в категории риска «Чрезвычайно высокий риск», контроль осуществляется Ассоциацией 1 раз в год.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При показателе вероятности несоблюдения обязательных требований: </w:t>
      </w:r>
    </w:p>
    <w:p w:rsidR="00921923" w:rsidRPr="00921923" w:rsidRDefault="00921923" w:rsidP="00921923">
      <w:pPr>
        <w:ind w:firstLine="567"/>
        <w:jc w:val="both"/>
        <w:rPr>
          <w:i/>
          <w:spacing w:val="-6"/>
        </w:rPr>
      </w:pPr>
    </w:p>
    <w:p w:rsidR="00921923" w:rsidRPr="00921923" w:rsidRDefault="00921923" w:rsidP="00921923">
      <w:pPr>
        <w:ind w:firstLine="567"/>
        <w:jc w:val="both"/>
        <w:rPr>
          <w:i/>
          <w:spacing w:val="-6"/>
        </w:rPr>
      </w:pPr>
      <w:r w:rsidRPr="00921923">
        <w:rPr>
          <w:i/>
          <w:spacing w:val="-6"/>
        </w:rPr>
        <w:t xml:space="preserve">- «Очень низкая», «Низкая» осуществляется Ассоциацией 1 раз в 3 года; </w:t>
      </w:r>
    </w:p>
    <w:p w:rsidR="00921923" w:rsidRPr="00921923" w:rsidRDefault="00921923" w:rsidP="00921923">
      <w:pPr>
        <w:ind w:firstLine="567"/>
        <w:jc w:val="both"/>
        <w:rPr>
          <w:i/>
          <w:spacing w:val="-6"/>
        </w:rPr>
      </w:pPr>
      <w:r w:rsidRPr="00921923">
        <w:rPr>
          <w:i/>
          <w:spacing w:val="-6"/>
        </w:rPr>
        <w:t xml:space="preserve">- «Средняя», «Высокая» осуществляется Ассоциацией 1 раз в 2 года; </w:t>
      </w:r>
    </w:p>
    <w:p w:rsidR="00921923" w:rsidRPr="00921923" w:rsidRDefault="00921923" w:rsidP="00921923">
      <w:pPr>
        <w:ind w:firstLine="567"/>
        <w:jc w:val="both"/>
        <w:rPr>
          <w:i/>
          <w:spacing w:val="-6"/>
        </w:rPr>
      </w:pPr>
      <w:r w:rsidRPr="00921923">
        <w:rPr>
          <w:i/>
          <w:spacing w:val="-6"/>
        </w:rPr>
        <w:t xml:space="preserve">- «Очень высокая», «Чрезвычайно высокая» осуществляется Ассоциацией 1 раз в год.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В случае, если фактическое значение любого показателя вероятности несоблюдения обязательных требований выражается в категории «Чрезвычайно высокая», контроль осуществляется Ассоциацией 1 раз в год.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10.1.8.3. Ассоциация осуществляет следующие мероприятия по профилактике нарушений обязательных требований в отношении всех категорий риска: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 регулярное обобщение практики осуществления контроля и выявление наиболее часто встречающихся случаев нарушений обязательных требований; </w:t>
      </w:r>
    </w:p>
    <w:p w:rsidR="00921923" w:rsidRPr="00921923" w:rsidRDefault="00921923" w:rsidP="00921923">
      <w:pPr>
        <w:jc w:val="both"/>
        <w:rPr>
          <w:i/>
          <w:spacing w:val="-6"/>
        </w:rPr>
      </w:pPr>
      <w:r w:rsidRPr="00921923">
        <w:rPr>
          <w:i/>
          <w:spacing w:val="-6"/>
        </w:rPr>
        <w:t xml:space="preserve">- информирование членов Ассоциации о типичных нарушениях обязательных требований; </w:t>
      </w:r>
    </w:p>
    <w:p w:rsidR="00921923" w:rsidRPr="00921923" w:rsidRDefault="00921923" w:rsidP="00921923">
      <w:pPr>
        <w:jc w:val="both"/>
        <w:rPr>
          <w:i/>
          <w:spacing w:val="-6"/>
        </w:rPr>
      </w:pPr>
      <w:r w:rsidRPr="00921923">
        <w:rPr>
          <w:i/>
          <w:spacing w:val="-6"/>
        </w:rPr>
        <w:t xml:space="preserve">- информирование членов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и иными способами.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lastRenderedPageBreak/>
        <w:t xml:space="preserve">10.1.8.4. Ассоциация осуществляет следующие мероприятия по профилактике нарушений обязательных требований в отношении «среднего риска» и/или «средней вероятности реализации риска» и более высоких категорий риска (вероятности реализации риска):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 выдача рекомендаций в отношении мер, которые должны приниматься членом Ассоциации в целях недопущения нарушений обязательных требований; </w:t>
      </w:r>
    </w:p>
    <w:p w:rsidR="00921923" w:rsidRPr="00921923" w:rsidRDefault="00921923" w:rsidP="00921923">
      <w:pPr>
        <w:jc w:val="both"/>
        <w:rPr>
          <w:i/>
          <w:spacing w:val="-6"/>
        </w:rPr>
      </w:pPr>
      <w:r w:rsidRPr="00921923">
        <w:rPr>
          <w:i/>
          <w:spacing w:val="-6"/>
        </w:rPr>
        <w:t xml:space="preserve">- выдача рекомендаций в соответствии с предметом контроля.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xml:space="preserve">10.1.8.5. Ассоциация осуществляет следующие мероприятия по профилактике нарушений обязательных требований в отношении «значительного риска» и/или «высокой вероятности реализации риска» и более высоких категорий риска (вероятности реализации риска): </w:t>
      </w:r>
    </w:p>
    <w:p w:rsidR="00921923" w:rsidRPr="00921923" w:rsidRDefault="00921923" w:rsidP="00921923">
      <w:pPr>
        <w:ind w:firstLine="567"/>
        <w:jc w:val="both"/>
        <w:rPr>
          <w:i/>
          <w:spacing w:val="-6"/>
        </w:rPr>
      </w:pPr>
    </w:p>
    <w:p w:rsidR="00921923" w:rsidRPr="00921923" w:rsidRDefault="00921923" w:rsidP="00921923">
      <w:pPr>
        <w:jc w:val="both"/>
        <w:rPr>
          <w:i/>
          <w:spacing w:val="-6"/>
        </w:rPr>
      </w:pPr>
      <w:r w:rsidRPr="00921923">
        <w:rPr>
          <w:i/>
          <w:spacing w:val="-6"/>
        </w:rPr>
        <w:t>- информирование члена Ассоциации о наличии вероятности применения мер дисциплинарного воздействия»;</w:t>
      </w:r>
    </w:p>
    <w:p w:rsidR="00921923" w:rsidRPr="00921923" w:rsidRDefault="00921923" w:rsidP="00921923">
      <w:pPr>
        <w:pStyle w:val="60"/>
        <w:widowControl w:val="0"/>
        <w:shd w:val="clear" w:color="auto" w:fill="auto"/>
        <w:spacing w:before="0" w:line="240" w:lineRule="auto"/>
        <w:jc w:val="both"/>
        <w:rPr>
          <w:rFonts w:ascii="Times New Roman" w:hAnsi="Times New Roman" w:cs="Times New Roman"/>
          <w:i/>
          <w:sz w:val="24"/>
          <w:szCs w:val="24"/>
        </w:rPr>
      </w:pPr>
    </w:p>
    <w:p w:rsidR="00921923" w:rsidRPr="00921923" w:rsidRDefault="00921923" w:rsidP="00921923">
      <w:pPr>
        <w:pStyle w:val="60"/>
        <w:widowControl w:val="0"/>
        <w:shd w:val="clear" w:color="auto" w:fill="auto"/>
        <w:spacing w:before="0" w:line="240" w:lineRule="auto"/>
        <w:jc w:val="both"/>
        <w:rPr>
          <w:rFonts w:ascii="Times New Roman" w:hAnsi="Times New Roman" w:cs="Times New Roman"/>
          <w:sz w:val="24"/>
          <w:szCs w:val="24"/>
        </w:rPr>
      </w:pPr>
      <w:r w:rsidRPr="00921923">
        <w:rPr>
          <w:rFonts w:ascii="Times New Roman" w:hAnsi="Times New Roman" w:cs="Times New Roman"/>
          <w:sz w:val="24"/>
          <w:szCs w:val="24"/>
        </w:rPr>
        <w:t>- Приложение №2 к Положению упразднить (признать утратившим силу).</w:t>
      </w:r>
    </w:p>
    <w:p w:rsidR="00921923" w:rsidRDefault="00921923" w:rsidP="00921923">
      <w:pPr>
        <w:autoSpaceDE w:val="0"/>
        <w:autoSpaceDN w:val="0"/>
        <w:adjustRightInd w:val="0"/>
        <w:jc w:val="both"/>
        <w:outlineLvl w:val="1"/>
        <w:rPr>
          <w:rFonts w:eastAsiaTheme="minorEastAsia" w:cstheme="minorBidi"/>
          <w:b/>
          <w:color w:val="000000" w:themeColor="text1"/>
        </w:rPr>
      </w:pPr>
    </w:p>
    <w:p w:rsidR="00921923" w:rsidRDefault="00921923" w:rsidP="00921923">
      <w:pPr>
        <w:autoSpaceDE w:val="0"/>
        <w:autoSpaceDN w:val="0"/>
        <w:adjustRightInd w:val="0"/>
        <w:jc w:val="both"/>
        <w:outlineLvl w:val="1"/>
        <w:rPr>
          <w:b/>
        </w:rPr>
      </w:pPr>
    </w:p>
    <w:p w:rsidR="00921923" w:rsidRDefault="00921923" w:rsidP="00921923">
      <w:pPr>
        <w:autoSpaceDE w:val="0"/>
        <w:autoSpaceDN w:val="0"/>
        <w:adjustRightInd w:val="0"/>
        <w:jc w:val="both"/>
        <w:outlineLvl w:val="1"/>
        <w:rPr>
          <w:rFonts w:eastAsiaTheme="minorEastAsia" w:cstheme="minorBidi"/>
          <w:b/>
          <w:color w:val="000000" w:themeColor="text1"/>
        </w:rPr>
      </w:pPr>
      <w:r w:rsidRPr="004F10FE">
        <w:rPr>
          <w:b/>
        </w:rPr>
        <w:t>Заседание Совета от «</w:t>
      </w:r>
      <w:r>
        <w:rPr>
          <w:b/>
        </w:rPr>
        <w:t>03</w:t>
      </w:r>
      <w:r w:rsidRPr="004F10FE">
        <w:rPr>
          <w:b/>
        </w:rPr>
        <w:t xml:space="preserve">» </w:t>
      </w:r>
      <w:r>
        <w:rPr>
          <w:b/>
        </w:rPr>
        <w:t xml:space="preserve">ноября </w:t>
      </w:r>
      <w:r w:rsidRPr="004F10FE">
        <w:rPr>
          <w:b/>
        </w:rPr>
        <w:t>2017 года</w:t>
      </w:r>
      <w:r w:rsidRPr="004F10FE">
        <w:rPr>
          <w:rFonts w:eastAsiaTheme="minorEastAsia" w:cstheme="minorBidi"/>
          <w:b/>
          <w:color w:val="000000" w:themeColor="text1"/>
        </w:rPr>
        <w:t xml:space="preserve"> </w:t>
      </w:r>
    </w:p>
    <w:p w:rsidR="00921923" w:rsidRDefault="00921923" w:rsidP="00D02F27">
      <w:pPr>
        <w:autoSpaceDE w:val="0"/>
        <w:autoSpaceDN w:val="0"/>
        <w:adjustRightInd w:val="0"/>
        <w:jc w:val="both"/>
        <w:outlineLvl w:val="1"/>
        <w:rPr>
          <w:b/>
        </w:rPr>
      </w:pPr>
    </w:p>
    <w:p w:rsidR="00921923" w:rsidRDefault="00921923" w:rsidP="00921923">
      <w:pPr>
        <w:autoSpaceDE w:val="0"/>
        <w:autoSpaceDN w:val="0"/>
        <w:adjustRightInd w:val="0"/>
        <w:jc w:val="both"/>
        <w:outlineLvl w:val="1"/>
      </w:pPr>
      <w:r w:rsidRPr="006A5FE0">
        <w:rPr>
          <w:b/>
        </w:rPr>
        <w:t xml:space="preserve">Решили: </w:t>
      </w:r>
      <w:r w:rsidRPr="006A5FE0">
        <w:t xml:space="preserve">на основании </w:t>
      </w:r>
      <w:r>
        <w:t>замечаний</w:t>
      </w:r>
      <w:r w:rsidRPr="006A5FE0">
        <w:t>, указанных в письме Ростехнадзора № 09-01-03/</w:t>
      </w:r>
      <w:r>
        <w:t>11391</w:t>
      </w:r>
      <w:r w:rsidRPr="006A5FE0">
        <w:t xml:space="preserve"> от </w:t>
      </w:r>
      <w:r>
        <w:t>15</w:t>
      </w:r>
      <w:r w:rsidRPr="006A5FE0">
        <w:t>.0</w:t>
      </w:r>
      <w:r>
        <w:t>9</w:t>
      </w:r>
      <w:r w:rsidRPr="006A5FE0">
        <w:t>.2017г.</w:t>
      </w:r>
      <w:r>
        <w:t>, внести следующие изменения во внутренние документы Ассоциации:</w:t>
      </w:r>
      <w:r w:rsidRPr="006A5FE0">
        <w:t xml:space="preserve"> </w:t>
      </w:r>
    </w:p>
    <w:p w:rsidR="00921923" w:rsidRDefault="00921923" w:rsidP="00921923">
      <w:pPr>
        <w:autoSpaceDE w:val="0"/>
        <w:autoSpaceDN w:val="0"/>
        <w:adjustRightInd w:val="0"/>
        <w:jc w:val="both"/>
        <w:outlineLvl w:val="1"/>
      </w:pPr>
    </w:p>
    <w:p w:rsidR="00921923" w:rsidRDefault="00921923" w:rsidP="00921923">
      <w:pPr>
        <w:jc w:val="both"/>
        <w:rPr>
          <w:b/>
        </w:rPr>
      </w:pPr>
      <w:r>
        <w:rPr>
          <w:b/>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921923" w:rsidRDefault="00921923" w:rsidP="00921923">
      <w:pPr>
        <w:jc w:val="both"/>
      </w:pPr>
      <w:r>
        <w:t>- часть 5 стандарта дополнить следующим пунктом:</w:t>
      </w:r>
    </w:p>
    <w:p w:rsidR="00921923" w:rsidRDefault="00921923" w:rsidP="00921923">
      <w:pPr>
        <w:pStyle w:val="a3"/>
        <w:jc w:val="both"/>
        <w:rPr>
          <w:rFonts w:ascii="Times New Roman" w:hAnsi="Times New Roman"/>
          <w:sz w:val="24"/>
          <w:szCs w:val="24"/>
        </w:rPr>
      </w:pPr>
      <w:r>
        <w:rPr>
          <w:rFonts w:ascii="Times New Roman" w:hAnsi="Times New Roman"/>
          <w:i/>
          <w:sz w:val="24"/>
          <w:szCs w:val="24"/>
        </w:rPr>
        <w:t>«</w:t>
      </w:r>
      <w:r w:rsidRPr="00225C5B">
        <w:rPr>
          <w:rFonts w:ascii="Times New Roman" w:hAnsi="Times New Roman"/>
          <w:i/>
          <w:sz w:val="24"/>
          <w:szCs w:val="24"/>
          <w:lang w:eastAsia="ru-RU"/>
        </w:rPr>
        <w:t>3) наличие аттестации по правилам, установленным Федеральной службой по экологическому, технологическому и атомному надзору</w:t>
      </w:r>
      <w:r>
        <w:rPr>
          <w:rFonts w:ascii="Times New Roman" w:hAnsi="Times New Roman"/>
          <w:i/>
          <w:sz w:val="24"/>
          <w:szCs w:val="24"/>
        </w:rPr>
        <w:t>».</w:t>
      </w:r>
    </w:p>
    <w:p w:rsidR="00921923" w:rsidRDefault="00921923" w:rsidP="00D02F27">
      <w:pPr>
        <w:autoSpaceDE w:val="0"/>
        <w:autoSpaceDN w:val="0"/>
        <w:adjustRightInd w:val="0"/>
        <w:jc w:val="both"/>
        <w:outlineLvl w:val="1"/>
        <w:rPr>
          <w:b/>
        </w:rPr>
      </w:pPr>
    </w:p>
    <w:p w:rsidR="00921923" w:rsidRDefault="00921923" w:rsidP="00D02F27">
      <w:pPr>
        <w:autoSpaceDE w:val="0"/>
        <w:autoSpaceDN w:val="0"/>
        <w:adjustRightInd w:val="0"/>
        <w:jc w:val="both"/>
        <w:outlineLvl w:val="1"/>
        <w:rPr>
          <w:b/>
        </w:rPr>
      </w:pPr>
    </w:p>
    <w:p w:rsidR="00D02F27" w:rsidRDefault="00D02F27" w:rsidP="00D02F27">
      <w:pPr>
        <w:autoSpaceDE w:val="0"/>
        <w:autoSpaceDN w:val="0"/>
        <w:adjustRightInd w:val="0"/>
        <w:jc w:val="both"/>
        <w:outlineLvl w:val="1"/>
        <w:rPr>
          <w:rFonts w:eastAsiaTheme="minorEastAsia" w:cstheme="minorBidi"/>
          <w:b/>
          <w:color w:val="000000" w:themeColor="text1"/>
        </w:rPr>
      </w:pPr>
      <w:r w:rsidRPr="004F10FE">
        <w:rPr>
          <w:b/>
        </w:rPr>
        <w:t>Заседание Совета от «</w:t>
      </w:r>
      <w:r>
        <w:rPr>
          <w:b/>
        </w:rPr>
        <w:t>16</w:t>
      </w:r>
      <w:r w:rsidRPr="004F10FE">
        <w:rPr>
          <w:b/>
        </w:rPr>
        <w:t xml:space="preserve">» </w:t>
      </w:r>
      <w:r>
        <w:rPr>
          <w:b/>
        </w:rPr>
        <w:t xml:space="preserve">октября </w:t>
      </w:r>
      <w:r w:rsidRPr="004F10FE">
        <w:rPr>
          <w:b/>
        </w:rPr>
        <w:t>2017 года</w:t>
      </w:r>
      <w:r w:rsidRPr="004F10FE">
        <w:rPr>
          <w:rFonts w:eastAsiaTheme="minorEastAsia" w:cstheme="minorBidi"/>
          <w:b/>
          <w:color w:val="000000" w:themeColor="text1"/>
        </w:rPr>
        <w:t xml:space="preserve"> </w:t>
      </w:r>
    </w:p>
    <w:p w:rsidR="00D02F27" w:rsidRDefault="00D02F27" w:rsidP="00EF5626">
      <w:pPr>
        <w:autoSpaceDE w:val="0"/>
        <w:autoSpaceDN w:val="0"/>
        <w:adjustRightInd w:val="0"/>
        <w:jc w:val="both"/>
        <w:outlineLvl w:val="1"/>
        <w:rPr>
          <w:b/>
        </w:rPr>
      </w:pPr>
    </w:p>
    <w:p w:rsidR="00D02F27" w:rsidRPr="00D02F27" w:rsidRDefault="00D02F27" w:rsidP="00D02F27">
      <w:pPr>
        <w:jc w:val="both"/>
        <w:rPr>
          <w:color w:val="000000" w:themeColor="text1"/>
        </w:rPr>
      </w:pPr>
      <w:r w:rsidRPr="00D02F27">
        <w:rPr>
          <w:b/>
          <w:color w:val="000000" w:themeColor="text1"/>
        </w:rPr>
        <w:t xml:space="preserve">Решили: </w:t>
      </w:r>
      <w:r w:rsidRPr="00D02F27">
        <w:rPr>
          <w:color w:val="000000" w:themeColor="text1"/>
        </w:rPr>
        <w:t>на основании ст. 55.7, ч. 2, п. 2 ГрК РФ, а также на основании ч. 8.4, п.4 Положения о членстве, исключить из членов Ассоциации следующие организации:</w:t>
      </w:r>
    </w:p>
    <w:tbl>
      <w:tblPr>
        <w:tblW w:w="9480" w:type="dxa"/>
        <w:tblInd w:w="91" w:type="dxa"/>
        <w:tblLook w:val="04A0"/>
      </w:tblPr>
      <w:tblGrid>
        <w:gridCol w:w="7250"/>
        <w:gridCol w:w="797"/>
        <w:gridCol w:w="1433"/>
      </w:tblGrid>
      <w:tr w:rsidR="00D02F27" w:rsidRPr="00D02F27" w:rsidTr="00D02F27">
        <w:trPr>
          <w:trHeight w:val="300"/>
        </w:trPr>
        <w:tc>
          <w:tcPr>
            <w:tcW w:w="7250" w:type="dxa"/>
            <w:tcBorders>
              <w:top w:val="nil"/>
              <w:left w:val="nil"/>
              <w:bottom w:val="nil"/>
              <w:right w:val="nil"/>
            </w:tcBorders>
            <w:shd w:val="clear" w:color="000000" w:fill="FFFFFF"/>
            <w:hideMark/>
          </w:tcPr>
          <w:p w:rsidR="00D02F27" w:rsidRPr="00D02F27" w:rsidRDefault="00D02F27" w:rsidP="00D02F27">
            <w:pPr>
              <w:pStyle w:val="a4"/>
              <w:numPr>
                <w:ilvl w:val="0"/>
                <w:numId w:val="282"/>
              </w:numPr>
              <w:rPr>
                <w:color w:val="000000"/>
              </w:rPr>
            </w:pPr>
            <w:r w:rsidRPr="00D02F27">
              <w:rPr>
                <w:color w:val="000000"/>
              </w:rPr>
              <w:t>ОБЩЕСТВО С ОГРАНИЧЕННОЙ ОТВЕТСТВЕННОСТЬЮ "ПРОМИС-АВТ"</w:t>
            </w:r>
          </w:p>
        </w:tc>
        <w:tc>
          <w:tcPr>
            <w:tcW w:w="797" w:type="dxa"/>
            <w:tcBorders>
              <w:top w:val="nil"/>
              <w:left w:val="nil"/>
              <w:bottom w:val="nil"/>
              <w:right w:val="nil"/>
            </w:tcBorders>
            <w:shd w:val="clear" w:color="auto" w:fill="auto"/>
            <w:hideMark/>
          </w:tcPr>
          <w:p w:rsidR="00D02F27" w:rsidRPr="00D02F27" w:rsidRDefault="00D02F27" w:rsidP="00D92421">
            <w:pPr>
              <w:rPr>
                <w:color w:val="000000"/>
              </w:rPr>
            </w:pPr>
            <w:r w:rsidRPr="00D02F27">
              <w:rPr>
                <w:color w:val="000000"/>
              </w:rPr>
              <w:t>ИНН</w:t>
            </w:r>
          </w:p>
        </w:tc>
        <w:tc>
          <w:tcPr>
            <w:tcW w:w="1433" w:type="dxa"/>
            <w:tcBorders>
              <w:top w:val="nil"/>
              <w:left w:val="nil"/>
              <w:bottom w:val="nil"/>
              <w:right w:val="nil"/>
            </w:tcBorders>
            <w:shd w:val="clear" w:color="000000" w:fill="FFFFFF"/>
            <w:hideMark/>
          </w:tcPr>
          <w:p w:rsidR="00D02F27" w:rsidRPr="00D02F27" w:rsidRDefault="00D02F27" w:rsidP="00D92421">
            <w:pPr>
              <w:rPr>
                <w:color w:val="000000"/>
              </w:rPr>
            </w:pPr>
            <w:r w:rsidRPr="00D02F27">
              <w:rPr>
                <w:color w:val="000000"/>
              </w:rPr>
              <w:t>7604243707</w:t>
            </w:r>
          </w:p>
        </w:tc>
      </w:tr>
      <w:tr w:rsidR="00D02F27" w:rsidRPr="00D02F27" w:rsidTr="00D02F27">
        <w:trPr>
          <w:trHeight w:val="300"/>
        </w:trPr>
        <w:tc>
          <w:tcPr>
            <w:tcW w:w="7250" w:type="dxa"/>
            <w:tcBorders>
              <w:top w:val="nil"/>
              <w:left w:val="nil"/>
              <w:bottom w:val="nil"/>
              <w:right w:val="nil"/>
            </w:tcBorders>
            <w:shd w:val="clear" w:color="000000" w:fill="FFFFFF"/>
            <w:hideMark/>
          </w:tcPr>
          <w:p w:rsidR="00D02F27" w:rsidRPr="00D02F27" w:rsidRDefault="00D02F27" w:rsidP="00D02F27">
            <w:pPr>
              <w:pStyle w:val="a4"/>
              <w:numPr>
                <w:ilvl w:val="0"/>
                <w:numId w:val="282"/>
              </w:numPr>
              <w:rPr>
                <w:color w:val="000000"/>
              </w:rPr>
            </w:pPr>
            <w:r w:rsidRPr="00D02F27">
              <w:rPr>
                <w:color w:val="000000"/>
              </w:rPr>
              <w:t>ОБЩЕСТВО С ОГРАНИЧЕННОЙ ОТВЕТСТВЕННОСТЬЮ "ИНПРОЕКТ"</w:t>
            </w:r>
          </w:p>
        </w:tc>
        <w:tc>
          <w:tcPr>
            <w:tcW w:w="797" w:type="dxa"/>
            <w:tcBorders>
              <w:top w:val="nil"/>
              <w:left w:val="nil"/>
              <w:bottom w:val="nil"/>
              <w:right w:val="nil"/>
            </w:tcBorders>
            <w:shd w:val="clear" w:color="auto" w:fill="auto"/>
            <w:hideMark/>
          </w:tcPr>
          <w:p w:rsidR="00D02F27" w:rsidRPr="00D02F27" w:rsidRDefault="00D02F27" w:rsidP="00D92421">
            <w:pPr>
              <w:rPr>
                <w:color w:val="000000"/>
              </w:rPr>
            </w:pPr>
            <w:r w:rsidRPr="00D02F27">
              <w:rPr>
                <w:color w:val="000000"/>
              </w:rPr>
              <w:t>ИНН</w:t>
            </w:r>
          </w:p>
        </w:tc>
        <w:tc>
          <w:tcPr>
            <w:tcW w:w="1433" w:type="dxa"/>
            <w:tcBorders>
              <w:top w:val="nil"/>
              <w:left w:val="nil"/>
              <w:bottom w:val="nil"/>
              <w:right w:val="nil"/>
            </w:tcBorders>
            <w:shd w:val="clear" w:color="000000" w:fill="FFFFFF"/>
            <w:hideMark/>
          </w:tcPr>
          <w:p w:rsidR="00D02F27" w:rsidRPr="00D02F27" w:rsidRDefault="00D02F27" w:rsidP="00D92421">
            <w:pPr>
              <w:rPr>
                <w:color w:val="000000"/>
              </w:rPr>
            </w:pPr>
            <w:r w:rsidRPr="00D02F27">
              <w:rPr>
                <w:color w:val="000000"/>
              </w:rPr>
              <w:t>7816510425</w:t>
            </w:r>
          </w:p>
        </w:tc>
      </w:tr>
    </w:tbl>
    <w:p w:rsidR="00D02F27" w:rsidRDefault="00D02F27" w:rsidP="00EF5626">
      <w:pPr>
        <w:autoSpaceDE w:val="0"/>
        <w:autoSpaceDN w:val="0"/>
        <w:adjustRightInd w:val="0"/>
        <w:jc w:val="both"/>
        <w:outlineLvl w:val="1"/>
        <w:rPr>
          <w:b/>
        </w:rPr>
      </w:pPr>
    </w:p>
    <w:p w:rsidR="00D02F27" w:rsidRDefault="00D02F27" w:rsidP="00EF5626">
      <w:pPr>
        <w:autoSpaceDE w:val="0"/>
        <w:autoSpaceDN w:val="0"/>
        <w:adjustRightInd w:val="0"/>
        <w:jc w:val="both"/>
        <w:outlineLvl w:val="1"/>
        <w:rPr>
          <w:b/>
        </w:rPr>
      </w:pPr>
    </w:p>
    <w:p w:rsidR="00EF5626" w:rsidRDefault="00EF5626" w:rsidP="00EF5626">
      <w:pPr>
        <w:autoSpaceDE w:val="0"/>
        <w:autoSpaceDN w:val="0"/>
        <w:adjustRightInd w:val="0"/>
        <w:jc w:val="both"/>
        <w:outlineLvl w:val="1"/>
        <w:rPr>
          <w:rFonts w:eastAsiaTheme="minorEastAsia" w:cstheme="minorBidi"/>
          <w:b/>
          <w:color w:val="000000" w:themeColor="text1"/>
        </w:rPr>
      </w:pPr>
      <w:r w:rsidRPr="004F10FE">
        <w:rPr>
          <w:b/>
        </w:rPr>
        <w:t>Заседание Совета от «</w:t>
      </w:r>
      <w:r>
        <w:rPr>
          <w:b/>
        </w:rPr>
        <w:t>25</w:t>
      </w:r>
      <w:r w:rsidRPr="004F10FE">
        <w:rPr>
          <w:b/>
        </w:rPr>
        <w:t xml:space="preserve">» </w:t>
      </w:r>
      <w:r>
        <w:rPr>
          <w:b/>
        </w:rPr>
        <w:t xml:space="preserve">сентября </w:t>
      </w:r>
      <w:r w:rsidRPr="004F10FE">
        <w:rPr>
          <w:b/>
        </w:rPr>
        <w:t>2017 года</w:t>
      </w:r>
      <w:r w:rsidRPr="004F10FE">
        <w:rPr>
          <w:rFonts w:eastAsiaTheme="minorEastAsia" w:cstheme="minorBidi"/>
          <w:b/>
          <w:color w:val="000000" w:themeColor="text1"/>
        </w:rPr>
        <w:t xml:space="preserve"> </w:t>
      </w:r>
    </w:p>
    <w:p w:rsidR="00EF5626" w:rsidRDefault="00EF5626" w:rsidP="007208C4">
      <w:pPr>
        <w:autoSpaceDE w:val="0"/>
        <w:autoSpaceDN w:val="0"/>
        <w:adjustRightInd w:val="0"/>
        <w:jc w:val="both"/>
        <w:outlineLvl w:val="1"/>
        <w:rPr>
          <w:b/>
        </w:rPr>
      </w:pPr>
    </w:p>
    <w:p w:rsidR="00EF5626" w:rsidRDefault="00EF5626" w:rsidP="00EF5626">
      <w:pPr>
        <w:jc w:val="both"/>
      </w:pPr>
      <w:r w:rsidRPr="00AD56D9">
        <w:rPr>
          <w:b/>
        </w:rPr>
        <w:t xml:space="preserve">Решили: </w:t>
      </w:r>
      <w:r w:rsidRPr="00AD56D9">
        <w:t xml:space="preserve">на основании ст. 55.7, ч. 2, п. 2 ГрК РФ, а также на основании ч. 8.4, п.4 Положения о членстве, исключить из членов Ассоциации </w:t>
      </w:r>
    </w:p>
    <w:tbl>
      <w:tblPr>
        <w:tblW w:w="9460" w:type="dxa"/>
        <w:tblInd w:w="91" w:type="dxa"/>
        <w:tblLook w:val="04A0"/>
      </w:tblPr>
      <w:tblGrid>
        <w:gridCol w:w="7308"/>
        <w:gridCol w:w="736"/>
        <w:gridCol w:w="1416"/>
      </w:tblGrid>
      <w:tr w:rsidR="00EF5626" w:rsidRPr="00AD56D9" w:rsidTr="006E3372">
        <w:trPr>
          <w:trHeight w:val="615"/>
        </w:trPr>
        <w:tc>
          <w:tcPr>
            <w:tcW w:w="7308" w:type="dxa"/>
            <w:tcBorders>
              <w:top w:val="nil"/>
              <w:left w:val="nil"/>
              <w:bottom w:val="nil"/>
              <w:right w:val="nil"/>
            </w:tcBorders>
            <w:shd w:val="clear" w:color="auto" w:fill="auto"/>
            <w:hideMark/>
          </w:tcPr>
          <w:p w:rsidR="00EF5626" w:rsidRDefault="00EF5626" w:rsidP="006E3372">
            <w:pPr>
              <w:pStyle w:val="a4"/>
              <w:ind w:left="-91"/>
              <w:rPr>
                <w:color w:val="000000"/>
              </w:rPr>
            </w:pPr>
            <w:r w:rsidRPr="00AD56D9">
              <w:rPr>
                <w:color w:val="000000"/>
              </w:rPr>
              <w:t>ОБЩЕСТВО С ОГРАНИЧЕННОЙ ОТВЕТСТВЕННОСТЬЮ "</w:t>
            </w:r>
            <w:r>
              <w:rPr>
                <w:color w:val="000000"/>
              </w:rPr>
              <w:t>РТК</w:t>
            </w:r>
            <w:r w:rsidRPr="00AD56D9">
              <w:rPr>
                <w:color w:val="000000"/>
              </w:rPr>
              <w:t>"</w:t>
            </w:r>
          </w:p>
          <w:p w:rsidR="00EF5626" w:rsidRPr="00AD56D9" w:rsidRDefault="00EF5626" w:rsidP="006E3372">
            <w:pPr>
              <w:pStyle w:val="a4"/>
              <w:rPr>
                <w:color w:val="000000"/>
              </w:rPr>
            </w:pPr>
          </w:p>
        </w:tc>
        <w:tc>
          <w:tcPr>
            <w:tcW w:w="736" w:type="dxa"/>
            <w:tcBorders>
              <w:top w:val="nil"/>
              <w:left w:val="nil"/>
              <w:bottom w:val="nil"/>
              <w:right w:val="nil"/>
            </w:tcBorders>
            <w:shd w:val="clear" w:color="000000" w:fill="FFFFFF"/>
            <w:hideMark/>
          </w:tcPr>
          <w:p w:rsidR="00EF5626" w:rsidRPr="00AD56D9" w:rsidRDefault="00EF5626" w:rsidP="006E3372">
            <w:pPr>
              <w:rPr>
                <w:color w:val="000000"/>
              </w:rPr>
            </w:pPr>
            <w:r w:rsidRPr="00AD56D9">
              <w:rPr>
                <w:color w:val="000000"/>
              </w:rPr>
              <w:t>ИНН</w:t>
            </w:r>
          </w:p>
        </w:tc>
        <w:tc>
          <w:tcPr>
            <w:tcW w:w="1416" w:type="dxa"/>
            <w:tcBorders>
              <w:top w:val="nil"/>
              <w:left w:val="nil"/>
              <w:bottom w:val="nil"/>
              <w:right w:val="nil"/>
            </w:tcBorders>
            <w:shd w:val="clear" w:color="auto" w:fill="auto"/>
            <w:noWrap/>
            <w:hideMark/>
          </w:tcPr>
          <w:p w:rsidR="00EF5626" w:rsidRPr="00AD56D9" w:rsidRDefault="00EF5626" w:rsidP="006E3372">
            <w:pPr>
              <w:rPr>
                <w:color w:val="000000"/>
              </w:rPr>
            </w:pPr>
            <w:r>
              <w:rPr>
                <w:color w:val="000000"/>
              </w:rPr>
              <w:t>7802877300</w:t>
            </w:r>
          </w:p>
        </w:tc>
      </w:tr>
    </w:tbl>
    <w:p w:rsidR="00EF5626" w:rsidRDefault="00EF5626" w:rsidP="007208C4">
      <w:pPr>
        <w:autoSpaceDE w:val="0"/>
        <w:autoSpaceDN w:val="0"/>
        <w:adjustRightInd w:val="0"/>
        <w:jc w:val="both"/>
        <w:outlineLvl w:val="1"/>
        <w:rPr>
          <w:b/>
        </w:rPr>
      </w:pPr>
    </w:p>
    <w:p w:rsidR="007208C4" w:rsidRDefault="007208C4" w:rsidP="007208C4">
      <w:pPr>
        <w:autoSpaceDE w:val="0"/>
        <w:autoSpaceDN w:val="0"/>
        <w:adjustRightInd w:val="0"/>
        <w:jc w:val="both"/>
        <w:outlineLvl w:val="1"/>
        <w:rPr>
          <w:rFonts w:eastAsiaTheme="minorEastAsia" w:cstheme="minorBidi"/>
          <w:b/>
          <w:color w:val="000000" w:themeColor="text1"/>
        </w:rPr>
      </w:pPr>
      <w:r w:rsidRPr="004F10FE">
        <w:rPr>
          <w:b/>
        </w:rPr>
        <w:t>Заседание Совета от «</w:t>
      </w:r>
      <w:r>
        <w:rPr>
          <w:b/>
        </w:rPr>
        <w:t>20</w:t>
      </w:r>
      <w:r w:rsidRPr="004F10FE">
        <w:rPr>
          <w:b/>
        </w:rPr>
        <w:t xml:space="preserve">» </w:t>
      </w:r>
      <w:r>
        <w:rPr>
          <w:b/>
        </w:rPr>
        <w:t xml:space="preserve">сентября </w:t>
      </w:r>
      <w:r w:rsidRPr="004F10FE">
        <w:rPr>
          <w:b/>
        </w:rPr>
        <w:t>2017 года</w:t>
      </w:r>
      <w:r w:rsidRPr="004F10FE">
        <w:rPr>
          <w:rFonts w:eastAsiaTheme="minorEastAsia" w:cstheme="minorBidi"/>
          <w:b/>
          <w:color w:val="000000" w:themeColor="text1"/>
        </w:rPr>
        <w:t xml:space="preserve"> </w:t>
      </w:r>
    </w:p>
    <w:p w:rsidR="007208C4" w:rsidRDefault="007208C4" w:rsidP="007208C4">
      <w:pPr>
        <w:autoSpaceDE w:val="0"/>
        <w:autoSpaceDN w:val="0"/>
        <w:adjustRightInd w:val="0"/>
        <w:jc w:val="both"/>
        <w:outlineLvl w:val="1"/>
        <w:rPr>
          <w:rFonts w:eastAsiaTheme="minorEastAsia" w:cstheme="minorBidi"/>
          <w:b/>
          <w:color w:val="000000" w:themeColor="text1"/>
        </w:rPr>
      </w:pPr>
    </w:p>
    <w:p w:rsidR="007208C4" w:rsidRPr="002712FE" w:rsidRDefault="007208C4" w:rsidP="007208C4">
      <w:pPr>
        <w:jc w:val="both"/>
      </w:pPr>
      <w:r w:rsidRPr="002712FE">
        <w:rPr>
          <w:b/>
        </w:rPr>
        <w:t xml:space="preserve">Решили: </w:t>
      </w:r>
      <w:r w:rsidRPr="002712FE">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7208C4" w:rsidRPr="002712FE" w:rsidTr="006E3372">
        <w:trPr>
          <w:trHeight w:val="255"/>
        </w:trPr>
        <w:tc>
          <w:tcPr>
            <w:tcW w:w="7247" w:type="dxa"/>
            <w:tcBorders>
              <w:top w:val="nil"/>
              <w:left w:val="nil"/>
              <w:bottom w:val="nil"/>
              <w:right w:val="nil"/>
            </w:tcBorders>
            <w:shd w:val="clear" w:color="000000" w:fill="FFFFFF"/>
            <w:hideMark/>
          </w:tcPr>
          <w:p w:rsidR="007208C4" w:rsidRPr="002712FE" w:rsidRDefault="007208C4" w:rsidP="006E3372">
            <w:pPr>
              <w:rPr>
                <w:color w:val="000000"/>
              </w:rPr>
            </w:pPr>
            <w:r w:rsidRPr="002712FE">
              <w:rPr>
                <w:color w:val="000000"/>
              </w:rPr>
              <w:lastRenderedPageBreak/>
              <w:t>ОБЩЕСТВО С ОГРАНИЧЕННОЙ ОТВЕТСТВЕННОСТЬЮ "СТРОЙМИР"</w:t>
            </w:r>
          </w:p>
        </w:tc>
        <w:tc>
          <w:tcPr>
            <w:tcW w:w="736" w:type="dxa"/>
            <w:tcBorders>
              <w:top w:val="nil"/>
              <w:left w:val="nil"/>
              <w:bottom w:val="nil"/>
              <w:right w:val="nil"/>
            </w:tcBorders>
            <w:shd w:val="clear" w:color="000000" w:fill="FFFFFF"/>
            <w:hideMark/>
          </w:tcPr>
          <w:p w:rsidR="007208C4" w:rsidRPr="002712FE" w:rsidRDefault="007208C4" w:rsidP="006E3372">
            <w:pPr>
              <w:rPr>
                <w:color w:val="000000"/>
              </w:rPr>
            </w:pPr>
            <w:r w:rsidRPr="002712FE">
              <w:rPr>
                <w:color w:val="000000"/>
              </w:rPr>
              <w:t>ИНН</w:t>
            </w:r>
          </w:p>
        </w:tc>
        <w:tc>
          <w:tcPr>
            <w:tcW w:w="1416" w:type="dxa"/>
            <w:tcBorders>
              <w:top w:val="nil"/>
              <w:left w:val="nil"/>
              <w:bottom w:val="nil"/>
              <w:right w:val="nil"/>
            </w:tcBorders>
            <w:shd w:val="clear" w:color="000000" w:fill="FFFFFF"/>
            <w:hideMark/>
          </w:tcPr>
          <w:p w:rsidR="007208C4" w:rsidRPr="002712FE" w:rsidRDefault="007208C4" w:rsidP="006E3372">
            <w:pPr>
              <w:rPr>
                <w:color w:val="000000"/>
              </w:rPr>
            </w:pPr>
            <w:r w:rsidRPr="002712FE">
              <w:rPr>
                <w:color w:val="000000"/>
              </w:rPr>
              <w:t>2465292511</w:t>
            </w:r>
          </w:p>
        </w:tc>
      </w:tr>
    </w:tbl>
    <w:p w:rsidR="007208C4" w:rsidRDefault="007208C4" w:rsidP="007208C4">
      <w:pPr>
        <w:autoSpaceDE w:val="0"/>
        <w:autoSpaceDN w:val="0"/>
        <w:adjustRightInd w:val="0"/>
        <w:jc w:val="both"/>
        <w:outlineLvl w:val="1"/>
        <w:rPr>
          <w:rFonts w:eastAsiaTheme="minorEastAsia" w:cstheme="minorBidi"/>
          <w:b/>
          <w:color w:val="000000" w:themeColor="text1"/>
        </w:rPr>
      </w:pPr>
    </w:p>
    <w:p w:rsidR="007208C4" w:rsidRDefault="007208C4" w:rsidP="007208C4">
      <w:pPr>
        <w:autoSpaceDE w:val="0"/>
        <w:autoSpaceDN w:val="0"/>
        <w:adjustRightInd w:val="0"/>
        <w:jc w:val="both"/>
        <w:outlineLvl w:val="1"/>
        <w:rPr>
          <w:b/>
        </w:rPr>
      </w:pPr>
    </w:p>
    <w:p w:rsidR="007208C4" w:rsidRDefault="007208C4" w:rsidP="007208C4">
      <w:pPr>
        <w:autoSpaceDE w:val="0"/>
        <w:autoSpaceDN w:val="0"/>
        <w:adjustRightInd w:val="0"/>
        <w:jc w:val="both"/>
        <w:outlineLvl w:val="1"/>
        <w:rPr>
          <w:rFonts w:eastAsiaTheme="minorEastAsia" w:cstheme="minorBidi"/>
          <w:b/>
          <w:color w:val="000000" w:themeColor="text1"/>
        </w:rPr>
      </w:pPr>
      <w:r w:rsidRPr="004F10FE">
        <w:rPr>
          <w:b/>
        </w:rPr>
        <w:t>Заседание Совета от «</w:t>
      </w:r>
      <w:r>
        <w:rPr>
          <w:b/>
        </w:rPr>
        <w:t>18</w:t>
      </w:r>
      <w:r w:rsidRPr="004F10FE">
        <w:rPr>
          <w:b/>
        </w:rPr>
        <w:t xml:space="preserve">» </w:t>
      </w:r>
      <w:r>
        <w:rPr>
          <w:b/>
        </w:rPr>
        <w:t xml:space="preserve">сентября </w:t>
      </w:r>
      <w:r w:rsidRPr="004F10FE">
        <w:rPr>
          <w:b/>
        </w:rPr>
        <w:t>2017 года</w:t>
      </w:r>
      <w:r w:rsidRPr="004F10FE">
        <w:rPr>
          <w:rFonts w:eastAsiaTheme="minorEastAsia" w:cstheme="minorBidi"/>
          <w:b/>
          <w:color w:val="000000" w:themeColor="text1"/>
        </w:rPr>
        <w:t xml:space="preserve"> </w:t>
      </w:r>
    </w:p>
    <w:p w:rsidR="007208C4" w:rsidRPr="007208C4" w:rsidRDefault="007208C4" w:rsidP="00A12132">
      <w:pPr>
        <w:autoSpaceDE w:val="0"/>
        <w:autoSpaceDN w:val="0"/>
        <w:adjustRightInd w:val="0"/>
        <w:jc w:val="both"/>
        <w:outlineLvl w:val="1"/>
        <w:rPr>
          <w:b/>
        </w:rPr>
      </w:pPr>
    </w:p>
    <w:p w:rsidR="007208C4" w:rsidRPr="007208C4" w:rsidRDefault="007208C4" w:rsidP="007208C4">
      <w:pPr>
        <w:jc w:val="both"/>
      </w:pPr>
      <w:r w:rsidRPr="007208C4">
        <w:rPr>
          <w:b/>
        </w:rPr>
        <w:t xml:space="preserve">Решили: </w:t>
      </w:r>
      <w:r w:rsidRPr="007208C4">
        <w:t>на основании ст. 55.7, ч. 2, п. 2 ГрК РФ, а также на основании ч. 8.4, п.4 Положения о членстве, исключить из членов Ассоциации следующие организации:</w:t>
      </w:r>
    </w:p>
    <w:tbl>
      <w:tblPr>
        <w:tblW w:w="9659" w:type="dxa"/>
        <w:tblInd w:w="91" w:type="dxa"/>
        <w:tblLook w:val="04A0"/>
      </w:tblPr>
      <w:tblGrid>
        <w:gridCol w:w="7247"/>
        <w:gridCol w:w="736"/>
        <w:gridCol w:w="1676"/>
      </w:tblGrid>
      <w:tr w:rsidR="007208C4" w:rsidRPr="007208C4" w:rsidTr="007208C4">
        <w:trPr>
          <w:trHeight w:val="300"/>
        </w:trPr>
        <w:tc>
          <w:tcPr>
            <w:tcW w:w="7247" w:type="dxa"/>
            <w:tcBorders>
              <w:top w:val="nil"/>
              <w:left w:val="nil"/>
              <w:bottom w:val="nil"/>
              <w:right w:val="nil"/>
            </w:tcBorders>
            <w:shd w:val="clear" w:color="auto" w:fill="auto"/>
            <w:noWrap/>
            <w:hideMark/>
          </w:tcPr>
          <w:p w:rsidR="007208C4" w:rsidRPr="007208C4" w:rsidRDefault="007208C4" w:rsidP="007208C4">
            <w:pPr>
              <w:pStyle w:val="a4"/>
              <w:numPr>
                <w:ilvl w:val="0"/>
                <w:numId w:val="281"/>
              </w:numPr>
              <w:rPr>
                <w:color w:val="000000"/>
              </w:rPr>
            </w:pPr>
            <w:r w:rsidRPr="007208C4">
              <w:rPr>
                <w:color w:val="000000"/>
              </w:rPr>
              <w:t>ОБЩЕСТВО С ОГРАНИЧЕННОЙ ОТВЕТСТВЕННОСТЬЮ "СЕВЗАП-ИНТЭНТЕХ"</w:t>
            </w:r>
          </w:p>
        </w:tc>
        <w:tc>
          <w:tcPr>
            <w:tcW w:w="736" w:type="dxa"/>
            <w:tcBorders>
              <w:top w:val="nil"/>
              <w:left w:val="nil"/>
              <w:bottom w:val="nil"/>
              <w:right w:val="nil"/>
            </w:tcBorders>
            <w:shd w:val="clear" w:color="auto" w:fill="auto"/>
            <w:noWrap/>
            <w:hideMark/>
          </w:tcPr>
          <w:p w:rsidR="007208C4" w:rsidRPr="007208C4" w:rsidRDefault="007208C4" w:rsidP="006E3372">
            <w:pPr>
              <w:rPr>
                <w:color w:val="000000"/>
              </w:rPr>
            </w:pPr>
            <w:r w:rsidRPr="007208C4">
              <w:rPr>
                <w:color w:val="000000"/>
              </w:rPr>
              <w:t>ИНН</w:t>
            </w:r>
          </w:p>
        </w:tc>
        <w:tc>
          <w:tcPr>
            <w:tcW w:w="1676" w:type="dxa"/>
            <w:tcBorders>
              <w:top w:val="nil"/>
              <w:left w:val="nil"/>
              <w:bottom w:val="nil"/>
              <w:right w:val="nil"/>
            </w:tcBorders>
            <w:shd w:val="clear" w:color="auto" w:fill="auto"/>
            <w:noWrap/>
            <w:hideMark/>
          </w:tcPr>
          <w:p w:rsidR="007208C4" w:rsidRPr="007208C4" w:rsidRDefault="007208C4" w:rsidP="006E3372">
            <w:pPr>
              <w:rPr>
                <w:color w:val="000000"/>
              </w:rPr>
            </w:pPr>
            <w:r w:rsidRPr="007208C4">
              <w:rPr>
                <w:color w:val="000000"/>
              </w:rPr>
              <w:t>3905603804</w:t>
            </w:r>
          </w:p>
        </w:tc>
      </w:tr>
      <w:tr w:rsidR="007208C4" w:rsidRPr="007208C4" w:rsidTr="007208C4">
        <w:trPr>
          <w:trHeight w:val="300"/>
        </w:trPr>
        <w:tc>
          <w:tcPr>
            <w:tcW w:w="7247" w:type="dxa"/>
            <w:tcBorders>
              <w:top w:val="nil"/>
              <w:left w:val="nil"/>
              <w:bottom w:val="nil"/>
              <w:right w:val="nil"/>
            </w:tcBorders>
            <w:shd w:val="clear" w:color="auto" w:fill="auto"/>
            <w:noWrap/>
            <w:hideMark/>
          </w:tcPr>
          <w:p w:rsidR="007208C4" w:rsidRPr="007208C4" w:rsidRDefault="007208C4" w:rsidP="007208C4">
            <w:pPr>
              <w:pStyle w:val="a4"/>
              <w:numPr>
                <w:ilvl w:val="0"/>
                <w:numId w:val="281"/>
              </w:numPr>
              <w:rPr>
                <w:color w:val="000000"/>
              </w:rPr>
            </w:pPr>
            <w:r w:rsidRPr="007208C4">
              <w:rPr>
                <w:color w:val="000000"/>
              </w:rPr>
              <w:t>ИНДИВИДУАЛЬНЫЙ ПРЕДПРИНИМАТЕЛЬ СУРКОВ О.В.</w:t>
            </w:r>
          </w:p>
        </w:tc>
        <w:tc>
          <w:tcPr>
            <w:tcW w:w="736" w:type="dxa"/>
            <w:tcBorders>
              <w:top w:val="nil"/>
              <w:left w:val="nil"/>
              <w:bottom w:val="nil"/>
              <w:right w:val="nil"/>
            </w:tcBorders>
            <w:shd w:val="clear" w:color="auto" w:fill="auto"/>
            <w:noWrap/>
            <w:hideMark/>
          </w:tcPr>
          <w:p w:rsidR="007208C4" w:rsidRPr="007208C4" w:rsidRDefault="007208C4" w:rsidP="006E3372">
            <w:pPr>
              <w:rPr>
                <w:color w:val="000000"/>
              </w:rPr>
            </w:pPr>
            <w:r w:rsidRPr="007208C4">
              <w:rPr>
                <w:color w:val="000000"/>
              </w:rPr>
              <w:t>ИНН</w:t>
            </w:r>
          </w:p>
        </w:tc>
        <w:tc>
          <w:tcPr>
            <w:tcW w:w="1676" w:type="dxa"/>
            <w:tcBorders>
              <w:top w:val="nil"/>
              <w:left w:val="nil"/>
              <w:bottom w:val="nil"/>
              <w:right w:val="nil"/>
            </w:tcBorders>
            <w:shd w:val="clear" w:color="auto" w:fill="auto"/>
            <w:noWrap/>
            <w:hideMark/>
          </w:tcPr>
          <w:p w:rsidR="007208C4" w:rsidRPr="007208C4" w:rsidRDefault="007208C4" w:rsidP="006E3372">
            <w:pPr>
              <w:rPr>
                <w:color w:val="000000"/>
              </w:rPr>
            </w:pPr>
            <w:r w:rsidRPr="007208C4">
              <w:rPr>
                <w:color w:val="000000"/>
              </w:rPr>
              <w:t>770203436389</w:t>
            </w:r>
          </w:p>
        </w:tc>
      </w:tr>
      <w:tr w:rsidR="007208C4" w:rsidRPr="007208C4" w:rsidTr="007208C4">
        <w:trPr>
          <w:trHeight w:val="600"/>
        </w:trPr>
        <w:tc>
          <w:tcPr>
            <w:tcW w:w="7247" w:type="dxa"/>
            <w:tcBorders>
              <w:top w:val="nil"/>
              <w:left w:val="nil"/>
              <w:bottom w:val="nil"/>
              <w:right w:val="nil"/>
            </w:tcBorders>
            <w:shd w:val="clear" w:color="auto" w:fill="auto"/>
            <w:hideMark/>
          </w:tcPr>
          <w:p w:rsidR="007208C4" w:rsidRPr="007208C4" w:rsidRDefault="007208C4" w:rsidP="007208C4">
            <w:pPr>
              <w:pStyle w:val="a4"/>
              <w:numPr>
                <w:ilvl w:val="0"/>
                <w:numId w:val="281"/>
              </w:numPr>
              <w:rPr>
                <w:color w:val="000000"/>
              </w:rPr>
            </w:pPr>
            <w:r w:rsidRPr="007208C4">
              <w:rPr>
                <w:color w:val="000000"/>
              </w:rPr>
              <w:t>ОБЩЕСТВО С ОГРАНИЧЕННОЙ ОТВЕТСТВЕННОСТЬЮ "ТЕХНОЛОГИЯ</w:t>
            </w:r>
            <w:r w:rsidRPr="007208C4">
              <w:rPr>
                <w:color w:val="000000"/>
              </w:rPr>
              <w:br/>
              <w:t>ДОБЫЧИ"</w:t>
            </w:r>
          </w:p>
        </w:tc>
        <w:tc>
          <w:tcPr>
            <w:tcW w:w="736" w:type="dxa"/>
            <w:tcBorders>
              <w:top w:val="nil"/>
              <w:left w:val="nil"/>
              <w:bottom w:val="nil"/>
              <w:right w:val="nil"/>
            </w:tcBorders>
            <w:shd w:val="clear" w:color="auto" w:fill="auto"/>
            <w:noWrap/>
            <w:hideMark/>
          </w:tcPr>
          <w:p w:rsidR="007208C4" w:rsidRPr="007208C4" w:rsidRDefault="007208C4" w:rsidP="006E3372">
            <w:pPr>
              <w:rPr>
                <w:color w:val="000000"/>
              </w:rPr>
            </w:pPr>
            <w:r w:rsidRPr="007208C4">
              <w:rPr>
                <w:color w:val="000000"/>
              </w:rPr>
              <w:t>ИНН</w:t>
            </w:r>
          </w:p>
        </w:tc>
        <w:tc>
          <w:tcPr>
            <w:tcW w:w="1676" w:type="dxa"/>
            <w:tcBorders>
              <w:top w:val="nil"/>
              <w:left w:val="nil"/>
              <w:bottom w:val="nil"/>
              <w:right w:val="nil"/>
            </w:tcBorders>
            <w:shd w:val="clear" w:color="auto" w:fill="auto"/>
            <w:hideMark/>
          </w:tcPr>
          <w:p w:rsidR="007208C4" w:rsidRPr="007208C4" w:rsidRDefault="007208C4" w:rsidP="006E3372">
            <w:pPr>
              <w:rPr>
                <w:color w:val="000000"/>
              </w:rPr>
            </w:pPr>
            <w:r w:rsidRPr="007208C4">
              <w:rPr>
                <w:color w:val="000000"/>
              </w:rPr>
              <w:t>4205299149</w:t>
            </w:r>
          </w:p>
        </w:tc>
      </w:tr>
    </w:tbl>
    <w:p w:rsidR="007208C4" w:rsidRDefault="007208C4" w:rsidP="00A12132">
      <w:pPr>
        <w:autoSpaceDE w:val="0"/>
        <w:autoSpaceDN w:val="0"/>
        <w:adjustRightInd w:val="0"/>
        <w:jc w:val="both"/>
        <w:outlineLvl w:val="1"/>
        <w:rPr>
          <w:b/>
        </w:rPr>
      </w:pPr>
    </w:p>
    <w:p w:rsidR="007208C4" w:rsidRDefault="007208C4" w:rsidP="00A12132">
      <w:pPr>
        <w:autoSpaceDE w:val="0"/>
        <w:autoSpaceDN w:val="0"/>
        <w:adjustRightInd w:val="0"/>
        <w:jc w:val="both"/>
        <w:outlineLvl w:val="1"/>
        <w:rPr>
          <w:b/>
        </w:rPr>
      </w:pPr>
    </w:p>
    <w:p w:rsidR="00A12132" w:rsidRDefault="00A12132" w:rsidP="00A12132">
      <w:pPr>
        <w:autoSpaceDE w:val="0"/>
        <w:autoSpaceDN w:val="0"/>
        <w:adjustRightInd w:val="0"/>
        <w:jc w:val="both"/>
        <w:outlineLvl w:val="1"/>
        <w:rPr>
          <w:rFonts w:eastAsiaTheme="minorEastAsia" w:cstheme="minorBidi"/>
          <w:b/>
          <w:color w:val="000000" w:themeColor="text1"/>
        </w:rPr>
      </w:pPr>
      <w:r w:rsidRPr="004F10FE">
        <w:rPr>
          <w:b/>
        </w:rPr>
        <w:t>Заседание Совета от «</w:t>
      </w:r>
      <w:r>
        <w:rPr>
          <w:b/>
        </w:rPr>
        <w:t>04</w:t>
      </w:r>
      <w:r w:rsidRPr="004F10FE">
        <w:rPr>
          <w:b/>
        </w:rPr>
        <w:t xml:space="preserve">» </w:t>
      </w:r>
      <w:r>
        <w:rPr>
          <w:b/>
        </w:rPr>
        <w:t xml:space="preserve">сентября </w:t>
      </w:r>
      <w:r w:rsidRPr="004F10FE">
        <w:rPr>
          <w:b/>
        </w:rPr>
        <w:t>2017 года</w:t>
      </w:r>
      <w:r w:rsidRPr="004F10FE">
        <w:rPr>
          <w:rFonts w:eastAsiaTheme="minorEastAsia" w:cstheme="minorBidi"/>
          <w:b/>
          <w:color w:val="000000" w:themeColor="text1"/>
        </w:rPr>
        <w:t xml:space="preserve"> </w:t>
      </w:r>
    </w:p>
    <w:p w:rsidR="00A12132" w:rsidRDefault="00A12132" w:rsidP="00B76584">
      <w:pPr>
        <w:autoSpaceDE w:val="0"/>
        <w:autoSpaceDN w:val="0"/>
        <w:adjustRightInd w:val="0"/>
        <w:jc w:val="both"/>
        <w:outlineLvl w:val="1"/>
        <w:rPr>
          <w:b/>
        </w:rPr>
      </w:pPr>
    </w:p>
    <w:p w:rsidR="00A12132" w:rsidRPr="00AD56D9" w:rsidRDefault="00A12132" w:rsidP="00A12132">
      <w:pPr>
        <w:jc w:val="both"/>
      </w:pPr>
      <w:r w:rsidRPr="00AD56D9">
        <w:rPr>
          <w:b/>
        </w:rPr>
        <w:t xml:space="preserve">Решили: </w:t>
      </w:r>
      <w:r w:rsidRPr="00AD56D9">
        <w:t>на основании ст. 55.7, ч. 2, п. 2 ГрК РФ, а также на основании ч. 8.4, п.4 Положения о членстве, исключить из членов Ассоциации следующие организации:</w:t>
      </w:r>
    </w:p>
    <w:tbl>
      <w:tblPr>
        <w:tblW w:w="9460" w:type="dxa"/>
        <w:tblInd w:w="91" w:type="dxa"/>
        <w:tblLook w:val="04A0"/>
      </w:tblPr>
      <w:tblGrid>
        <w:gridCol w:w="7308"/>
        <w:gridCol w:w="736"/>
        <w:gridCol w:w="1416"/>
      </w:tblGrid>
      <w:tr w:rsidR="00A12132" w:rsidRPr="00AD56D9" w:rsidTr="00A12132">
        <w:trPr>
          <w:trHeight w:val="300"/>
        </w:trPr>
        <w:tc>
          <w:tcPr>
            <w:tcW w:w="7308" w:type="dxa"/>
            <w:tcBorders>
              <w:top w:val="nil"/>
              <w:left w:val="nil"/>
              <w:bottom w:val="nil"/>
              <w:right w:val="nil"/>
            </w:tcBorders>
            <w:shd w:val="clear" w:color="000000" w:fill="FFFFFF"/>
            <w:hideMark/>
          </w:tcPr>
          <w:p w:rsidR="00A12132" w:rsidRPr="00AD56D9" w:rsidRDefault="00A12132" w:rsidP="00A12132">
            <w:pPr>
              <w:pStyle w:val="a4"/>
              <w:numPr>
                <w:ilvl w:val="0"/>
                <w:numId w:val="280"/>
              </w:numPr>
              <w:rPr>
                <w:color w:val="000000"/>
              </w:rPr>
            </w:pPr>
            <w:r w:rsidRPr="00AD56D9">
              <w:rPr>
                <w:color w:val="000000"/>
              </w:rPr>
              <w:t>ОБЩЕСТВО С ОГРАНИЧЕННОЙ ОТВЕТСТВЕННОСТЬЮ "ПК ВОСХОД-13"</w:t>
            </w:r>
          </w:p>
        </w:tc>
        <w:tc>
          <w:tcPr>
            <w:tcW w:w="736" w:type="dxa"/>
            <w:tcBorders>
              <w:top w:val="nil"/>
              <w:left w:val="nil"/>
              <w:bottom w:val="nil"/>
              <w:right w:val="nil"/>
            </w:tcBorders>
            <w:shd w:val="clear" w:color="000000" w:fill="FFFFFF"/>
            <w:hideMark/>
          </w:tcPr>
          <w:p w:rsidR="00A12132" w:rsidRPr="00AD56D9" w:rsidRDefault="00A12132" w:rsidP="00BF469E">
            <w:pPr>
              <w:rPr>
                <w:color w:val="000000"/>
              </w:rPr>
            </w:pPr>
            <w:r w:rsidRPr="00AD56D9">
              <w:rPr>
                <w:color w:val="000000"/>
              </w:rPr>
              <w:t>ИНН</w:t>
            </w:r>
          </w:p>
        </w:tc>
        <w:tc>
          <w:tcPr>
            <w:tcW w:w="1416" w:type="dxa"/>
            <w:tcBorders>
              <w:top w:val="nil"/>
              <w:left w:val="nil"/>
              <w:bottom w:val="nil"/>
              <w:right w:val="nil"/>
            </w:tcBorders>
            <w:shd w:val="clear" w:color="000000" w:fill="FFFFFF"/>
            <w:hideMark/>
          </w:tcPr>
          <w:p w:rsidR="00A12132" w:rsidRPr="00AD56D9" w:rsidRDefault="00A12132" w:rsidP="00BF469E">
            <w:pPr>
              <w:rPr>
                <w:color w:val="000000"/>
              </w:rPr>
            </w:pPr>
            <w:r w:rsidRPr="00AD56D9">
              <w:rPr>
                <w:color w:val="000000"/>
              </w:rPr>
              <w:t>7743920040</w:t>
            </w:r>
          </w:p>
        </w:tc>
      </w:tr>
      <w:tr w:rsidR="00A12132" w:rsidRPr="00AD56D9" w:rsidTr="00A12132">
        <w:trPr>
          <w:trHeight w:val="615"/>
        </w:trPr>
        <w:tc>
          <w:tcPr>
            <w:tcW w:w="7308" w:type="dxa"/>
            <w:tcBorders>
              <w:top w:val="nil"/>
              <w:left w:val="nil"/>
              <w:bottom w:val="nil"/>
              <w:right w:val="nil"/>
            </w:tcBorders>
            <w:shd w:val="clear" w:color="auto" w:fill="auto"/>
            <w:hideMark/>
          </w:tcPr>
          <w:p w:rsidR="00A12132" w:rsidRPr="00AD56D9" w:rsidRDefault="00A12132" w:rsidP="00A12132">
            <w:pPr>
              <w:pStyle w:val="a4"/>
              <w:numPr>
                <w:ilvl w:val="0"/>
                <w:numId w:val="280"/>
              </w:numPr>
              <w:rPr>
                <w:color w:val="000000"/>
              </w:rPr>
            </w:pPr>
            <w:r w:rsidRPr="00AD56D9">
              <w:rPr>
                <w:color w:val="000000"/>
              </w:rPr>
              <w:t>ОБЩЕСТВО С ОГРАНИЧЕННОЙ ОТВЕТСТВЕННОСТЬЮ "ДОРОЖНО-ЭКСПЛУАТАЦИОННОЕ ПРЕДПРИЯТИЕ"</w:t>
            </w:r>
          </w:p>
        </w:tc>
        <w:tc>
          <w:tcPr>
            <w:tcW w:w="736" w:type="dxa"/>
            <w:tcBorders>
              <w:top w:val="nil"/>
              <w:left w:val="nil"/>
              <w:bottom w:val="nil"/>
              <w:right w:val="nil"/>
            </w:tcBorders>
            <w:shd w:val="clear" w:color="000000" w:fill="FFFFFF"/>
            <w:hideMark/>
          </w:tcPr>
          <w:p w:rsidR="00A12132" w:rsidRPr="00AD56D9" w:rsidRDefault="00A12132" w:rsidP="00BF469E">
            <w:pPr>
              <w:rPr>
                <w:color w:val="000000"/>
              </w:rPr>
            </w:pPr>
            <w:r w:rsidRPr="00AD56D9">
              <w:rPr>
                <w:color w:val="000000"/>
              </w:rPr>
              <w:t>ИНН</w:t>
            </w:r>
          </w:p>
        </w:tc>
        <w:tc>
          <w:tcPr>
            <w:tcW w:w="1416" w:type="dxa"/>
            <w:tcBorders>
              <w:top w:val="nil"/>
              <w:left w:val="nil"/>
              <w:bottom w:val="nil"/>
              <w:right w:val="nil"/>
            </w:tcBorders>
            <w:shd w:val="clear" w:color="auto" w:fill="auto"/>
            <w:noWrap/>
            <w:hideMark/>
          </w:tcPr>
          <w:p w:rsidR="00A12132" w:rsidRPr="00AD56D9" w:rsidRDefault="00A12132" w:rsidP="00BF469E">
            <w:pPr>
              <w:rPr>
                <w:color w:val="000000"/>
              </w:rPr>
            </w:pPr>
            <w:r w:rsidRPr="00AD56D9">
              <w:rPr>
                <w:color w:val="000000"/>
              </w:rPr>
              <w:t>8602237192</w:t>
            </w:r>
          </w:p>
        </w:tc>
      </w:tr>
    </w:tbl>
    <w:p w:rsidR="00A12132" w:rsidRDefault="00A12132" w:rsidP="00B76584">
      <w:pPr>
        <w:autoSpaceDE w:val="0"/>
        <w:autoSpaceDN w:val="0"/>
        <w:adjustRightInd w:val="0"/>
        <w:jc w:val="both"/>
        <w:outlineLvl w:val="1"/>
        <w:rPr>
          <w:b/>
        </w:rPr>
      </w:pPr>
    </w:p>
    <w:p w:rsidR="00A12132" w:rsidRDefault="00A12132" w:rsidP="00B76584">
      <w:pPr>
        <w:autoSpaceDE w:val="0"/>
        <w:autoSpaceDN w:val="0"/>
        <w:adjustRightInd w:val="0"/>
        <w:jc w:val="both"/>
        <w:outlineLvl w:val="1"/>
        <w:rPr>
          <w:b/>
        </w:rPr>
      </w:pPr>
    </w:p>
    <w:p w:rsidR="00B70602" w:rsidRDefault="00B70602" w:rsidP="00B70602">
      <w:pPr>
        <w:autoSpaceDE w:val="0"/>
        <w:autoSpaceDN w:val="0"/>
        <w:adjustRightInd w:val="0"/>
        <w:jc w:val="both"/>
        <w:outlineLvl w:val="1"/>
        <w:rPr>
          <w:rFonts w:eastAsiaTheme="minorEastAsia" w:cstheme="minorBidi"/>
          <w:b/>
          <w:color w:val="000000" w:themeColor="text1"/>
        </w:rPr>
      </w:pPr>
      <w:r>
        <w:rPr>
          <w:b/>
        </w:rPr>
        <w:t>Общее собрание</w:t>
      </w:r>
      <w:r w:rsidRPr="004F10FE">
        <w:rPr>
          <w:b/>
        </w:rPr>
        <w:t xml:space="preserve"> от «</w:t>
      </w:r>
      <w:r>
        <w:rPr>
          <w:b/>
        </w:rPr>
        <w:t>31</w:t>
      </w:r>
      <w:r w:rsidRPr="004F10FE">
        <w:rPr>
          <w:b/>
        </w:rPr>
        <w:t xml:space="preserve">» </w:t>
      </w:r>
      <w:r>
        <w:rPr>
          <w:b/>
        </w:rPr>
        <w:t xml:space="preserve">августа </w:t>
      </w:r>
      <w:r w:rsidRPr="004F10FE">
        <w:rPr>
          <w:b/>
        </w:rPr>
        <w:t>2017 года</w:t>
      </w:r>
      <w:r w:rsidRPr="004F10FE">
        <w:rPr>
          <w:rFonts w:eastAsiaTheme="minorEastAsia" w:cstheme="minorBidi"/>
          <w:b/>
          <w:color w:val="000000" w:themeColor="text1"/>
        </w:rPr>
        <w:t xml:space="preserve"> </w:t>
      </w:r>
    </w:p>
    <w:p w:rsidR="00B70602" w:rsidRDefault="00B70602" w:rsidP="00B70602">
      <w:pPr>
        <w:autoSpaceDE w:val="0"/>
        <w:autoSpaceDN w:val="0"/>
        <w:adjustRightInd w:val="0"/>
        <w:jc w:val="both"/>
        <w:outlineLvl w:val="1"/>
        <w:rPr>
          <w:b/>
        </w:rPr>
      </w:pPr>
    </w:p>
    <w:p w:rsidR="00B70602" w:rsidRPr="00B70602" w:rsidRDefault="00B70602" w:rsidP="00B70602">
      <w:pPr>
        <w:jc w:val="both"/>
      </w:pPr>
      <w:r w:rsidRPr="00B70602">
        <w:rPr>
          <w:b/>
        </w:rPr>
        <w:t xml:space="preserve">Принято решение: </w:t>
      </w:r>
      <w:r w:rsidRPr="00B70602">
        <w:t>на основании замечаний, указанных в письме Ростехнадзора № 09-01-03/9125 от 21.07.2017г., внести следующие изменения во внутренние документы Ассоциации:</w:t>
      </w:r>
    </w:p>
    <w:p w:rsidR="00B70602" w:rsidRPr="00B70602" w:rsidRDefault="00B70602" w:rsidP="00B70602">
      <w:pPr>
        <w:jc w:val="both"/>
      </w:pPr>
    </w:p>
    <w:p w:rsidR="00B70602" w:rsidRPr="00B70602" w:rsidRDefault="00B70602" w:rsidP="00B70602">
      <w:pPr>
        <w:jc w:val="both"/>
        <w:rPr>
          <w:b/>
        </w:rPr>
      </w:pPr>
      <w:r w:rsidRPr="00B70602">
        <w:rPr>
          <w:b/>
        </w:rPr>
        <w:t>В отношении Положения о компенсационном фонде возмещения вреда:</w:t>
      </w:r>
    </w:p>
    <w:p w:rsidR="00B70602" w:rsidRPr="00B70602" w:rsidRDefault="00B70602" w:rsidP="00B70602">
      <w:pPr>
        <w:jc w:val="both"/>
      </w:pPr>
      <w:r w:rsidRPr="00B70602">
        <w:t>- пункт 2.6 Положения изложить в следующей редакции:</w:t>
      </w:r>
    </w:p>
    <w:p w:rsidR="00B70602" w:rsidRPr="00B70602" w:rsidRDefault="00B70602" w:rsidP="00B70602">
      <w:pPr>
        <w:jc w:val="both"/>
        <w:rPr>
          <w:i/>
        </w:rPr>
      </w:pPr>
      <w:r w:rsidRPr="00B70602">
        <w:rPr>
          <w:i/>
        </w:rPr>
        <w:t>«2.6. 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B70602" w:rsidRPr="00B70602" w:rsidRDefault="00B70602" w:rsidP="00B70602">
      <w:pPr>
        <w:pStyle w:val="60"/>
        <w:widowControl w:val="0"/>
        <w:shd w:val="clear" w:color="auto" w:fill="auto"/>
        <w:spacing w:before="0" w:line="240" w:lineRule="auto"/>
        <w:ind w:left="20" w:firstLine="547"/>
        <w:jc w:val="both"/>
        <w:rPr>
          <w:rFonts w:ascii="Times New Roman" w:hAnsi="Times New Roman" w:cs="Times New Roman"/>
          <w:i/>
          <w:sz w:val="24"/>
          <w:szCs w:val="24"/>
        </w:rPr>
      </w:pPr>
    </w:p>
    <w:p w:rsidR="00B70602" w:rsidRPr="00B70602" w:rsidRDefault="00B70602" w:rsidP="00B70602">
      <w:pPr>
        <w:jc w:val="both"/>
        <w:rPr>
          <w:b/>
        </w:rPr>
      </w:pPr>
      <w:r w:rsidRPr="00B70602">
        <w:rPr>
          <w:b/>
        </w:rPr>
        <w:t>В отношении Положения о контроле Ассоциации «Объединение проектировщиков «ПроектСити» за деятельностью своих членов:</w:t>
      </w:r>
    </w:p>
    <w:p w:rsidR="00B70602" w:rsidRPr="00B70602" w:rsidRDefault="00B70602" w:rsidP="00B70602">
      <w:pPr>
        <w:pStyle w:val="60"/>
        <w:widowControl w:val="0"/>
        <w:shd w:val="clear" w:color="auto" w:fill="auto"/>
        <w:spacing w:before="0" w:line="240" w:lineRule="auto"/>
        <w:ind w:left="20"/>
        <w:jc w:val="both"/>
        <w:rPr>
          <w:rFonts w:ascii="Times New Roman" w:hAnsi="Times New Roman" w:cs="Times New Roman"/>
          <w:sz w:val="24"/>
          <w:szCs w:val="24"/>
        </w:rPr>
      </w:pPr>
      <w:r w:rsidRPr="00B70602">
        <w:rPr>
          <w:rFonts w:ascii="Times New Roman" w:hAnsi="Times New Roman" w:cs="Times New Roman"/>
          <w:sz w:val="24"/>
          <w:szCs w:val="24"/>
        </w:rPr>
        <w:t>главу 10.1 Положения изложить в следующей редакции:</w:t>
      </w:r>
    </w:p>
    <w:p w:rsidR="00B70602" w:rsidRPr="00B70602" w:rsidRDefault="00B70602" w:rsidP="00B70602">
      <w:pPr>
        <w:rPr>
          <w:i/>
          <w:spacing w:val="-6"/>
        </w:rPr>
      </w:pPr>
      <w:r w:rsidRPr="00B70602">
        <w:rPr>
          <w:i/>
          <w:spacing w:val="-6"/>
        </w:rPr>
        <w:t>«Глава10.1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 технически сложных и уникальных объектов.</w:t>
      </w:r>
    </w:p>
    <w:p w:rsidR="00B70602" w:rsidRPr="00B70602" w:rsidRDefault="00B70602" w:rsidP="00B70602">
      <w:pPr>
        <w:autoSpaceDE w:val="0"/>
        <w:autoSpaceDN w:val="0"/>
        <w:adjustRightInd w:val="0"/>
        <w:ind w:firstLine="540"/>
        <w:jc w:val="both"/>
        <w:rPr>
          <w:i/>
        </w:rPr>
      </w:pPr>
      <w:r w:rsidRPr="00B70602">
        <w:rPr>
          <w:i/>
        </w:rPr>
        <w:lastRenderedPageBreak/>
        <w:t xml:space="preserve">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5" w:history="1">
        <w:r w:rsidRPr="00B70602">
          <w:rPr>
            <w:rStyle w:val="ad"/>
            <w:i/>
          </w:rPr>
          <w:t>методике</w:t>
        </w:r>
      </w:hyperlink>
      <w:r w:rsidRPr="00B70602">
        <w:rPr>
          <w:i/>
        </w:rPr>
        <w:t>, утвержденной Приказом Минстроя России от 10.04.2017 №669/пр.</w:t>
      </w:r>
    </w:p>
    <w:p w:rsidR="00B70602" w:rsidRPr="00B70602" w:rsidRDefault="00B70602" w:rsidP="00B70602">
      <w:pPr>
        <w:pStyle w:val="60"/>
        <w:widowControl w:val="0"/>
        <w:shd w:val="clear" w:color="auto" w:fill="auto"/>
        <w:spacing w:before="0" w:line="240" w:lineRule="auto"/>
        <w:ind w:left="20"/>
        <w:jc w:val="both"/>
        <w:rPr>
          <w:rFonts w:ascii="Times New Roman" w:hAnsi="Times New Roman" w:cs="Times New Roman"/>
          <w:i/>
          <w:sz w:val="24"/>
          <w:szCs w:val="24"/>
        </w:rPr>
      </w:pPr>
      <w:r w:rsidRPr="00B70602">
        <w:rPr>
          <w:rFonts w:ascii="Times New Roman" w:hAnsi="Times New Roman" w:cs="Times New Roman"/>
          <w:bCs/>
          <w:i/>
          <w:sz w:val="24"/>
          <w:szCs w:val="24"/>
        </w:rPr>
        <w:br/>
        <w:t xml:space="preserve">«Методика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w:t>
      </w:r>
      <w:r w:rsidRPr="00B70602">
        <w:rPr>
          <w:rFonts w:ascii="Times New Roman" w:hAnsi="Times New Roman" w:cs="Times New Roman"/>
          <w:i/>
          <w:sz w:val="24"/>
          <w:szCs w:val="24"/>
        </w:rPr>
        <w:t>России от 10.04.2017 №669/пр является приложением к настоящему Положению (Приложение 2)».</w:t>
      </w:r>
    </w:p>
    <w:p w:rsidR="00B70602" w:rsidRPr="00B70602" w:rsidRDefault="00B70602" w:rsidP="00B70602">
      <w:pPr>
        <w:pStyle w:val="60"/>
        <w:widowControl w:val="0"/>
        <w:shd w:val="clear" w:color="auto" w:fill="auto"/>
        <w:spacing w:before="0" w:line="240" w:lineRule="auto"/>
        <w:ind w:left="20" w:firstLine="547"/>
        <w:jc w:val="both"/>
        <w:rPr>
          <w:rFonts w:ascii="Times New Roman" w:hAnsi="Times New Roman" w:cs="Times New Roman"/>
          <w:i/>
          <w:sz w:val="24"/>
          <w:szCs w:val="24"/>
        </w:rPr>
      </w:pPr>
    </w:p>
    <w:p w:rsidR="00B70602" w:rsidRPr="00B70602" w:rsidRDefault="00B70602" w:rsidP="00B70602">
      <w:pPr>
        <w:jc w:val="both"/>
        <w:textAlignment w:val="top"/>
        <w:rPr>
          <w:b/>
        </w:rPr>
      </w:pPr>
      <w:r w:rsidRPr="00B70602">
        <w:rPr>
          <w:b/>
        </w:rPr>
        <w:t>В отношении Положения о проведении Ассоциацией «Объединение проектировщиков «ПроектСити» анализа деятельности своих членов на основании информации, представляемой ими в форме отчетов:</w:t>
      </w:r>
    </w:p>
    <w:p w:rsidR="00B70602" w:rsidRPr="00B70602" w:rsidRDefault="00B70602" w:rsidP="00B70602">
      <w:pPr>
        <w:pStyle w:val="60"/>
        <w:widowControl w:val="0"/>
        <w:shd w:val="clear" w:color="auto" w:fill="auto"/>
        <w:spacing w:before="0" w:line="240" w:lineRule="auto"/>
        <w:ind w:left="20"/>
        <w:jc w:val="both"/>
        <w:rPr>
          <w:rFonts w:ascii="Times New Roman" w:hAnsi="Times New Roman" w:cs="Times New Roman"/>
          <w:i/>
          <w:sz w:val="24"/>
          <w:szCs w:val="24"/>
        </w:rPr>
      </w:pPr>
      <w:r w:rsidRPr="00B70602">
        <w:rPr>
          <w:rFonts w:ascii="Times New Roman" w:hAnsi="Times New Roman" w:cs="Times New Roman"/>
          <w:i/>
          <w:sz w:val="24"/>
          <w:szCs w:val="24"/>
        </w:rPr>
        <w:t>- в Разделе 11 Приложения 1 к указанному Положению устранить избыточные требования в части предоставления юридическими лицами и индивидуальными предпринимателями нотариально заверенных копий документов.</w:t>
      </w:r>
    </w:p>
    <w:p w:rsidR="00B70602" w:rsidRPr="00B70602" w:rsidRDefault="00B70602" w:rsidP="00B70602">
      <w:pPr>
        <w:pStyle w:val="60"/>
        <w:widowControl w:val="0"/>
        <w:shd w:val="clear" w:color="auto" w:fill="auto"/>
        <w:spacing w:before="0" w:line="240" w:lineRule="auto"/>
        <w:ind w:left="20"/>
        <w:jc w:val="both"/>
        <w:rPr>
          <w:rFonts w:ascii="Times New Roman" w:hAnsi="Times New Roman" w:cs="Times New Roman"/>
          <w:sz w:val="24"/>
          <w:szCs w:val="24"/>
        </w:rPr>
      </w:pPr>
    </w:p>
    <w:p w:rsidR="00B70602" w:rsidRPr="00B70602" w:rsidRDefault="00B70602" w:rsidP="00B70602">
      <w:pPr>
        <w:jc w:val="both"/>
        <w:textAlignment w:val="top"/>
        <w:rPr>
          <w:b/>
        </w:rPr>
      </w:pPr>
      <w:r w:rsidRPr="00B70602">
        <w:rPr>
          <w:b/>
        </w:rPr>
        <w:t>В отношении Положения о компенсационном фонде обеспечения договорных обязательств:</w:t>
      </w:r>
    </w:p>
    <w:p w:rsidR="00B70602" w:rsidRPr="00B70602" w:rsidRDefault="00B70602" w:rsidP="00B70602">
      <w:pPr>
        <w:jc w:val="both"/>
        <w:textAlignment w:val="top"/>
      </w:pPr>
      <w:r w:rsidRPr="00B70602">
        <w:t>- пункт 2.1 Положения изложить в следующей редакции:</w:t>
      </w:r>
    </w:p>
    <w:p w:rsidR="00B70602" w:rsidRPr="00B70602" w:rsidRDefault="00B70602" w:rsidP="00B70602">
      <w:pPr>
        <w:jc w:val="both"/>
        <w:textAlignment w:val="top"/>
        <w:rPr>
          <w:i/>
        </w:rPr>
      </w:pPr>
      <w:r w:rsidRPr="00B70602">
        <w:rPr>
          <w:i/>
        </w:rPr>
        <w:t>«2.1.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Ассоциация на основании заявлений указанных членов по решению постоянно действующего коллегиального органа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B70602" w:rsidRPr="00B70602" w:rsidRDefault="00B70602" w:rsidP="00B70602">
      <w:pPr>
        <w:pStyle w:val="60"/>
        <w:widowControl w:val="0"/>
        <w:shd w:val="clear" w:color="auto" w:fill="auto"/>
        <w:spacing w:before="0" w:line="240" w:lineRule="auto"/>
        <w:ind w:left="20"/>
        <w:jc w:val="both"/>
        <w:rPr>
          <w:rFonts w:ascii="Times New Roman" w:hAnsi="Times New Roman" w:cs="Times New Roman"/>
          <w:sz w:val="24"/>
          <w:szCs w:val="24"/>
        </w:rPr>
      </w:pPr>
    </w:p>
    <w:p w:rsidR="00B70602" w:rsidRPr="00B70602" w:rsidRDefault="00B70602" w:rsidP="00B70602">
      <w:pPr>
        <w:pStyle w:val="60"/>
        <w:widowControl w:val="0"/>
        <w:shd w:val="clear" w:color="auto" w:fill="auto"/>
        <w:spacing w:before="0" w:line="240" w:lineRule="auto"/>
        <w:ind w:left="20"/>
        <w:jc w:val="both"/>
        <w:rPr>
          <w:rFonts w:ascii="Times New Roman" w:hAnsi="Times New Roman" w:cs="Times New Roman"/>
          <w:sz w:val="24"/>
          <w:szCs w:val="24"/>
        </w:rPr>
      </w:pPr>
      <w:r w:rsidRPr="00B70602">
        <w:rPr>
          <w:rFonts w:ascii="Times New Roman" w:hAnsi="Times New Roman" w:cs="Times New Roman"/>
          <w:sz w:val="24"/>
          <w:szCs w:val="24"/>
        </w:rPr>
        <w:t>- пункт 2.10 Положения изложить в следующей редакции:</w:t>
      </w:r>
    </w:p>
    <w:p w:rsidR="00B70602" w:rsidRPr="00B70602" w:rsidRDefault="00B70602" w:rsidP="00B70602">
      <w:pPr>
        <w:pStyle w:val="60"/>
        <w:widowControl w:val="0"/>
        <w:shd w:val="clear" w:color="auto" w:fill="auto"/>
        <w:spacing w:before="0" w:line="240" w:lineRule="auto"/>
        <w:ind w:left="20"/>
        <w:jc w:val="both"/>
        <w:rPr>
          <w:rFonts w:ascii="Times New Roman" w:hAnsi="Times New Roman" w:cs="Times New Roman"/>
          <w:i/>
          <w:sz w:val="24"/>
          <w:szCs w:val="24"/>
        </w:rPr>
      </w:pPr>
      <w:r w:rsidRPr="00B70602">
        <w:rPr>
          <w:rFonts w:ascii="Times New Roman" w:hAnsi="Times New Roman" w:cs="Times New Roman"/>
          <w:i/>
          <w:sz w:val="24"/>
          <w:szCs w:val="24"/>
        </w:rPr>
        <w:t xml:space="preserve">«2.10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w:t>
      </w:r>
      <w:r w:rsidRPr="00B70602">
        <w:rPr>
          <w:rFonts w:ascii="Times New Roman" w:hAnsi="Times New Roman" w:cs="Times New Roman"/>
          <w:i/>
          <w:sz w:val="24"/>
          <w:szCs w:val="24"/>
        </w:rPr>
        <w:lastRenderedPageBreak/>
        <w:t>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B70602" w:rsidRPr="00B70602" w:rsidRDefault="00B70602" w:rsidP="00B70602">
      <w:pPr>
        <w:pStyle w:val="60"/>
        <w:widowControl w:val="0"/>
        <w:shd w:val="clear" w:color="auto" w:fill="auto"/>
        <w:spacing w:before="0" w:line="240" w:lineRule="auto"/>
        <w:ind w:left="20"/>
        <w:jc w:val="both"/>
        <w:rPr>
          <w:rFonts w:ascii="Times New Roman" w:hAnsi="Times New Roman" w:cs="Times New Roman"/>
          <w:b/>
          <w:i/>
          <w:sz w:val="24"/>
          <w:szCs w:val="24"/>
        </w:rPr>
      </w:pPr>
    </w:p>
    <w:p w:rsidR="00B70602" w:rsidRPr="00B70602" w:rsidRDefault="00B70602" w:rsidP="00B70602">
      <w:pPr>
        <w:autoSpaceDE w:val="0"/>
        <w:autoSpaceDN w:val="0"/>
        <w:jc w:val="both"/>
        <w:rPr>
          <w:b/>
        </w:rPr>
      </w:pPr>
      <w:r w:rsidRPr="00B70602">
        <w:rPr>
          <w:b/>
        </w:rPr>
        <w:t>В отношении Положения о членстве в Ассоциации «Объединение проектировщиков «ПроектСити», в том числе о размере, порядке расчета, а также порядке уплаты вступительного взноса, членских взносов:</w:t>
      </w:r>
    </w:p>
    <w:p w:rsidR="00B70602" w:rsidRPr="00B70602" w:rsidRDefault="00B70602" w:rsidP="00B70602">
      <w:pPr>
        <w:autoSpaceDE w:val="0"/>
        <w:autoSpaceDN w:val="0"/>
        <w:jc w:val="both"/>
      </w:pPr>
      <w:r w:rsidRPr="00B70602">
        <w:t>- пункт 6.7.3 Положения изложить в следующей редакции:</w:t>
      </w:r>
    </w:p>
    <w:p w:rsidR="00B70602" w:rsidRPr="00B70602" w:rsidRDefault="00B70602" w:rsidP="00B70602">
      <w:pPr>
        <w:autoSpaceDE w:val="0"/>
        <w:autoSpaceDN w:val="0"/>
        <w:adjustRightInd w:val="0"/>
        <w:jc w:val="both"/>
        <w:rPr>
          <w:i/>
        </w:rPr>
      </w:pPr>
      <w:r w:rsidRPr="00B70602">
        <w:rPr>
          <w:i/>
        </w:rPr>
        <w:t>«6.7.3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B70602" w:rsidRPr="00B70602" w:rsidRDefault="00B70602" w:rsidP="00B70602">
      <w:pPr>
        <w:autoSpaceDE w:val="0"/>
        <w:autoSpaceDN w:val="0"/>
        <w:adjustRightInd w:val="0"/>
        <w:ind w:firstLine="540"/>
        <w:jc w:val="both"/>
        <w:rPr>
          <w:i/>
        </w:rPr>
      </w:pPr>
      <w:r w:rsidRPr="00B70602">
        <w:rPr>
          <w:i/>
        </w:rPr>
        <w:t>1) наличие принадлежащих члену Ассоциации на праве собственности или ином законном основании зданий, и (или) сооружений, и (или) помещений, в которых оборудованы рабочие места для выполнения работ по подготовке проектной документации - не менее одного помещения;</w:t>
      </w:r>
    </w:p>
    <w:p w:rsidR="00B70602" w:rsidRPr="00B70602" w:rsidRDefault="00B70602" w:rsidP="00B70602">
      <w:pPr>
        <w:autoSpaceDE w:val="0"/>
        <w:autoSpaceDN w:val="0"/>
        <w:adjustRightInd w:val="0"/>
        <w:ind w:firstLine="540"/>
        <w:jc w:val="both"/>
        <w:rPr>
          <w:i/>
        </w:rPr>
      </w:pPr>
      <w:r w:rsidRPr="00B70602">
        <w:rPr>
          <w:i/>
        </w:rPr>
        <w:t>2) наличие принадлежащих члену Ассоциации на праве собственности или ином законном основании электронно-вычислительных средств – персональных компьютеров, обеспечивающих техническую возможность использования программного обеспечения, предусмотренного подпунктом 3 пункта 6.7.3 настоящего Положения, в количестве не менее чем количество работников и специалистов, минимально необходимых в соответствии с настоящим Положением для осуществления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B70602" w:rsidRPr="00B70602" w:rsidRDefault="00B70602" w:rsidP="00B70602">
      <w:pPr>
        <w:autoSpaceDE w:val="0"/>
        <w:autoSpaceDN w:val="0"/>
        <w:adjustRightInd w:val="0"/>
        <w:ind w:firstLine="360"/>
        <w:jc w:val="both"/>
        <w:rPr>
          <w:i/>
        </w:rPr>
      </w:pPr>
      <w:r w:rsidRPr="00B70602">
        <w:rPr>
          <w:i/>
        </w:rPr>
        <w:t>3) наличие принадлежащих члену Ассоциации на праве собственности или ином законном основании лицензионного программного обеспечения:</w:t>
      </w:r>
    </w:p>
    <w:p w:rsidR="00B70602" w:rsidRPr="00B70602" w:rsidRDefault="00B70602" w:rsidP="00B70602">
      <w:pPr>
        <w:autoSpaceDE w:val="0"/>
        <w:autoSpaceDN w:val="0"/>
        <w:adjustRightInd w:val="0"/>
        <w:ind w:firstLine="708"/>
        <w:jc w:val="both"/>
        <w:rPr>
          <w:i/>
        </w:rPr>
      </w:pPr>
      <w:r w:rsidRPr="00B70602">
        <w:rPr>
          <w:i/>
        </w:rPr>
        <w:t>а) система автоматизированного проектирования (далее – САП) - Autodesk AutoCAD, </w:t>
      </w:r>
      <w:r w:rsidRPr="00B70602">
        <w:rPr>
          <w:i/>
          <w:lang w:val="en-US"/>
        </w:rPr>
        <w:t>Autodesk</w:t>
      </w:r>
      <w:r w:rsidRPr="00B70602">
        <w:rPr>
          <w:i/>
        </w:rPr>
        <w:t xml:space="preserve"> </w:t>
      </w:r>
      <w:r w:rsidRPr="00B70602">
        <w:rPr>
          <w:i/>
          <w:lang w:val="en-US"/>
        </w:rPr>
        <w:t>Revit</w:t>
      </w:r>
      <w:r w:rsidRPr="00B70602">
        <w:rPr>
          <w:i/>
        </w:rPr>
        <w:t xml:space="preserve">, ArchiCAD Graphisoft, Tekla Structures BIM,  КОМПАС-3D, Renga, nanoCAD и т.д. (на выбор члена саморегулируемой организации); </w:t>
      </w:r>
    </w:p>
    <w:p w:rsidR="00B70602" w:rsidRPr="00B70602" w:rsidRDefault="00B70602" w:rsidP="00B70602">
      <w:pPr>
        <w:autoSpaceDE w:val="0"/>
        <w:autoSpaceDN w:val="0"/>
        <w:adjustRightInd w:val="0"/>
        <w:ind w:firstLine="708"/>
        <w:jc w:val="both"/>
        <w:rPr>
          <w:i/>
        </w:rPr>
      </w:pPr>
      <w:r w:rsidRPr="00B70602">
        <w:rPr>
          <w:i/>
        </w:rPr>
        <w:t>б) расчетный программный комплекс (далее – РПК) - Лира,  STARK_ES, SCAD,  MicroFe, МОНОМАХ и т.д. (на выбор члена саморегулируемой организации).</w:t>
      </w:r>
    </w:p>
    <w:p w:rsidR="00B70602" w:rsidRPr="00B70602" w:rsidRDefault="00B70602" w:rsidP="00B70602">
      <w:pPr>
        <w:autoSpaceDE w:val="0"/>
        <w:autoSpaceDN w:val="0"/>
        <w:adjustRightInd w:val="0"/>
        <w:ind w:firstLine="540"/>
        <w:jc w:val="both"/>
        <w:rPr>
          <w:i/>
        </w:rPr>
      </w:pPr>
      <w:r w:rsidRPr="00B70602">
        <w:rPr>
          <w:i/>
        </w:rPr>
        <w:t>Лицензионное программное обеспечение должно быть установлено на все электронно-вычислительные средства требования к количеству которых установлены подпунктом 2 пункта 6.7.3 настоящего Положения;</w:t>
      </w:r>
    </w:p>
    <w:p w:rsidR="00B70602" w:rsidRPr="00B70602" w:rsidRDefault="00B70602" w:rsidP="00B70602">
      <w:pPr>
        <w:autoSpaceDE w:val="0"/>
        <w:autoSpaceDN w:val="0"/>
        <w:adjustRightInd w:val="0"/>
        <w:ind w:firstLine="540"/>
        <w:jc w:val="both"/>
        <w:rPr>
          <w:i/>
        </w:rPr>
      </w:pPr>
      <w:r w:rsidRPr="00B70602">
        <w:rPr>
          <w:i/>
        </w:rPr>
        <w:t>4) наличие принадлежащих члену Ассоциации на праве собственности или ином законном основании средств обеспечения промышленной безопасности, а именно средств индивидуальной защиты и безопасного выполнения работ, состав которых определяется с учетом применяемой технологии и технических особенностей объекта, в количестве, необходимом для обеспечения безопасности всех работников и специалистов, находящихся на объекте;</w:t>
      </w:r>
    </w:p>
    <w:p w:rsidR="00B70602" w:rsidRPr="00B70602" w:rsidRDefault="00B70602" w:rsidP="00B70602">
      <w:pPr>
        <w:autoSpaceDE w:val="0"/>
        <w:autoSpaceDN w:val="0"/>
        <w:adjustRightInd w:val="0"/>
        <w:ind w:firstLine="540"/>
        <w:jc w:val="both"/>
      </w:pPr>
      <w:r w:rsidRPr="00B70602">
        <w:rPr>
          <w:i/>
        </w:rPr>
        <w:t xml:space="preserve">5) наличие принадлежащих члену Ассоциации на праве собственности или ином законном основании средств контроля и измерений, а именно </w:t>
      </w:r>
      <w:r w:rsidRPr="00B70602">
        <w:rPr>
          <w:i/>
          <w:color w:val="000000" w:themeColor="text1"/>
        </w:rPr>
        <w:t>специального контрольного оборудования и приборов, прошедших поверку (калибровку) в метрологических службах, аккредитованных Госстандартом России, в составе и количестве, необходимом для выполнения работ в соответствии с заданием заказчика»;</w:t>
      </w:r>
    </w:p>
    <w:p w:rsidR="00B70602" w:rsidRPr="00B70602" w:rsidRDefault="00B70602" w:rsidP="00B70602">
      <w:pPr>
        <w:autoSpaceDE w:val="0"/>
        <w:autoSpaceDN w:val="0"/>
        <w:jc w:val="both"/>
      </w:pPr>
    </w:p>
    <w:p w:rsidR="00B70602" w:rsidRPr="00B70602" w:rsidRDefault="00B70602" w:rsidP="00B70602">
      <w:pPr>
        <w:autoSpaceDE w:val="0"/>
        <w:autoSpaceDN w:val="0"/>
        <w:jc w:val="both"/>
      </w:pPr>
      <w:r w:rsidRPr="00B70602">
        <w:t xml:space="preserve">- подпункт 6 пункта 5.8 Положения изложить в следующей редакции: </w:t>
      </w:r>
    </w:p>
    <w:p w:rsidR="00B70602" w:rsidRPr="00B70602" w:rsidRDefault="00B70602" w:rsidP="00B70602">
      <w:pPr>
        <w:pStyle w:val="60"/>
        <w:widowControl w:val="0"/>
        <w:shd w:val="clear" w:color="auto" w:fill="auto"/>
        <w:spacing w:before="0" w:line="240" w:lineRule="auto"/>
        <w:ind w:left="20"/>
        <w:jc w:val="both"/>
        <w:rPr>
          <w:rFonts w:ascii="Times New Roman" w:hAnsi="Times New Roman" w:cs="Times New Roman"/>
          <w:i/>
          <w:sz w:val="24"/>
          <w:szCs w:val="24"/>
        </w:rPr>
      </w:pPr>
      <w:r w:rsidRPr="00B70602">
        <w:rPr>
          <w:rFonts w:ascii="Times New Roman" w:hAnsi="Times New Roman" w:cs="Times New Roman"/>
          <w:i/>
          <w:sz w:val="24"/>
          <w:szCs w:val="24"/>
        </w:rPr>
        <w:lastRenderedPageBreak/>
        <w:t>«6) если с момента  прекращения индивидуальным предпринимателем или юридическим лицом  членства в саморегулируемой организации ещё не прошел один год (с 01.07.2017 г.)».</w:t>
      </w:r>
    </w:p>
    <w:p w:rsidR="00B70602" w:rsidRDefault="00B70602" w:rsidP="00B70602">
      <w:pPr>
        <w:autoSpaceDE w:val="0"/>
        <w:autoSpaceDN w:val="0"/>
        <w:adjustRightInd w:val="0"/>
        <w:jc w:val="both"/>
        <w:outlineLvl w:val="1"/>
        <w:rPr>
          <w:b/>
        </w:rPr>
      </w:pPr>
    </w:p>
    <w:p w:rsidR="00B70602" w:rsidRDefault="00B70602" w:rsidP="00B70602">
      <w:pPr>
        <w:autoSpaceDE w:val="0"/>
        <w:autoSpaceDN w:val="0"/>
        <w:adjustRightInd w:val="0"/>
        <w:jc w:val="both"/>
        <w:outlineLvl w:val="1"/>
        <w:rPr>
          <w:b/>
        </w:rPr>
      </w:pPr>
    </w:p>
    <w:p w:rsidR="00B70602" w:rsidRDefault="00B70602" w:rsidP="00B70602">
      <w:pPr>
        <w:autoSpaceDE w:val="0"/>
        <w:autoSpaceDN w:val="0"/>
        <w:adjustRightInd w:val="0"/>
        <w:jc w:val="both"/>
        <w:outlineLvl w:val="1"/>
        <w:rPr>
          <w:rFonts w:eastAsiaTheme="minorEastAsia" w:cstheme="minorBidi"/>
          <w:b/>
          <w:color w:val="000000" w:themeColor="text1"/>
        </w:rPr>
      </w:pPr>
      <w:r w:rsidRPr="004F10FE">
        <w:rPr>
          <w:b/>
        </w:rPr>
        <w:t>Заседание Совета от «</w:t>
      </w:r>
      <w:r>
        <w:rPr>
          <w:b/>
        </w:rPr>
        <w:t>31</w:t>
      </w:r>
      <w:r w:rsidRPr="004F10FE">
        <w:rPr>
          <w:b/>
        </w:rPr>
        <w:t xml:space="preserve">» </w:t>
      </w:r>
      <w:r>
        <w:rPr>
          <w:b/>
        </w:rPr>
        <w:t xml:space="preserve">августа </w:t>
      </w:r>
      <w:r w:rsidRPr="004F10FE">
        <w:rPr>
          <w:b/>
        </w:rPr>
        <w:t>2017 года</w:t>
      </w:r>
      <w:r w:rsidRPr="004F10FE">
        <w:rPr>
          <w:rFonts w:eastAsiaTheme="minorEastAsia" w:cstheme="minorBidi"/>
          <w:b/>
          <w:color w:val="000000" w:themeColor="text1"/>
        </w:rPr>
        <w:t xml:space="preserve"> </w:t>
      </w:r>
    </w:p>
    <w:p w:rsidR="00B70602" w:rsidRDefault="00B70602" w:rsidP="00B70602">
      <w:pPr>
        <w:autoSpaceDE w:val="0"/>
        <w:autoSpaceDN w:val="0"/>
        <w:adjustRightInd w:val="0"/>
        <w:jc w:val="both"/>
        <w:outlineLvl w:val="1"/>
        <w:rPr>
          <w:rFonts w:eastAsiaTheme="minorEastAsia" w:cstheme="minorBidi"/>
          <w:b/>
          <w:color w:val="000000" w:themeColor="text1"/>
        </w:rPr>
      </w:pPr>
    </w:p>
    <w:p w:rsidR="00B70602" w:rsidRDefault="00B70602" w:rsidP="00B70602">
      <w:pPr>
        <w:autoSpaceDE w:val="0"/>
        <w:autoSpaceDN w:val="0"/>
        <w:adjustRightInd w:val="0"/>
        <w:jc w:val="both"/>
        <w:outlineLvl w:val="1"/>
      </w:pPr>
      <w:r w:rsidRPr="006A5FE0">
        <w:rPr>
          <w:b/>
        </w:rPr>
        <w:t xml:space="preserve">Решили: </w:t>
      </w:r>
      <w:r w:rsidRPr="006A5FE0">
        <w:t xml:space="preserve">на основании </w:t>
      </w:r>
      <w:r>
        <w:t>замечаний</w:t>
      </w:r>
      <w:r w:rsidRPr="006A5FE0">
        <w:t>, указанных в письме Ростехнадзора № 09-01-03/</w:t>
      </w:r>
      <w:r>
        <w:t>9125</w:t>
      </w:r>
      <w:r w:rsidRPr="006A5FE0">
        <w:t xml:space="preserve"> от </w:t>
      </w:r>
      <w:r>
        <w:t>21</w:t>
      </w:r>
      <w:r w:rsidRPr="006A5FE0">
        <w:t>.07.2017г.</w:t>
      </w:r>
      <w:r>
        <w:t>, внести следующие изменения во внутренние документы Ассоциации:</w:t>
      </w:r>
      <w:r w:rsidRPr="006A5FE0">
        <w:t xml:space="preserve"> </w:t>
      </w:r>
    </w:p>
    <w:p w:rsidR="00B70602" w:rsidRDefault="00B70602" w:rsidP="00B70602">
      <w:pPr>
        <w:autoSpaceDE w:val="0"/>
        <w:autoSpaceDN w:val="0"/>
        <w:adjustRightInd w:val="0"/>
        <w:jc w:val="both"/>
        <w:outlineLvl w:val="1"/>
      </w:pPr>
    </w:p>
    <w:p w:rsidR="00B70602" w:rsidRPr="006A5FE0" w:rsidRDefault="00B70602" w:rsidP="00B70602">
      <w:pPr>
        <w:autoSpaceDE w:val="0"/>
        <w:autoSpaceDN w:val="0"/>
        <w:adjustRightInd w:val="0"/>
        <w:jc w:val="both"/>
        <w:outlineLvl w:val="1"/>
      </w:pPr>
      <w:r w:rsidRPr="00661A7D">
        <w:rPr>
          <w:b/>
        </w:rPr>
        <w:t>В отношении документа «Стандарты и правила предпринимательской и профессиональной деятельности, обязательные для выполнения членами Ассоциации «Объединение проектировщиков «ПроектСити»»:</w:t>
      </w:r>
      <w:r w:rsidRPr="006A5FE0">
        <w:t xml:space="preserve"> признать разделы 3 и 6 недействительными (утратившими силу).</w:t>
      </w:r>
    </w:p>
    <w:p w:rsidR="00B70602" w:rsidRDefault="00B70602" w:rsidP="00B70602">
      <w:pPr>
        <w:jc w:val="both"/>
      </w:pPr>
    </w:p>
    <w:p w:rsidR="00B70602" w:rsidRPr="00F71FA8" w:rsidRDefault="00B70602" w:rsidP="00B70602">
      <w:pPr>
        <w:jc w:val="both"/>
        <w:rPr>
          <w:b/>
        </w:rPr>
      </w:pPr>
      <w:r w:rsidRPr="00F71FA8">
        <w:rPr>
          <w:b/>
        </w:rPr>
        <w:t>В отношении Положения о раскрытии информации</w:t>
      </w:r>
      <w:r>
        <w:rPr>
          <w:b/>
        </w:rPr>
        <w:t xml:space="preserve"> </w:t>
      </w:r>
      <w:r w:rsidRPr="00DD206F">
        <w:rPr>
          <w:b/>
        </w:rPr>
        <w:t>Ассоциации «Объединение проектировщиков «ПроектСити»</w:t>
      </w:r>
      <w:r w:rsidRPr="00F71FA8">
        <w:rPr>
          <w:b/>
        </w:rPr>
        <w:t>:</w:t>
      </w:r>
    </w:p>
    <w:p w:rsidR="00B70602" w:rsidRDefault="00B70602" w:rsidP="00B70602">
      <w:pPr>
        <w:jc w:val="both"/>
      </w:pPr>
      <w:r>
        <w:t xml:space="preserve">- </w:t>
      </w:r>
      <w:r w:rsidRPr="006A5FE0">
        <w:t>п</w:t>
      </w:r>
      <w:r>
        <w:t xml:space="preserve">ункт </w:t>
      </w:r>
      <w:r w:rsidRPr="006A5FE0">
        <w:t>1 ст</w:t>
      </w:r>
      <w:r>
        <w:t>атьи</w:t>
      </w:r>
      <w:r w:rsidRPr="006A5FE0">
        <w:t xml:space="preserve"> 3 </w:t>
      </w:r>
      <w:r>
        <w:t xml:space="preserve">Положения изложить </w:t>
      </w:r>
      <w:r w:rsidRPr="006A5FE0">
        <w:t>в следующей редакции:</w:t>
      </w:r>
    </w:p>
    <w:p w:rsidR="00B70602" w:rsidRPr="00F71FA8" w:rsidRDefault="00B70602" w:rsidP="00B70602">
      <w:pPr>
        <w:jc w:val="both"/>
        <w:rPr>
          <w:i/>
        </w:rPr>
      </w:pPr>
      <w:r w:rsidRPr="00F71FA8">
        <w:rPr>
          <w:i/>
        </w:rPr>
        <w:t xml:space="preserve"> «1) сведения, содержащиеся в реестре членов Ассоциации, в том числе сведения о лицах, прекративших свое членство в Ассоциации, в соответствии с требованиями части 5 статьи 7.1 Федерального закона №315 – ФЗ от 01.12.2007 (далее 315-ФЗ)года, а именно, раскрытию на официальном сайте подлежат сведения, указанные в </w:t>
      </w:r>
      <w:hyperlink r:id="rId6" w:history="1">
        <w:r w:rsidRPr="00F71FA8">
          <w:rPr>
            <w:i/>
            <w:color w:val="0000FF"/>
            <w:u w:val="single"/>
          </w:rPr>
          <w:t>части 3</w:t>
        </w:r>
      </w:hyperlink>
      <w:r w:rsidRPr="00F71FA8">
        <w:rPr>
          <w:i/>
        </w:rPr>
        <w:t xml:space="preserve"> статьи 7.1 315-ФЗ,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Так же в соответствии с требованиями части 4 статьи 7.1 315-ФЗ подлежит размещению на официальном сайте информация о дате прекращения членства в Ассоциации  и об основаниях такого прекращения. Так же размещению на официальном сайте Ассоциации подлежат иные сведения содержащиеся в реестре членов Ассоциации с учетом требований части 5 статьи 7.1 315-ФЗ, в том числе сведения из реестра членов Ассоциации предусмотренные требованиями статьи 55.17 Градостроительного кодекса РФ»;</w:t>
      </w:r>
    </w:p>
    <w:p w:rsidR="00B70602" w:rsidRDefault="00B70602" w:rsidP="00B70602">
      <w:pPr>
        <w:jc w:val="both"/>
      </w:pPr>
    </w:p>
    <w:p w:rsidR="00B70602" w:rsidRPr="006A5FE0" w:rsidRDefault="00B70602" w:rsidP="00B70602">
      <w:pPr>
        <w:jc w:val="both"/>
      </w:pPr>
      <w:r>
        <w:t>- п</w:t>
      </w:r>
      <w:r w:rsidRPr="006A5FE0">
        <w:t xml:space="preserve">одпункт «д» пункта 2 статьи 3 Положения изложить в следующей редакции: </w:t>
      </w:r>
    </w:p>
    <w:p w:rsidR="00B70602" w:rsidRPr="00661A7D" w:rsidRDefault="00B70602" w:rsidP="00B70602">
      <w:pPr>
        <w:jc w:val="both"/>
        <w:rPr>
          <w:i/>
        </w:rPr>
      </w:pPr>
      <w:r w:rsidRPr="00661A7D">
        <w:rPr>
          <w:i/>
        </w:rPr>
        <w:t>«д) Иные документы обязательные предусмотренные требованиями частей 1, 2 и 4 статьи 55.5 Градостроительного кодекса РФ, иные документы, которые являются обязательными к разработке для Ассоциации, в том числе в соответствии с требованиями Федерального закона от 01.12.2007 №315-ФЗ «О саморегулируемых организациях»»</w:t>
      </w:r>
      <w:r>
        <w:rPr>
          <w:i/>
        </w:rPr>
        <w:t>;</w:t>
      </w:r>
    </w:p>
    <w:p w:rsidR="00B70602" w:rsidRDefault="00B70602" w:rsidP="00B70602">
      <w:pPr>
        <w:autoSpaceDE w:val="0"/>
        <w:autoSpaceDN w:val="0"/>
        <w:adjustRightInd w:val="0"/>
        <w:jc w:val="both"/>
        <w:outlineLvl w:val="1"/>
      </w:pPr>
    </w:p>
    <w:p w:rsidR="00B70602" w:rsidRDefault="00B70602" w:rsidP="00B70602">
      <w:pPr>
        <w:autoSpaceDE w:val="0"/>
        <w:autoSpaceDN w:val="0"/>
        <w:adjustRightInd w:val="0"/>
        <w:jc w:val="both"/>
        <w:outlineLvl w:val="1"/>
      </w:pPr>
      <w:r>
        <w:t xml:space="preserve">- </w:t>
      </w:r>
      <w:r w:rsidRPr="006A5FE0">
        <w:t>пункт 14 статьи 3 Положения</w:t>
      </w:r>
      <w:r>
        <w:t xml:space="preserve"> </w:t>
      </w:r>
      <w:r w:rsidRPr="006A5FE0">
        <w:t>изложить в следующей редакции:</w:t>
      </w:r>
    </w:p>
    <w:p w:rsidR="00B70602" w:rsidRPr="00661A7D" w:rsidRDefault="00B70602" w:rsidP="00B70602">
      <w:pPr>
        <w:autoSpaceDE w:val="0"/>
        <w:autoSpaceDN w:val="0"/>
        <w:adjustRightInd w:val="0"/>
        <w:jc w:val="both"/>
        <w:outlineLvl w:val="1"/>
        <w:rPr>
          <w:i/>
        </w:rPr>
      </w:pPr>
      <w:r w:rsidRPr="00661A7D">
        <w:rPr>
          <w:i/>
        </w:rPr>
        <w:t>«14)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B70602" w:rsidRPr="006A5FE0" w:rsidRDefault="00B70602" w:rsidP="00B70602">
      <w:pPr>
        <w:autoSpaceDE w:val="0"/>
        <w:autoSpaceDN w:val="0"/>
        <w:adjustRightInd w:val="0"/>
        <w:jc w:val="both"/>
        <w:outlineLvl w:val="1"/>
      </w:pPr>
    </w:p>
    <w:p w:rsidR="00B70602" w:rsidRPr="00661A7D" w:rsidRDefault="00B70602" w:rsidP="00B70602">
      <w:pPr>
        <w:jc w:val="both"/>
        <w:rPr>
          <w:b/>
        </w:rPr>
      </w:pPr>
      <w:r w:rsidRPr="00661A7D">
        <w:rPr>
          <w:b/>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B70602" w:rsidRDefault="00B70602" w:rsidP="00B70602">
      <w:pPr>
        <w:jc w:val="both"/>
      </w:pPr>
      <w:r>
        <w:t>- часть</w:t>
      </w:r>
      <w:r w:rsidRPr="006A5FE0">
        <w:t xml:space="preserve"> </w:t>
      </w:r>
      <w:r>
        <w:t>5 стандарта</w:t>
      </w:r>
      <w:r w:rsidRPr="006A5FE0">
        <w:t xml:space="preserve"> изложить в следующей редакции:</w:t>
      </w:r>
    </w:p>
    <w:p w:rsidR="00B70602" w:rsidRPr="00661A7D" w:rsidRDefault="00B70602" w:rsidP="00B70602">
      <w:pPr>
        <w:pStyle w:val="a3"/>
        <w:jc w:val="both"/>
        <w:rPr>
          <w:rFonts w:ascii="Times New Roman" w:hAnsi="Times New Roman"/>
          <w:i/>
          <w:sz w:val="24"/>
          <w:szCs w:val="24"/>
        </w:rPr>
      </w:pPr>
      <w:r w:rsidRPr="00661A7D">
        <w:rPr>
          <w:rFonts w:ascii="Times New Roman" w:hAnsi="Times New Roman"/>
          <w:i/>
          <w:sz w:val="24"/>
          <w:szCs w:val="24"/>
        </w:rPr>
        <w:t xml:space="preserve">«Требования к образованию и обучению: </w:t>
      </w:r>
    </w:p>
    <w:p w:rsidR="00B70602" w:rsidRPr="00661A7D" w:rsidRDefault="00B70602" w:rsidP="00B70602">
      <w:pPr>
        <w:autoSpaceDE w:val="0"/>
        <w:autoSpaceDN w:val="0"/>
        <w:adjustRightInd w:val="0"/>
        <w:ind w:firstLine="540"/>
        <w:jc w:val="both"/>
        <w:rPr>
          <w:i/>
        </w:rPr>
      </w:pPr>
      <w:r w:rsidRPr="00661A7D">
        <w:rPr>
          <w:i/>
        </w:rPr>
        <w:lastRenderedPageBreak/>
        <w:t>- наличие высшего образования по специальности или направлению подготовки в области строительства,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w:t>
      </w:r>
    </w:p>
    <w:p w:rsidR="00B70602" w:rsidRPr="00661A7D" w:rsidRDefault="00B70602" w:rsidP="00B70602">
      <w:pPr>
        <w:pStyle w:val="a3"/>
        <w:ind w:firstLine="652"/>
        <w:jc w:val="both"/>
        <w:rPr>
          <w:rFonts w:ascii="Times New Roman" w:hAnsi="Times New Roman"/>
          <w:i/>
          <w:sz w:val="24"/>
          <w:szCs w:val="24"/>
        </w:rPr>
      </w:pPr>
      <w:r w:rsidRPr="00661A7D">
        <w:rPr>
          <w:rFonts w:ascii="Times New Roman" w:hAnsi="Times New Roman"/>
          <w:i/>
          <w:sz w:val="24"/>
          <w:szCs w:val="24"/>
        </w:rPr>
        <w:t>- повышение квалификации специалиста по направлению подготовки в области строительства не реже одного раза в пять лет.</w:t>
      </w:r>
    </w:p>
    <w:p w:rsidR="00B70602" w:rsidRPr="00661A7D" w:rsidRDefault="00B70602" w:rsidP="00B70602">
      <w:pPr>
        <w:pStyle w:val="a3"/>
        <w:ind w:firstLine="652"/>
        <w:jc w:val="both"/>
        <w:rPr>
          <w:rFonts w:ascii="Times New Roman" w:hAnsi="Times New Roman"/>
          <w:i/>
          <w:sz w:val="24"/>
          <w:szCs w:val="24"/>
        </w:rPr>
      </w:pPr>
      <w:r w:rsidRPr="00661A7D">
        <w:rPr>
          <w:rFonts w:ascii="Times New Roman" w:hAnsi="Times New Roman"/>
          <w:i/>
          <w:sz w:val="24"/>
          <w:szCs w:val="24"/>
        </w:rPr>
        <w:t xml:space="preserve">Требования к практическому опыту работы: </w:t>
      </w:r>
    </w:p>
    <w:p w:rsidR="00B70602" w:rsidRPr="00661A7D" w:rsidRDefault="00B70602" w:rsidP="00B70602">
      <w:pPr>
        <w:autoSpaceDE w:val="0"/>
        <w:autoSpaceDN w:val="0"/>
        <w:adjustRightInd w:val="0"/>
        <w:ind w:firstLine="709"/>
        <w:jc w:val="both"/>
        <w:rPr>
          <w:i/>
        </w:rPr>
      </w:pPr>
      <w:r w:rsidRPr="00661A7D">
        <w:rPr>
          <w:i/>
        </w:rPr>
        <w:t xml:space="preserve">- </w:t>
      </w:r>
      <w:r w:rsidRPr="00661A7D">
        <w:rPr>
          <w:rFonts w:eastAsia="Arial"/>
          <w:i/>
          <w:lang w:eastAsia="ar-SA"/>
        </w:rPr>
        <w:t xml:space="preserve">наличие стажа работы соответственно в организациях, </w:t>
      </w:r>
      <w:r w:rsidRPr="00661A7D">
        <w:rPr>
          <w:i/>
        </w:rPr>
        <w:t xml:space="preserve">осуществляющих подготовку проектной документации </w:t>
      </w:r>
      <w:r w:rsidRPr="00661A7D">
        <w:rPr>
          <w:rFonts w:eastAsia="Arial"/>
          <w:i/>
          <w:lang w:eastAsia="ar-SA"/>
        </w:rPr>
        <w:t>на инженерных должностях не менее, чем три года;</w:t>
      </w:r>
    </w:p>
    <w:p w:rsidR="00B70602" w:rsidRPr="00661A7D" w:rsidRDefault="00B70602" w:rsidP="00B70602">
      <w:pPr>
        <w:autoSpaceDE w:val="0"/>
        <w:autoSpaceDN w:val="0"/>
        <w:adjustRightInd w:val="0"/>
        <w:ind w:firstLine="709"/>
        <w:jc w:val="both"/>
        <w:rPr>
          <w:i/>
        </w:rPr>
      </w:pPr>
      <w:r w:rsidRPr="00661A7D">
        <w:rPr>
          <w:i/>
        </w:rPr>
        <w:t>- наличие общего трудового стажа по профессии, специальности или направлению подготовки в области строительства не менее, чем десять лет.</w:t>
      </w:r>
    </w:p>
    <w:p w:rsidR="00B70602" w:rsidRPr="00661A7D" w:rsidRDefault="00B70602" w:rsidP="00B70602">
      <w:pPr>
        <w:pStyle w:val="a3"/>
        <w:ind w:firstLine="652"/>
        <w:jc w:val="both"/>
        <w:rPr>
          <w:rFonts w:ascii="Times New Roman" w:hAnsi="Times New Roman"/>
          <w:i/>
          <w:sz w:val="24"/>
          <w:szCs w:val="24"/>
        </w:rPr>
      </w:pPr>
      <w:r w:rsidRPr="00661A7D">
        <w:rPr>
          <w:rFonts w:ascii="Times New Roman" w:hAnsi="Times New Roman"/>
          <w:i/>
          <w:sz w:val="24"/>
          <w:szCs w:val="24"/>
        </w:rPr>
        <w:t xml:space="preserve">Особые условия к допуску к работе: </w:t>
      </w:r>
    </w:p>
    <w:p w:rsidR="00B70602" w:rsidRPr="00661A7D" w:rsidRDefault="00B70602" w:rsidP="00B70602">
      <w:pPr>
        <w:pStyle w:val="a3"/>
        <w:ind w:firstLine="652"/>
        <w:jc w:val="both"/>
        <w:rPr>
          <w:rFonts w:ascii="Times New Roman" w:hAnsi="Times New Roman"/>
          <w:i/>
          <w:sz w:val="24"/>
          <w:szCs w:val="24"/>
        </w:rPr>
      </w:pPr>
      <w:r w:rsidRPr="00661A7D">
        <w:rPr>
          <w:rFonts w:ascii="Times New Roman" w:hAnsi="Times New Roman"/>
          <w:i/>
          <w:sz w:val="24"/>
          <w:szCs w:val="24"/>
        </w:rPr>
        <w:t>- наличие разрешения на работу (для иностранных граждан).</w:t>
      </w:r>
    </w:p>
    <w:p w:rsidR="00B70602" w:rsidRPr="00661A7D" w:rsidRDefault="00B70602" w:rsidP="00B70602">
      <w:pPr>
        <w:autoSpaceDE w:val="0"/>
        <w:autoSpaceDN w:val="0"/>
        <w:adjustRightInd w:val="0"/>
        <w:ind w:firstLine="540"/>
        <w:rPr>
          <w:i/>
        </w:rPr>
      </w:pPr>
      <w:r w:rsidRPr="00661A7D">
        <w:rPr>
          <w:i/>
        </w:rPr>
        <w:t>В случае, если ГАП выполняет работы на особо опасных, технически сложных и уникальных объектах он так же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sidRPr="00661A7D">
        <w:rPr>
          <w:i/>
        </w:rPr>
        <w:br/>
        <w:t>1) в части образования</w:t>
      </w:r>
      <w:r w:rsidRPr="00661A7D">
        <w:rPr>
          <w:i/>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w:t>
      </w:r>
      <w:r w:rsidRPr="00661A7D">
        <w:rPr>
          <w:i/>
        </w:rPr>
        <w:br/>
        <w:t>- повышение квалификации в области архитектурно-строительного проектирования, осуществляемое не реже одного раза в 5 лет.</w:t>
      </w:r>
      <w:r w:rsidRPr="00661A7D">
        <w:rPr>
          <w:i/>
        </w:rPr>
        <w:br/>
        <w:t>2) в части стажа - стаж работы по специальности не менее 5 лет.</w:t>
      </w:r>
    </w:p>
    <w:p w:rsidR="00B70602" w:rsidRPr="00661A7D" w:rsidRDefault="00B70602" w:rsidP="00B70602">
      <w:pPr>
        <w:autoSpaceDE w:val="0"/>
        <w:autoSpaceDN w:val="0"/>
        <w:adjustRightInd w:val="0"/>
        <w:jc w:val="both"/>
        <w:rPr>
          <w:i/>
        </w:rPr>
      </w:pPr>
    </w:p>
    <w:p w:rsidR="00B70602" w:rsidRPr="004C3EFD" w:rsidRDefault="00B70602" w:rsidP="00B70602">
      <w:pPr>
        <w:jc w:val="both"/>
      </w:pPr>
      <w:r w:rsidRPr="00661A7D">
        <w:rPr>
          <w:i/>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w:t>
      </w:r>
    </w:p>
    <w:p w:rsidR="00B70602" w:rsidRDefault="00B70602" w:rsidP="00B70602">
      <w:pPr>
        <w:autoSpaceDE w:val="0"/>
        <w:autoSpaceDN w:val="0"/>
        <w:adjustRightInd w:val="0"/>
        <w:jc w:val="both"/>
        <w:outlineLvl w:val="1"/>
        <w:rPr>
          <w:rFonts w:eastAsiaTheme="minorEastAsia" w:cstheme="minorBidi"/>
          <w:b/>
          <w:color w:val="000000" w:themeColor="text1"/>
        </w:rPr>
      </w:pPr>
    </w:p>
    <w:p w:rsidR="00B70602" w:rsidRDefault="00B70602" w:rsidP="00B76584">
      <w:pPr>
        <w:autoSpaceDE w:val="0"/>
        <w:autoSpaceDN w:val="0"/>
        <w:adjustRightInd w:val="0"/>
        <w:jc w:val="both"/>
        <w:outlineLvl w:val="1"/>
        <w:rPr>
          <w:b/>
        </w:rPr>
      </w:pPr>
    </w:p>
    <w:p w:rsidR="00B76584" w:rsidRDefault="00B76584" w:rsidP="00B76584">
      <w:pPr>
        <w:autoSpaceDE w:val="0"/>
        <w:autoSpaceDN w:val="0"/>
        <w:adjustRightInd w:val="0"/>
        <w:jc w:val="both"/>
        <w:outlineLvl w:val="1"/>
        <w:rPr>
          <w:rFonts w:eastAsiaTheme="minorEastAsia" w:cstheme="minorBidi"/>
          <w:b/>
          <w:color w:val="000000" w:themeColor="text1"/>
        </w:rPr>
      </w:pPr>
      <w:r w:rsidRPr="004F10FE">
        <w:rPr>
          <w:b/>
        </w:rPr>
        <w:t>Заседание Совета от «</w:t>
      </w:r>
      <w:r>
        <w:rPr>
          <w:b/>
        </w:rPr>
        <w:t>24</w:t>
      </w:r>
      <w:r w:rsidRPr="004F10FE">
        <w:rPr>
          <w:b/>
        </w:rPr>
        <w:t xml:space="preserve">» </w:t>
      </w:r>
      <w:r>
        <w:rPr>
          <w:b/>
        </w:rPr>
        <w:t xml:space="preserve">августа </w:t>
      </w:r>
      <w:r w:rsidRPr="004F10FE">
        <w:rPr>
          <w:b/>
        </w:rPr>
        <w:t>2017 года</w:t>
      </w:r>
      <w:r w:rsidRPr="004F10FE">
        <w:rPr>
          <w:rFonts w:eastAsiaTheme="minorEastAsia" w:cstheme="minorBidi"/>
          <w:b/>
          <w:color w:val="000000" w:themeColor="text1"/>
        </w:rPr>
        <w:t xml:space="preserve"> </w:t>
      </w:r>
    </w:p>
    <w:p w:rsidR="00B76584" w:rsidRDefault="00B76584" w:rsidP="00953C87">
      <w:pPr>
        <w:autoSpaceDE w:val="0"/>
        <w:autoSpaceDN w:val="0"/>
        <w:adjustRightInd w:val="0"/>
        <w:jc w:val="both"/>
        <w:outlineLvl w:val="1"/>
        <w:rPr>
          <w:b/>
        </w:rPr>
      </w:pPr>
    </w:p>
    <w:p w:rsidR="00B76584" w:rsidRPr="00B76584" w:rsidRDefault="00B76584" w:rsidP="00B76584">
      <w:pPr>
        <w:jc w:val="both"/>
      </w:pPr>
      <w:r w:rsidRPr="00B76584">
        <w:rPr>
          <w:b/>
        </w:rPr>
        <w:t xml:space="preserve">Решили: </w:t>
      </w:r>
      <w:r w:rsidRPr="00B76584">
        <w:t>на основании ст. 55.7, ч. 2, п. 2 ГрК РФ, а также на основании ч. 8.4, п.4 Положения о членстве, исключить из членов Ассоциации следующие организации:</w:t>
      </w:r>
    </w:p>
    <w:tbl>
      <w:tblPr>
        <w:tblW w:w="9423" w:type="dxa"/>
        <w:tblInd w:w="91" w:type="dxa"/>
        <w:tblLook w:val="04A0"/>
      </w:tblPr>
      <w:tblGrid>
        <w:gridCol w:w="7247"/>
        <w:gridCol w:w="736"/>
        <w:gridCol w:w="1440"/>
      </w:tblGrid>
      <w:tr w:rsidR="00B76584" w:rsidRPr="00B76584" w:rsidTr="00B76584">
        <w:trPr>
          <w:trHeight w:val="330"/>
        </w:trPr>
        <w:tc>
          <w:tcPr>
            <w:tcW w:w="7247" w:type="dxa"/>
            <w:tcBorders>
              <w:top w:val="nil"/>
              <w:left w:val="nil"/>
              <w:bottom w:val="nil"/>
              <w:right w:val="nil"/>
            </w:tcBorders>
            <w:shd w:val="clear" w:color="auto" w:fill="auto"/>
            <w:noWrap/>
            <w:hideMark/>
          </w:tcPr>
          <w:p w:rsidR="00B76584" w:rsidRPr="00B76584" w:rsidRDefault="00B76584" w:rsidP="00B76584">
            <w:pPr>
              <w:pStyle w:val="a4"/>
              <w:numPr>
                <w:ilvl w:val="0"/>
                <w:numId w:val="279"/>
              </w:numPr>
              <w:rPr>
                <w:color w:val="000000"/>
              </w:rPr>
            </w:pPr>
            <w:r w:rsidRPr="00B76584">
              <w:rPr>
                <w:color w:val="000000"/>
              </w:rPr>
              <w:t>ОБЩЕСТВО С ОГРАНИЧЕННОЙ ОТВЕТСТВЕННОСТЬЮ "МОНТАЖ-СЕРВИС+"</w:t>
            </w:r>
          </w:p>
        </w:tc>
        <w:tc>
          <w:tcPr>
            <w:tcW w:w="736" w:type="dxa"/>
            <w:tcBorders>
              <w:top w:val="nil"/>
              <w:left w:val="nil"/>
              <w:bottom w:val="nil"/>
              <w:right w:val="nil"/>
            </w:tcBorders>
            <w:shd w:val="clear" w:color="auto" w:fill="auto"/>
            <w:hideMark/>
          </w:tcPr>
          <w:p w:rsidR="00B76584" w:rsidRPr="00B76584" w:rsidRDefault="00B76584" w:rsidP="00634FFA">
            <w:pPr>
              <w:rPr>
                <w:color w:val="000000"/>
              </w:rPr>
            </w:pPr>
            <w:r w:rsidRPr="00B76584">
              <w:rPr>
                <w:color w:val="000000"/>
              </w:rPr>
              <w:t>ИНН</w:t>
            </w:r>
          </w:p>
        </w:tc>
        <w:tc>
          <w:tcPr>
            <w:tcW w:w="1440" w:type="dxa"/>
            <w:tcBorders>
              <w:top w:val="nil"/>
              <w:left w:val="nil"/>
              <w:bottom w:val="nil"/>
              <w:right w:val="nil"/>
            </w:tcBorders>
            <w:shd w:val="clear" w:color="auto" w:fill="auto"/>
            <w:noWrap/>
            <w:hideMark/>
          </w:tcPr>
          <w:p w:rsidR="00B76584" w:rsidRPr="00B76584" w:rsidRDefault="00B76584" w:rsidP="00634FFA">
            <w:pPr>
              <w:rPr>
                <w:color w:val="000000"/>
              </w:rPr>
            </w:pPr>
            <w:r w:rsidRPr="00B76584">
              <w:rPr>
                <w:color w:val="000000"/>
              </w:rPr>
              <w:t>3328493578</w:t>
            </w:r>
          </w:p>
        </w:tc>
      </w:tr>
      <w:tr w:rsidR="00B76584" w:rsidRPr="00B76584" w:rsidTr="00B76584">
        <w:trPr>
          <w:trHeight w:val="330"/>
        </w:trPr>
        <w:tc>
          <w:tcPr>
            <w:tcW w:w="7247" w:type="dxa"/>
            <w:tcBorders>
              <w:top w:val="nil"/>
              <w:left w:val="nil"/>
              <w:bottom w:val="nil"/>
              <w:right w:val="nil"/>
            </w:tcBorders>
            <w:shd w:val="clear" w:color="auto" w:fill="auto"/>
            <w:hideMark/>
          </w:tcPr>
          <w:p w:rsidR="00B76584" w:rsidRPr="00B76584" w:rsidRDefault="00B76584" w:rsidP="00B76584">
            <w:pPr>
              <w:pStyle w:val="a4"/>
              <w:numPr>
                <w:ilvl w:val="0"/>
                <w:numId w:val="279"/>
              </w:numPr>
              <w:rPr>
                <w:color w:val="000000"/>
              </w:rPr>
            </w:pPr>
            <w:r w:rsidRPr="00B76584">
              <w:rPr>
                <w:color w:val="000000"/>
              </w:rPr>
              <w:t>ОБЩЕСТВО С ОГРАНИЧЕННОЙ ОТВЕТСТВЕННОСТЬЮ "МЕГАСТРОЙ"</w:t>
            </w:r>
          </w:p>
        </w:tc>
        <w:tc>
          <w:tcPr>
            <w:tcW w:w="736" w:type="dxa"/>
            <w:tcBorders>
              <w:top w:val="nil"/>
              <w:left w:val="nil"/>
              <w:bottom w:val="nil"/>
              <w:right w:val="nil"/>
            </w:tcBorders>
            <w:shd w:val="clear" w:color="auto" w:fill="auto"/>
            <w:hideMark/>
          </w:tcPr>
          <w:p w:rsidR="00B76584" w:rsidRPr="00B76584" w:rsidRDefault="00B76584" w:rsidP="00634FFA">
            <w:pPr>
              <w:rPr>
                <w:color w:val="000000"/>
              </w:rPr>
            </w:pPr>
            <w:r w:rsidRPr="00B76584">
              <w:rPr>
                <w:color w:val="000000"/>
              </w:rPr>
              <w:t>ИНН</w:t>
            </w:r>
          </w:p>
        </w:tc>
        <w:tc>
          <w:tcPr>
            <w:tcW w:w="1440" w:type="dxa"/>
            <w:tcBorders>
              <w:top w:val="nil"/>
              <w:left w:val="nil"/>
              <w:bottom w:val="nil"/>
              <w:right w:val="nil"/>
            </w:tcBorders>
            <w:shd w:val="clear" w:color="auto" w:fill="auto"/>
            <w:noWrap/>
            <w:hideMark/>
          </w:tcPr>
          <w:p w:rsidR="00B76584" w:rsidRPr="00B76584" w:rsidRDefault="00B76584" w:rsidP="00634FFA">
            <w:pPr>
              <w:rPr>
                <w:color w:val="000000"/>
              </w:rPr>
            </w:pPr>
            <w:r w:rsidRPr="00B76584">
              <w:rPr>
                <w:color w:val="000000"/>
              </w:rPr>
              <w:t>7813589650</w:t>
            </w:r>
          </w:p>
        </w:tc>
      </w:tr>
    </w:tbl>
    <w:p w:rsidR="00B76584" w:rsidRDefault="00B76584" w:rsidP="00953C87">
      <w:pPr>
        <w:autoSpaceDE w:val="0"/>
        <w:autoSpaceDN w:val="0"/>
        <w:adjustRightInd w:val="0"/>
        <w:jc w:val="both"/>
        <w:outlineLvl w:val="1"/>
        <w:rPr>
          <w:b/>
        </w:rPr>
      </w:pPr>
    </w:p>
    <w:p w:rsidR="00B76584" w:rsidRDefault="00B76584" w:rsidP="00953C87">
      <w:pPr>
        <w:autoSpaceDE w:val="0"/>
        <w:autoSpaceDN w:val="0"/>
        <w:adjustRightInd w:val="0"/>
        <w:jc w:val="both"/>
        <w:outlineLvl w:val="1"/>
        <w:rPr>
          <w:b/>
        </w:rPr>
      </w:pPr>
    </w:p>
    <w:p w:rsidR="00953C87" w:rsidRDefault="00953C87" w:rsidP="00953C87">
      <w:pPr>
        <w:autoSpaceDE w:val="0"/>
        <w:autoSpaceDN w:val="0"/>
        <w:adjustRightInd w:val="0"/>
        <w:jc w:val="both"/>
        <w:outlineLvl w:val="1"/>
        <w:rPr>
          <w:rFonts w:eastAsiaTheme="minorEastAsia" w:cstheme="minorBidi"/>
          <w:b/>
          <w:color w:val="000000" w:themeColor="text1"/>
        </w:rPr>
      </w:pPr>
      <w:r w:rsidRPr="004F10FE">
        <w:rPr>
          <w:b/>
        </w:rPr>
        <w:t>Заседание Совета от «</w:t>
      </w:r>
      <w:r>
        <w:rPr>
          <w:b/>
        </w:rPr>
        <w:t>30</w:t>
      </w:r>
      <w:r w:rsidRPr="004F10FE">
        <w:rPr>
          <w:b/>
        </w:rPr>
        <w:t xml:space="preserve">» </w:t>
      </w:r>
      <w:r>
        <w:rPr>
          <w:b/>
        </w:rPr>
        <w:t xml:space="preserve">июня </w:t>
      </w:r>
      <w:r w:rsidRPr="004F10FE">
        <w:rPr>
          <w:b/>
        </w:rPr>
        <w:t>2017 года</w:t>
      </w:r>
      <w:r w:rsidRPr="004F10FE">
        <w:rPr>
          <w:rFonts w:eastAsiaTheme="minorEastAsia" w:cstheme="minorBidi"/>
          <w:b/>
          <w:color w:val="000000" w:themeColor="text1"/>
        </w:rPr>
        <w:t xml:space="preserve"> </w:t>
      </w:r>
    </w:p>
    <w:p w:rsidR="00953C87" w:rsidRDefault="00953C87" w:rsidP="00953C87">
      <w:pPr>
        <w:autoSpaceDE w:val="0"/>
        <w:autoSpaceDN w:val="0"/>
        <w:adjustRightInd w:val="0"/>
        <w:jc w:val="both"/>
        <w:outlineLvl w:val="1"/>
        <w:rPr>
          <w:rFonts w:eastAsiaTheme="minorEastAsia" w:cstheme="minorBidi"/>
          <w:b/>
          <w:color w:val="000000" w:themeColor="text1"/>
        </w:rPr>
      </w:pPr>
    </w:p>
    <w:p w:rsidR="00953C87" w:rsidRPr="00545BF7" w:rsidRDefault="00953C87" w:rsidP="00953C87">
      <w:pPr>
        <w:autoSpaceDE w:val="0"/>
        <w:autoSpaceDN w:val="0"/>
        <w:adjustRightInd w:val="0"/>
        <w:jc w:val="both"/>
        <w:outlineLvl w:val="1"/>
      </w:pPr>
      <w:r w:rsidRPr="00545BF7">
        <w:rPr>
          <w:b/>
        </w:rPr>
        <w:t xml:space="preserve">Решили: </w:t>
      </w:r>
      <w:r w:rsidRPr="00545BF7">
        <w:t xml:space="preserve">принять в члены Ассоциации:  </w:t>
      </w:r>
    </w:p>
    <w:p w:rsidR="00953C87" w:rsidRPr="00545BF7" w:rsidRDefault="00953C87" w:rsidP="00953C87">
      <w:pPr>
        <w:pStyle w:val="a4"/>
        <w:numPr>
          <w:ilvl w:val="0"/>
          <w:numId w:val="69"/>
        </w:numPr>
        <w:ind w:left="0"/>
        <w:jc w:val="both"/>
      </w:pPr>
      <w:r w:rsidRPr="00545BF7">
        <w:t>Общество с ограниченной ответственностью «Проектная Фирма СтройПодряд» ИНН 1646019618</w:t>
      </w:r>
    </w:p>
    <w:p w:rsidR="00953C87" w:rsidRPr="00545BF7" w:rsidRDefault="00953C87" w:rsidP="00953C87">
      <w:pPr>
        <w:pStyle w:val="a4"/>
        <w:numPr>
          <w:ilvl w:val="0"/>
          <w:numId w:val="69"/>
        </w:numPr>
        <w:ind w:left="0"/>
        <w:jc w:val="both"/>
      </w:pPr>
      <w:r w:rsidRPr="00545BF7">
        <w:t>Общество с ограниченной ответственностью «Лифт Монтаж» ИНН 3528239787</w:t>
      </w:r>
    </w:p>
    <w:p w:rsidR="00953C87" w:rsidRPr="00545BF7" w:rsidRDefault="00953C87" w:rsidP="00953C87">
      <w:pPr>
        <w:pStyle w:val="a4"/>
        <w:numPr>
          <w:ilvl w:val="0"/>
          <w:numId w:val="69"/>
        </w:numPr>
        <w:ind w:left="0"/>
        <w:jc w:val="both"/>
      </w:pPr>
      <w:r w:rsidRPr="00545BF7">
        <w:t>Общество с ограниченной ответственностью «РЕГИОН» ИНН 5001105848</w:t>
      </w:r>
    </w:p>
    <w:p w:rsidR="00953C87" w:rsidRPr="00545BF7" w:rsidRDefault="00953C87" w:rsidP="00953C87">
      <w:pPr>
        <w:pStyle w:val="a4"/>
        <w:numPr>
          <w:ilvl w:val="0"/>
          <w:numId w:val="69"/>
        </w:numPr>
        <w:ind w:left="0"/>
        <w:jc w:val="both"/>
      </w:pPr>
      <w:r w:rsidRPr="00545BF7">
        <w:t>Общество с ограниченной ответственностью «ПФ Крона» ИНН 6226012087</w:t>
      </w:r>
    </w:p>
    <w:p w:rsidR="00953C87" w:rsidRPr="00545BF7" w:rsidRDefault="00953C87" w:rsidP="00953C87">
      <w:pPr>
        <w:pStyle w:val="a4"/>
        <w:numPr>
          <w:ilvl w:val="0"/>
          <w:numId w:val="69"/>
        </w:numPr>
        <w:ind w:left="0"/>
        <w:jc w:val="both"/>
      </w:pPr>
      <w:r w:rsidRPr="00545BF7">
        <w:t>Общество с ограниченной ответственностью «ПСК Групп» ИНН 7103049794</w:t>
      </w:r>
    </w:p>
    <w:p w:rsidR="00953C87" w:rsidRPr="00545BF7" w:rsidRDefault="00953C87" w:rsidP="00953C87">
      <w:pPr>
        <w:pStyle w:val="a4"/>
        <w:numPr>
          <w:ilvl w:val="0"/>
          <w:numId w:val="69"/>
        </w:numPr>
        <w:ind w:left="0"/>
        <w:jc w:val="both"/>
      </w:pPr>
      <w:r w:rsidRPr="00545BF7">
        <w:t>Общество с ограниченной ответственностью «Техстроймонтаж» ИНН 7453259156</w:t>
      </w:r>
    </w:p>
    <w:p w:rsidR="00953C87" w:rsidRPr="00545BF7" w:rsidRDefault="00953C87" w:rsidP="00953C87">
      <w:pPr>
        <w:pStyle w:val="a4"/>
        <w:numPr>
          <w:ilvl w:val="0"/>
          <w:numId w:val="69"/>
        </w:numPr>
        <w:ind w:left="0"/>
        <w:jc w:val="both"/>
      </w:pPr>
      <w:r w:rsidRPr="00545BF7">
        <w:t>Общество с ограниченной ответственностью «Специальная научно-реставрационная производственная мастерская» ИНН 7705737974</w:t>
      </w:r>
    </w:p>
    <w:p w:rsidR="00953C87" w:rsidRPr="00545BF7" w:rsidRDefault="00953C87" w:rsidP="00953C87">
      <w:pPr>
        <w:pStyle w:val="a4"/>
        <w:numPr>
          <w:ilvl w:val="0"/>
          <w:numId w:val="69"/>
        </w:numPr>
        <w:ind w:left="0"/>
        <w:jc w:val="both"/>
      </w:pPr>
      <w:r w:rsidRPr="00545BF7">
        <w:t>Общество с ограниченной ответственностью «Стройпромет Индастриз» ИНН 7709912105</w:t>
      </w:r>
    </w:p>
    <w:p w:rsidR="00953C87" w:rsidRPr="00545BF7" w:rsidRDefault="00953C87" w:rsidP="00953C87">
      <w:pPr>
        <w:pStyle w:val="a4"/>
        <w:numPr>
          <w:ilvl w:val="0"/>
          <w:numId w:val="69"/>
        </w:numPr>
        <w:ind w:left="0"/>
        <w:jc w:val="both"/>
      </w:pPr>
      <w:r w:rsidRPr="00545BF7">
        <w:t>Общество с ограниченной ответственностью «МагнатСтрой» ИНН 7718932027</w:t>
      </w:r>
    </w:p>
    <w:p w:rsidR="00953C87" w:rsidRPr="00545BF7" w:rsidRDefault="00953C87" w:rsidP="00953C87">
      <w:pPr>
        <w:pStyle w:val="a4"/>
        <w:numPr>
          <w:ilvl w:val="0"/>
          <w:numId w:val="69"/>
        </w:numPr>
        <w:ind w:left="0"/>
        <w:jc w:val="both"/>
      </w:pPr>
      <w:r w:rsidRPr="00545BF7">
        <w:t>Общество с ограниченной ответственностью «Рубеж» ИНН 7725804883</w:t>
      </w:r>
    </w:p>
    <w:p w:rsidR="00953C87" w:rsidRPr="00545BF7" w:rsidRDefault="00953C87" w:rsidP="00953C87">
      <w:pPr>
        <w:pStyle w:val="a4"/>
        <w:numPr>
          <w:ilvl w:val="0"/>
          <w:numId w:val="69"/>
        </w:numPr>
        <w:ind w:left="0"/>
        <w:jc w:val="both"/>
      </w:pPr>
      <w:r w:rsidRPr="00545BF7">
        <w:t>Общество с ограниченной ответственностью «ПЕГАС» ИНН 7813229375</w:t>
      </w:r>
    </w:p>
    <w:p w:rsidR="00953C87" w:rsidRDefault="00953C87" w:rsidP="00953C87">
      <w:pPr>
        <w:autoSpaceDE w:val="0"/>
        <w:autoSpaceDN w:val="0"/>
        <w:adjustRightInd w:val="0"/>
        <w:jc w:val="both"/>
        <w:outlineLvl w:val="1"/>
      </w:pPr>
      <w:r w:rsidRPr="00545BF7">
        <w:t>Общество с ограниченной ответственностью «СтройЭнерго» ИНН 9701045327</w:t>
      </w:r>
    </w:p>
    <w:p w:rsidR="00953C87" w:rsidRDefault="00953C87" w:rsidP="00953C87">
      <w:pPr>
        <w:autoSpaceDE w:val="0"/>
        <w:autoSpaceDN w:val="0"/>
        <w:adjustRightInd w:val="0"/>
        <w:jc w:val="both"/>
        <w:outlineLvl w:val="1"/>
      </w:pPr>
    </w:p>
    <w:p w:rsidR="00953C87" w:rsidRPr="00545BF7" w:rsidRDefault="00953C87" w:rsidP="00953C87">
      <w:pPr>
        <w:autoSpaceDE w:val="0"/>
        <w:autoSpaceDN w:val="0"/>
        <w:adjustRightInd w:val="0"/>
        <w:jc w:val="both"/>
        <w:outlineLvl w:val="1"/>
      </w:pPr>
      <w:r w:rsidRPr="00545BF7">
        <w:rPr>
          <w:b/>
        </w:rPr>
        <w:t xml:space="preserve">Решили: </w:t>
      </w:r>
      <w:r w:rsidRPr="00545BF7">
        <w:t xml:space="preserve">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953C87" w:rsidRPr="00545BF7" w:rsidRDefault="00953C87" w:rsidP="00965A60">
      <w:pPr>
        <w:pStyle w:val="a4"/>
        <w:numPr>
          <w:ilvl w:val="0"/>
          <w:numId w:val="275"/>
        </w:numPr>
        <w:ind w:left="0"/>
        <w:jc w:val="both"/>
      </w:pPr>
      <w:r w:rsidRPr="00545BF7">
        <w:t>Общество с ограниченной ответственностью «Проектная Фирма СтройПодряд» ИНН 1646019618</w:t>
      </w:r>
    </w:p>
    <w:p w:rsidR="00953C87" w:rsidRPr="00545BF7" w:rsidRDefault="00953C87" w:rsidP="00965A60">
      <w:pPr>
        <w:pStyle w:val="a4"/>
        <w:numPr>
          <w:ilvl w:val="0"/>
          <w:numId w:val="275"/>
        </w:numPr>
        <w:ind w:left="0"/>
        <w:jc w:val="both"/>
      </w:pPr>
      <w:r w:rsidRPr="00545BF7">
        <w:t>Общество с ограниченной ответственностью «РЕГИОН» ИНН 5001105848</w:t>
      </w:r>
    </w:p>
    <w:p w:rsidR="00953C87" w:rsidRDefault="00953C87" w:rsidP="00953C87">
      <w:pPr>
        <w:autoSpaceDE w:val="0"/>
        <w:autoSpaceDN w:val="0"/>
        <w:adjustRightInd w:val="0"/>
        <w:jc w:val="both"/>
        <w:outlineLvl w:val="1"/>
        <w:rPr>
          <w:b/>
        </w:rPr>
      </w:pPr>
    </w:p>
    <w:p w:rsidR="00953C87" w:rsidRPr="00545BF7" w:rsidRDefault="00953C87" w:rsidP="00953C87">
      <w:pPr>
        <w:pStyle w:val="a4"/>
        <w:ind w:left="0"/>
        <w:rPr>
          <w:rFonts w:eastAsiaTheme="minorEastAsia" w:cstheme="minorBidi"/>
          <w:color w:val="000000" w:themeColor="text1"/>
        </w:rPr>
      </w:pPr>
      <w:r w:rsidRPr="00545BF7">
        <w:rPr>
          <w:rFonts w:eastAsiaTheme="minorEastAsia" w:cstheme="minorBidi"/>
          <w:b/>
          <w:color w:val="000000" w:themeColor="text1"/>
        </w:rPr>
        <w:t>Решили:</w:t>
      </w:r>
      <w:r w:rsidRPr="00545BF7">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53C87" w:rsidRPr="00545BF7" w:rsidRDefault="00953C87" w:rsidP="00953C87">
      <w:pPr>
        <w:pStyle w:val="a4"/>
        <w:ind w:left="0"/>
        <w:jc w:val="both"/>
      </w:pPr>
      <w:r w:rsidRPr="00545BF7">
        <w:rPr>
          <w:color w:val="000000" w:themeColor="text1"/>
        </w:rPr>
        <w:t xml:space="preserve">1. Индивидуальный предприниматель  Кишкина Любовь Владимировна ИНН  </w:t>
      </w:r>
      <w:r w:rsidRPr="00545BF7">
        <w:rPr>
          <w:color w:val="000000"/>
        </w:rPr>
        <w:t>291201588958</w:t>
      </w:r>
      <w:r w:rsidRPr="00545BF7">
        <w:t xml:space="preserve"> </w:t>
      </w:r>
    </w:p>
    <w:p w:rsidR="00953C87" w:rsidRDefault="00953C87" w:rsidP="00953C87">
      <w:pPr>
        <w:autoSpaceDE w:val="0"/>
        <w:autoSpaceDN w:val="0"/>
        <w:adjustRightInd w:val="0"/>
        <w:jc w:val="both"/>
        <w:outlineLvl w:val="1"/>
        <w:rPr>
          <w:b/>
        </w:rPr>
      </w:pPr>
    </w:p>
    <w:p w:rsidR="003B7B52" w:rsidRPr="003B7B52" w:rsidRDefault="003B7B52" w:rsidP="00953C87">
      <w:pPr>
        <w:autoSpaceDE w:val="0"/>
        <w:autoSpaceDN w:val="0"/>
        <w:adjustRightInd w:val="0"/>
        <w:jc w:val="both"/>
        <w:outlineLvl w:val="1"/>
        <w:rPr>
          <w:rFonts w:eastAsiaTheme="minorEastAsia" w:cstheme="minorBidi"/>
          <w:b/>
          <w:color w:val="000000" w:themeColor="text1"/>
        </w:rPr>
      </w:pPr>
      <w:r w:rsidRPr="003B7B52">
        <w:rPr>
          <w:b/>
        </w:rPr>
        <w:t>Общее собрание от «29» июня 2017 года</w:t>
      </w:r>
      <w:r w:rsidRPr="003B7B52">
        <w:rPr>
          <w:rFonts w:eastAsiaTheme="minorEastAsia" w:cstheme="minorBidi"/>
          <w:b/>
          <w:color w:val="000000" w:themeColor="text1"/>
        </w:rPr>
        <w:t xml:space="preserve"> </w:t>
      </w:r>
    </w:p>
    <w:p w:rsidR="003B7B52" w:rsidRPr="003B7B52" w:rsidRDefault="003B7B52" w:rsidP="003B7B52">
      <w:pPr>
        <w:autoSpaceDE w:val="0"/>
        <w:autoSpaceDN w:val="0"/>
        <w:adjustRightInd w:val="0"/>
        <w:jc w:val="both"/>
        <w:outlineLvl w:val="1"/>
        <w:rPr>
          <w:b/>
        </w:rPr>
      </w:pPr>
    </w:p>
    <w:p w:rsidR="003B7B52" w:rsidRPr="003B7B52" w:rsidRDefault="003B7B52" w:rsidP="003B7B52">
      <w:pPr>
        <w:jc w:val="both"/>
        <w:rPr>
          <w:b/>
        </w:rPr>
      </w:pPr>
      <w:r w:rsidRPr="003B7B52">
        <w:rPr>
          <w:b/>
        </w:rPr>
        <w:t>Принято решение:</w:t>
      </w:r>
      <w:r w:rsidRPr="003B7B52">
        <w:t xml:space="preserve"> внести изменения в Устав и утвердить его в новой редакции.</w:t>
      </w:r>
    </w:p>
    <w:p w:rsidR="003B7B52" w:rsidRPr="003B7B52" w:rsidRDefault="003B7B52" w:rsidP="003B7B52">
      <w:pPr>
        <w:autoSpaceDE w:val="0"/>
        <w:autoSpaceDN w:val="0"/>
        <w:adjustRightInd w:val="0"/>
        <w:jc w:val="both"/>
        <w:outlineLvl w:val="1"/>
        <w:rPr>
          <w:b/>
        </w:rPr>
      </w:pPr>
    </w:p>
    <w:p w:rsidR="003B7B52" w:rsidRPr="003B7B52" w:rsidRDefault="003B7B52" w:rsidP="003B7B52">
      <w:pPr>
        <w:jc w:val="both"/>
      </w:pPr>
      <w:r w:rsidRPr="003B7B52">
        <w:rPr>
          <w:b/>
        </w:rPr>
        <w:t xml:space="preserve">Принято решение: </w:t>
      </w:r>
      <w:r w:rsidRPr="003B7B52">
        <w:t>утвердить следующие внутренние документы в Ассоциации:</w:t>
      </w:r>
    </w:p>
    <w:p w:rsidR="003B7B52" w:rsidRPr="003B7B52" w:rsidRDefault="003B7B52" w:rsidP="00965A60">
      <w:pPr>
        <w:numPr>
          <w:ilvl w:val="0"/>
          <w:numId w:val="274"/>
        </w:numPr>
        <w:ind w:left="426"/>
        <w:jc w:val="both"/>
      </w:pPr>
      <w:r w:rsidRPr="003B7B52">
        <w:t>Положение о компенсационном фонде возмещения вреда.</w:t>
      </w:r>
    </w:p>
    <w:p w:rsidR="003B7B52" w:rsidRPr="003B7B52" w:rsidRDefault="003B7B52" w:rsidP="00965A60">
      <w:pPr>
        <w:numPr>
          <w:ilvl w:val="0"/>
          <w:numId w:val="274"/>
        </w:numPr>
        <w:ind w:left="426"/>
        <w:jc w:val="both"/>
      </w:pPr>
      <w:r w:rsidRPr="003B7B52">
        <w:t>Положение о компенсационном фонде обеспечения договорных обязательств.</w:t>
      </w:r>
    </w:p>
    <w:p w:rsidR="003B7B52" w:rsidRPr="003B7B52" w:rsidRDefault="003B7B52" w:rsidP="00965A60">
      <w:pPr>
        <w:numPr>
          <w:ilvl w:val="0"/>
          <w:numId w:val="274"/>
        </w:numPr>
        <w:ind w:left="426"/>
        <w:jc w:val="both"/>
      </w:pPr>
      <w:r w:rsidRPr="003B7B52">
        <w:t>Положение о контроле Ассоциации «Объединение проектировщиков «ПроектСити» за деятельностью своих членов.</w:t>
      </w:r>
    </w:p>
    <w:p w:rsidR="003B7B52" w:rsidRPr="003B7B52" w:rsidRDefault="003B7B52" w:rsidP="00965A60">
      <w:pPr>
        <w:numPr>
          <w:ilvl w:val="0"/>
          <w:numId w:val="274"/>
        </w:numPr>
        <w:ind w:left="426"/>
        <w:jc w:val="both"/>
      </w:pPr>
      <w:r w:rsidRPr="003B7B52">
        <w:lastRenderedPageBreak/>
        <w:t>Положение о процедуре рассмотрения жалоб на действия (бездействие) членов Ассоциации «Объединение проектировщиков «ПроектСити» и иных обращений, поступивших в саморегулируемую организацию.</w:t>
      </w:r>
    </w:p>
    <w:p w:rsidR="003B7B52" w:rsidRPr="003B7B52" w:rsidRDefault="003B7B52" w:rsidP="00965A60">
      <w:pPr>
        <w:numPr>
          <w:ilvl w:val="0"/>
          <w:numId w:val="274"/>
        </w:numPr>
        <w:ind w:left="426"/>
        <w:jc w:val="both"/>
      </w:pPr>
      <w:r w:rsidRPr="003B7B52">
        <w:t>Положение о реестре членов Ассоциации «Объединение проектировщиков «ПроектСити».</w:t>
      </w:r>
    </w:p>
    <w:p w:rsidR="003B7B52" w:rsidRPr="003B7B52" w:rsidRDefault="003B7B52" w:rsidP="00965A60">
      <w:pPr>
        <w:numPr>
          <w:ilvl w:val="0"/>
          <w:numId w:val="274"/>
        </w:numPr>
        <w:ind w:left="426"/>
        <w:jc w:val="both"/>
      </w:pPr>
      <w:r w:rsidRPr="003B7B52">
        <w:t>Положение о системе мер дисциплинарного воздействия.</w:t>
      </w:r>
    </w:p>
    <w:p w:rsidR="003B7B52" w:rsidRPr="003B7B52" w:rsidRDefault="003B7B52" w:rsidP="00965A60">
      <w:pPr>
        <w:numPr>
          <w:ilvl w:val="0"/>
          <w:numId w:val="274"/>
        </w:numPr>
        <w:ind w:left="426"/>
        <w:jc w:val="both"/>
      </w:pPr>
      <w:r w:rsidRPr="003B7B52">
        <w:t>Положение о членстве в Ассоциации «Объединение проектировщиков «ПроектСити», в том числе о размере, порядке расчета, а также порядке уплаты вступительного взноса, членских взносов.</w:t>
      </w:r>
    </w:p>
    <w:p w:rsidR="003B7B52" w:rsidRPr="003B7B52" w:rsidRDefault="003B7B52" w:rsidP="00965A60">
      <w:pPr>
        <w:numPr>
          <w:ilvl w:val="0"/>
          <w:numId w:val="274"/>
        </w:numPr>
        <w:ind w:left="426"/>
        <w:jc w:val="both"/>
      </w:pPr>
      <w:r w:rsidRPr="003B7B52">
        <w:t>Положение о проведении Ассоциацией «Объединение проектировщиков «ПроектСити» анализа деятельности своих членов на основании информации, представляемой ими в форме отчетов.</w:t>
      </w:r>
    </w:p>
    <w:p w:rsidR="003B7B52" w:rsidRPr="003B7B52" w:rsidRDefault="003B7B52" w:rsidP="003B7B52">
      <w:pPr>
        <w:autoSpaceDE w:val="0"/>
        <w:autoSpaceDN w:val="0"/>
        <w:adjustRightInd w:val="0"/>
        <w:jc w:val="both"/>
        <w:outlineLvl w:val="1"/>
        <w:rPr>
          <w:b/>
        </w:rPr>
      </w:pPr>
    </w:p>
    <w:p w:rsidR="003B7B52" w:rsidRPr="003B7B52" w:rsidRDefault="003B7B52" w:rsidP="003B7B52">
      <w:pPr>
        <w:jc w:val="both"/>
      </w:pPr>
      <w:r w:rsidRPr="003B7B52">
        <w:rPr>
          <w:b/>
        </w:rPr>
        <w:t xml:space="preserve">Принято решение: </w:t>
      </w:r>
      <w:r w:rsidRPr="003B7B52">
        <w:t>признать утратившими силу следующие внутренние документы Ассоциации:</w:t>
      </w:r>
    </w:p>
    <w:p w:rsidR="003B7B52" w:rsidRPr="003B7B52" w:rsidRDefault="003B7B52" w:rsidP="003B7B52">
      <w:pPr>
        <w:autoSpaceDE w:val="0"/>
        <w:autoSpaceDN w:val="0"/>
        <w:adjustRightInd w:val="0"/>
        <w:jc w:val="both"/>
      </w:pPr>
      <w:r w:rsidRPr="003B7B52">
        <w:rPr>
          <w:rStyle w:val="a7"/>
          <w:b w:val="0"/>
        </w:rPr>
        <w:t>- Перечень видов работ,</w:t>
      </w:r>
      <w:r w:rsidRPr="003B7B52">
        <w:rPr>
          <w:rStyle w:val="a7"/>
        </w:rPr>
        <w:t xml:space="preserve"> </w:t>
      </w:r>
      <w:r w:rsidRPr="003B7B52">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«Объединение проектировщиков «ПроектСити» к сфере деятельности членов Ассоциации «Объединение проектировщиков «ПроектСити» (в новой редакции) (Протокол № б/н от 02.09.2015г.)</w:t>
      </w:r>
    </w:p>
    <w:p w:rsidR="003B7B52" w:rsidRPr="003B7B52" w:rsidRDefault="003B7B52" w:rsidP="003B7B52">
      <w:pPr>
        <w:autoSpaceDE w:val="0"/>
        <w:autoSpaceDN w:val="0"/>
        <w:adjustRightInd w:val="0"/>
        <w:jc w:val="both"/>
      </w:pPr>
      <w:r w:rsidRPr="003B7B52">
        <w:t>- ПОЛОЖЕНИЕ О КОМПЕНСАЦИОННОМ ФОНДЕ ВОЗМЕЩЕНИЯ ВРЕДА</w:t>
      </w:r>
      <w:r w:rsidRPr="003B7B52">
        <w:rPr>
          <w:b/>
        </w:rPr>
        <w:t xml:space="preserve"> </w:t>
      </w:r>
      <w:r w:rsidRPr="003B7B52">
        <w:t>(Протокол № б/н от 27.10.2016г.)</w:t>
      </w:r>
    </w:p>
    <w:p w:rsidR="003B7B52" w:rsidRPr="003B7B52" w:rsidRDefault="003B7B52" w:rsidP="003B7B52">
      <w:pPr>
        <w:jc w:val="both"/>
      </w:pPr>
      <w:r w:rsidRPr="003B7B52">
        <w:t>- ПРАВИЛА КОНТРОЛЯ В ОБЛАСТИ САМОРЕГУЛИРОВАНИЯ (в новой редакции)</w:t>
      </w:r>
      <w:r w:rsidRPr="003B7B52">
        <w:rPr>
          <w:b/>
        </w:rPr>
        <w:t xml:space="preserve"> </w:t>
      </w:r>
      <w:r w:rsidRPr="003B7B52">
        <w:t>(протокол № б/н от 10.02.2016г.)</w:t>
      </w:r>
    </w:p>
    <w:p w:rsidR="003B7B52" w:rsidRPr="003B7B52" w:rsidRDefault="003B7B52" w:rsidP="003B7B52">
      <w:pPr>
        <w:autoSpaceDE w:val="0"/>
        <w:autoSpaceDN w:val="0"/>
        <w:adjustRightInd w:val="0"/>
        <w:jc w:val="both"/>
      </w:pPr>
      <w:r w:rsidRPr="003B7B52">
        <w:rPr>
          <w:color w:val="000000"/>
        </w:rPr>
        <w:t>- Правила саморегулирования</w:t>
      </w:r>
      <w:r w:rsidRPr="003B7B52">
        <w:t xml:space="preserve"> </w:t>
      </w:r>
      <w:r w:rsidRPr="003B7B52">
        <w:rPr>
          <w:color w:val="000000"/>
        </w:rPr>
        <w:t>(в новой редакции)</w:t>
      </w:r>
      <w:r w:rsidRPr="003B7B52">
        <w:t xml:space="preserve"> (Протокол № б/н  от 02.09.2015г.)</w:t>
      </w:r>
    </w:p>
    <w:p w:rsidR="003B7B52" w:rsidRPr="003B7B52" w:rsidRDefault="003B7B52" w:rsidP="003B7B52">
      <w:pPr>
        <w:jc w:val="both"/>
      </w:pPr>
      <w:r w:rsidRPr="003B7B52">
        <w:t>- ПОЛОЖЕНИЕ О СИСТЕМЕ МЕР ДИСЦИПЛИНАРНОГО ВОЗДЕЙСТВИЯ (в новой редакции)</w:t>
      </w:r>
      <w:r w:rsidRPr="003B7B52">
        <w:rPr>
          <w:b/>
        </w:rPr>
        <w:t xml:space="preserve"> </w:t>
      </w:r>
      <w:r w:rsidRPr="003B7B52">
        <w:t>(протокол № б/н от 10.02.2016г.)</w:t>
      </w:r>
    </w:p>
    <w:p w:rsidR="003B7B52" w:rsidRPr="003B7B52" w:rsidRDefault="003B7B52" w:rsidP="003B7B52">
      <w:pPr>
        <w:autoSpaceDE w:val="0"/>
        <w:autoSpaceDN w:val="0"/>
        <w:adjustRightInd w:val="0"/>
        <w:jc w:val="both"/>
      </w:pPr>
      <w:r w:rsidRPr="003B7B52">
        <w:rPr>
          <w:rStyle w:val="ac"/>
          <w:i w:val="0"/>
        </w:rPr>
        <w:t xml:space="preserve">- ТРЕБОВАНИЯ К  ЧЛЕНСТВУ в Ассоциации </w:t>
      </w:r>
      <w:r w:rsidRPr="003B7B52">
        <w:t>«Объединение проектировщиков «ПроектСити</w:t>
      </w:r>
      <w:r w:rsidRPr="003B7B52">
        <w:rPr>
          <w:rStyle w:val="ac"/>
          <w:i w:val="0"/>
        </w:rPr>
        <w:t>» (в новой редакции) (</w:t>
      </w:r>
      <w:r w:rsidRPr="003B7B52">
        <w:t>Протокол № б/н от 01.09.2016г.)</w:t>
      </w:r>
    </w:p>
    <w:p w:rsidR="003B7B52" w:rsidRPr="003B7B52" w:rsidRDefault="003B7B52" w:rsidP="003B7B52">
      <w:pPr>
        <w:jc w:val="both"/>
      </w:pPr>
      <w:r w:rsidRPr="003B7B52">
        <w:rPr>
          <w:rStyle w:val="blk3"/>
        </w:rPr>
        <w:t xml:space="preserve">- Требования к выдаче свидетельств о допуске к работам </w:t>
      </w:r>
      <w:r w:rsidRPr="003B7B52">
        <w:t>по подготовке проектной документации</w:t>
      </w:r>
      <w:r w:rsidRPr="003B7B52">
        <w:rPr>
          <w:rStyle w:val="blk3"/>
        </w:rPr>
        <w:t xml:space="preserve">, которые оказывают влияние на безопасность объектов использования атомной энергии </w:t>
      </w:r>
      <w:r w:rsidRPr="003B7B52">
        <w:rPr>
          <w:rFonts w:eastAsia="Calibri"/>
          <w:lang w:eastAsia="en-US"/>
        </w:rPr>
        <w:t>(в новой редакции) (</w:t>
      </w:r>
      <w:r w:rsidRPr="003B7B52">
        <w:t>Протокол № б/н от 02.09.2015г.)</w:t>
      </w:r>
    </w:p>
    <w:p w:rsidR="003B7B52" w:rsidRPr="003B7B52" w:rsidRDefault="003B7B52" w:rsidP="003B7B52">
      <w:pPr>
        <w:ind w:right="507"/>
        <w:jc w:val="both"/>
      </w:pPr>
      <w:r w:rsidRPr="003B7B52">
        <w:rPr>
          <w:rStyle w:val="blk3"/>
        </w:rPr>
        <w:t xml:space="preserve">- Требования к выдаче свидетельств о допуске к работам </w:t>
      </w:r>
      <w:r w:rsidRPr="003B7B52">
        <w:t>по подготовке проектной документации</w:t>
      </w:r>
      <w:r w:rsidRPr="003B7B52">
        <w:rPr>
          <w:rStyle w:val="blk3"/>
        </w:rPr>
        <w:t xml:space="preserve">, которые оказывают влияние на безопасность </w:t>
      </w:r>
      <w:r w:rsidRPr="003B7B52">
        <w:rPr>
          <w:bCs/>
        </w:rPr>
        <w:t>объектов капитального строительства (кроме особо опасных, технически сложных и уникальных объектов, объектов использования атомной энергии</w:t>
      </w:r>
      <w:r w:rsidRPr="003B7B52">
        <w:rPr>
          <w:rStyle w:val="blk3"/>
        </w:rPr>
        <w:t xml:space="preserve"> </w:t>
      </w:r>
      <w:r w:rsidRPr="003B7B52">
        <w:rPr>
          <w:rFonts w:eastAsia="Calibri"/>
          <w:lang w:eastAsia="en-US"/>
        </w:rPr>
        <w:t>(в новой редакции) (</w:t>
      </w:r>
      <w:r w:rsidRPr="003B7B52">
        <w:t>Протокол № б/н от 02.09.2015г.)</w:t>
      </w:r>
    </w:p>
    <w:p w:rsidR="003B7B52" w:rsidRPr="003B7B52" w:rsidRDefault="003B7B52" w:rsidP="003B7B52">
      <w:pPr>
        <w:pStyle w:val="ConsPlusNormal"/>
        <w:widowControl/>
        <w:ind w:firstLine="0"/>
        <w:jc w:val="both"/>
        <w:rPr>
          <w:rFonts w:ascii="Times New Roman" w:hAnsi="Times New Roman" w:cs="Times New Roman"/>
          <w:sz w:val="24"/>
          <w:szCs w:val="24"/>
        </w:rPr>
      </w:pPr>
      <w:r w:rsidRPr="003B7B52">
        <w:rPr>
          <w:rFonts w:ascii="Times New Roman" w:hAnsi="Times New Roman" w:cs="Times New Roman"/>
          <w:bCs/>
          <w:sz w:val="24"/>
          <w:szCs w:val="24"/>
        </w:rPr>
        <w:t xml:space="preserve">- Требования </w:t>
      </w:r>
      <w:r w:rsidRPr="003B7B52">
        <w:rPr>
          <w:rFonts w:ascii="Times New Roman" w:hAnsi="Times New Roman" w:cs="Times New Roman"/>
          <w:sz w:val="24"/>
          <w:szCs w:val="24"/>
        </w:rPr>
        <w:t xml:space="preserve">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 </w:t>
      </w:r>
      <w:r w:rsidRPr="003B7B52">
        <w:rPr>
          <w:rFonts w:ascii="Times New Roman" w:eastAsia="Calibri" w:hAnsi="Times New Roman" w:cs="Times New Roman"/>
          <w:sz w:val="24"/>
          <w:szCs w:val="24"/>
          <w:lang w:eastAsia="en-US"/>
        </w:rPr>
        <w:t>(</w:t>
      </w:r>
      <w:r w:rsidRPr="003B7B52">
        <w:rPr>
          <w:rFonts w:ascii="Times New Roman" w:hAnsi="Times New Roman" w:cs="Times New Roman"/>
          <w:sz w:val="24"/>
          <w:szCs w:val="24"/>
        </w:rPr>
        <w:t>Протокол № б/н от 02.09.2015г.)</w:t>
      </w:r>
    </w:p>
    <w:p w:rsidR="003B7B52" w:rsidRPr="003B7B52" w:rsidRDefault="003B7B52" w:rsidP="003B7B52">
      <w:pPr>
        <w:pStyle w:val="1"/>
        <w:spacing w:before="0" w:after="0"/>
        <w:jc w:val="both"/>
        <w:rPr>
          <w:rFonts w:ascii="Times New Roman" w:hAnsi="Times New Roman"/>
          <w:b w:val="0"/>
          <w:sz w:val="24"/>
          <w:szCs w:val="24"/>
        </w:rPr>
      </w:pPr>
      <w:r w:rsidRPr="003B7B52">
        <w:rPr>
          <w:rFonts w:ascii="Times New Roman" w:hAnsi="Times New Roman"/>
          <w:sz w:val="24"/>
          <w:szCs w:val="24"/>
        </w:rPr>
        <w:t xml:space="preserve">- </w:t>
      </w:r>
      <w:r w:rsidRPr="003B7B52">
        <w:rPr>
          <w:rFonts w:ascii="Times New Roman" w:hAnsi="Times New Roman"/>
          <w:b w:val="0"/>
          <w:sz w:val="24"/>
          <w:szCs w:val="24"/>
        </w:rPr>
        <w:t>ПОЛОЖЕНИЕ о порядке размещения средств компенсационного фонда в целях их сохранения и прироста, направления их размещения (протокол № б/н от 22.11.2013г.)</w:t>
      </w:r>
    </w:p>
    <w:p w:rsidR="003B7B52" w:rsidRDefault="003B7B52" w:rsidP="003B7B52">
      <w:pPr>
        <w:autoSpaceDE w:val="0"/>
        <w:autoSpaceDN w:val="0"/>
        <w:adjustRightInd w:val="0"/>
        <w:jc w:val="both"/>
        <w:rPr>
          <w:b/>
        </w:rPr>
      </w:pPr>
    </w:p>
    <w:p w:rsidR="003B7B52" w:rsidRPr="003B7B52" w:rsidRDefault="003B7B52" w:rsidP="003B7B52">
      <w:pPr>
        <w:autoSpaceDE w:val="0"/>
        <w:autoSpaceDN w:val="0"/>
        <w:adjustRightInd w:val="0"/>
        <w:jc w:val="both"/>
        <w:rPr>
          <w:color w:val="000000"/>
          <w:shd w:val="clear" w:color="auto" w:fill="FFFFFF"/>
        </w:rPr>
      </w:pPr>
      <w:r w:rsidRPr="003B7B52">
        <w:rPr>
          <w:b/>
        </w:rPr>
        <w:t xml:space="preserve">Принято решение: </w:t>
      </w:r>
      <w:r w:rsidRPr="003B7B52">
        <w:rPr>
          <w:color w:val="000000"/>
          <w:shd w:val="clear" w:color="auto" w:fill="FFFFFF"/>
        </w:rPr>
        <w:t>поручить провести регистрационные действия в Главном Управлении Министерства юстиции РФ по  Москве Синцову Юрию Геннадьевичу.</w:t>
      </w:r>
    </w:p>
    <w:p w:rsidR="003B7B52" w:rsidRDefault="003B7B52" w:rsidP="003B7B52">
      <w:pPr>
        <w:autoSpaceDE w:val="0"/>
        <w:autoSpaceDN w:val="0"/>
        <w:adjustRightInd w:val="0"/>
        <w:jc w:val="both"/>
        <w:outlineLvl w:val="1"/>
        <w:rPr>
          <w:b/>
        </w:rPr>
      </w:pPr>
    </w:p>
    <w:p w:rsidR="003B7B52" w:rsidRDefault="003B7B52" w:rsidP="003B7B52">
      <w:pPr>
        <w:autoSpaceDE w:val="0"/>
        <w:autoSpaceDN w:val="0"/>
        <w:adjustRightInd w:val="0"/>
        <w:jc w:val="both"/>
        <w:outlineLvl w:val="1"/>
        <w:rPr>
          <w:rFonts w:eastAsiaTheme="minorEastAsia" w:cstheme="minorBidi"/>
          <w:b/>
          <w:color w:val="000000" w:themeColor="text1"/>
        </w:rPr>
      </w:pPr>
      <w:r w:rsidRPr="004F10FE">
        <w:rPr>
          <w:b/>
        </w:rPr>
        <w:t>Заседание Совета от «</w:t>
      </w:r>
      <w:r>
        <w:rPr>
          <w:b/>
        </w:rPr>
        <w:t>29</w:t>
      </w:r>
      <w:r w:rsidRPr="004F10FE">
        <w:rPr>
          <w:b/>
        </w:rPr>
        <w:t xml:space="preserve">» </w:t>
      </w:r>
      <w:r>
        <w:rPr>
          <w:b/>
        </w:rPr>
        <w:t xml:space="preserve">июня </w:t>
      </w:r>
      <w:r w:rsidRPr="004F10FE">
        <w:rPr>
          <w:b/>
        </w:rPr>
        <w:t>2017 года</w:t>
      </w:r>
      <w:r w:rsidRPr="004F10FE">
        <w:rPr>
          <w:rFonts w:eastAsiaTheme="minorEastAsia" w:cstheme="minorBidi"/>
          <w:b/>
          <w:color w:val="000000" w:themeColor="text1"/>
        </w:rPr>
        <w:t xml:space="preserve"> </w:t>
      </w:r>
    </w:p>
    <w:p w:rsidR="003B7B52" w:rsidRDefault="003B7B52" w:rsidP="003B7B52">
      <w:pPr>
        <w:autoSpaceDE w:val="0"/>
        <w:autoSpaceDN w:val="0"/>
        <w:adjustRightInd w:val="0"/>
        <w:jc w:val="both"/>
        <w:outlineLvl w:val="1"/>
        <w:rPr>
          <w:b/>
        </w:rPr>
      </w:pPr>
    </w:p>
    <w:p w:rsidR="00953C87" w:rsidRDefault="00953C87" w:rsidP="00953C87">
      <w:pPr>
        <w:autoSpaceDE w:val="0"/>
        <w:autoSpaceDN w:val="0"/>
        <w:adjustRightInd w:val="0"/>
        <w:jc w:val="both"/>
        <w:outlineLvl w:val="1"/>
      </w:pPr>
      <w:r>
        <w:rPr>
          <w:b/>
        </w:rPr>
        <w:t xml:space="preserve">Решили: </w:t>
      </w:r>
      <w:r>
        <w:t xml:space="preserve">принять в члены Ассоциации:  </w:t>
      </w:r>
    </w:p>
    <w:p w:rsidR="00953C87" w:rsidRDefault="00953C87" w:rsidP="00953C87">
      <w:pPr>
        <w:autoSpaceDE w:val="0"/>
        <w:autoSpaceDN w:val="0"/>
        <w:adjustRightInd w:val="0"/>
        <w:jc w:val="both"/>
        <w:outlineLvl w:val="1"/>
      </w:pPr>
      <w:r>
        <w:t>Общество с ограниченной ответственностью «СТАБКОМ» ИНН 7722795172</w:t>
      </w:r>
    </w:p>
    <w:p w:rsidR="00953C87" w:rsidRDefault="00953C87" w:rsidP="00953C87">
      <w:pPr>
        <w:autoSpaceDE w:val="0"/>
        <w:autoSpaceDN w:val="0"/>
        <w:adjustRightInd w:val="0"/>
        <w:jc w:val="both"/>
        <w:outlineLvl w:val="1"/>
      </w:pPr>
    </w:p>
    <w:p w:rsidR="003B7B52" w:rsidRPr="00DD206F" w:rsidRDefault="003B7B52" w:rsidP="00953C87">
      <w:pPr>
        <w:autoSpaceDE w:val="0"/>
        <w:autoSpaceDN w:val="0"/>
        <w:adjustRightInd w:val="0"/>
        <w:jc w:val="both"/>
        <w:outlineLvl w:val="1"/>
      </w:pPr>
      <w:r w:rsidRPr="00DD206F">
        <w:rPr>
          <w:b/>
        </w:rPr>
        <w:t xml:space="preserve">Решили: </w:t>
      </w:r>
      <w:r w:rsidRPr="00DD206F">
        <w:t>утвердить следующие внутренние документы в Ассоциации:</w:t>
      </w:r>
    </w:p>
    <w:p w:rsidR="003B7B52" w:rsidRPr="00DD206F" w:rsidRDefault="003B7B52" w:rsidP="00965A60">
      <w:pPr>
        <w:numPr>
          <w:ilvl w:val="0"/>
          <w:numId w:val="273"/>
        </w:numPr>
        <w:ind w:left="426"/>
        <w:jc w:val="both"/>
      </w:pPr>
      <w:r w:rsidRPr="00DD206F">
        <w:t xml:space="preserve">Положение </w:t>
      </w:r>
      <w:r w:rsidRPr="00DD206F">
        <w:rPr>
          <w:bCs/>
          <w:color w:val="22232F"/>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r w:rsidRPr="00DD206F">
        <w:t>.</w:t>
      </w:r>
    </w:p>
    <w:p w:rsidR="003B7B52" w:rsidRPr="00DD206F" w:rsidRDefault="003B7B52" w:rsidP="00965A60">
      <w:pPr>
        <w:numPr>
          <w:ilvl w:val="0"/>
          <w:numId w:val="273"/>
        </w:numPr>
        <w:ind w:left="426"/>
        <w:jc w:val="both"/>
      </w:pPr>
      <w:r w:rsidRPr="00DD206F">
        <w:t xml:space="preserve">Положение </w:t>
      </w:r>
      <w:r w:rsidRPr="00DD206F">
        <w:rPr>
          <w:bCs/>
          <w:color w:val="22232F"/>
        </w:rPr>
        <w:t xml:space="preserve">о специализированном органе, осуществляющем контроль за </w:t>
      </w:r>
      <w:r w:rsidRPr="00DD206F">
        <w:rPr>
          <w:bCs/>
        </w:rPr>
        <w:t xml:space="preserve">деятельностью </w:t>
      </w:r>
      <w:r w:rsidRPr="00DD206F">
        <w:rPr>
          <w:bCs/>
          <w:color w:val="22232F"/>
        </w:rPr>
        <w:t>членов Ассоциации.</w:t>
      </w:r>
    </w:p>
    <w:p w:rsidR="003B7B52" w:rsidRPr="00DD206F" w:rsidRDefault="003B7B52" w:rsidP="00965A60">
      <w:pPr>
        <w:numPr>
          <w:ilvl w:val="0"/>
          <w:numId w:val="273"/>
        </w:numPr>
        <w:ind w:left="426"/>
        <w:jc w:val="both"/>
      </w:pPr>
      <w:r w:rsidRPr="00DD206F">
        <w:t>Положение о раскрытии информации Ассоциации «Объединение проектировщиков «ПроектСити».</w:t>
      </w:r>
    </w:p>
    <w:p w:rsidR="003B7B52" w:rsidRPr="00DD206F" w:rsidRDefault="003B7B52" w:rsidP="00965A60">
      <w:pPr>
        <w:numPr>
          <w:ilvl w:val="0"/>
          <w:numId w:val="273"/>
        </w:numPr>
        <w:ind w:left="426"/>
        <w:jc w:val="both"/>
      </w:pPr>
      <w:r w:rsidRPr="00DD206F">
        <w:t>Стандарты и правила предпринимательской и профессиональной деятельности, обязательные для выполнения членами Ассоциации «Объединение проектировщиков «ПроектСити».</w:t>
      </w:r>
    </w:p>
    <w:p w:rsidR="003B7B52" w:rsidRPr="00DD206F" w:rsidRDefault="003B7B52" w:rsidP="00965A60">
      <w:pPr>
        <w:numPr>
          <w:ilvl w:val="0"/>
          <w:numId w:val="273"/>
        </w:numPr>
        <w:ind w:left="426"/>
        <w:jc w:val="both"/>
      </w:pPr>
      <w:r w:rsidRPr="00DD206F">
        <w:t xml:space="preserve">Положение о страховании ответственности членов </w:t>
      </w:r>
      <w:r w:rsidRPr="00DD206F">
        <w:rPr>
          <w:b/>
          <w:caps/>
        </w:rPr>
        <w:t xml:space="preserve">  </w:t>
      </w:r>
      <w:r w:rsidRPr="00DD206F">
        <w:t>Ассоциации «Объединение проектировщиков «ПроектСити» за неисполнение или ненадлежащее исполнение обязательств по договорам подряда</w:t>
      </w:r>
      <w:r w:rsidR="00B70602">
        <w:t xml:space="preserve"> на осуществление подготовки проектной документации</w:t>
      </w:r>
      <w:r w:rsidRPr="00DD206F">
        <w:t>, заключенным с использованием конкурентных способов заключения договоров.</w:t>
      </w:r>
      <w:r w:rsidRPr="00DD206F">
        <w:rPr>
          <w:b/>
          <w:caps/>
        </w:rPr>
        <w:t xml:space="preserve"> </w:t>
      </w:r>
    </w:p>
    <w:p w:rsidR="003B7B52" w:rsidRPr="00DD206F" w:rsidRDefault="003B7B52" w:rsidP="00965A60">
      <w:pPr>
        <w:numPr>
          <w:ilvl w:val="0"/>
          <w:numId w:val="273"/>
        </w:numPr>
        <w:ind w:left="426"/>
        <w:jc w:val="both"/>
      </w:pPr>
      <w:r w:rsidRPr="00DD206F">
        <w:t>Положение о страховании гражданской ответственности в случае причинения членами</w:t>
      </w:r>
      <w:r w:rsidRPr="00DD206F">
        <w:rPr>
          <w:b/>
          <w:caps/>
        </w:rPr>
        <w:t xml:space="preserve"> </w:t>
      </w:r>
      <w:r w:rsidRPr="00DD206F">
        <w:t>Ассоциации «Объединение проектировщиков «ПроектСити» вреда вследствие недостатков работ, которые оказывают влияние на безопасность объектов капитального строительства.</w:t>
      </w:r>
    </w:p>
    <w:p w:rsidR="003B7B52" w:rsidRPr="00DD206F" w:rsidRDefault="003B7B52" w:rsidP="00965A60">
      <w:pPr>
        <w:numPr>
          <w:ilvl w:val="0"/>
          <w:numId w:val="273"/>
        </w:numPr>
        <w:ind w:left="426"/>
        <w:jc w:val="both"/>
      </w:pPr>
      <w:r w:rsidRPr="00DD206F">
        <w:t>Квалификационный стандарт «Специалист по организации архитектурно-строительного проектирования (Главный архитектор проекта - ГАП)».</w:t>
      </w:r>
    </w:p>
    <w:p w:rsidR="003B7B52" w:rsidRDefault="003B7B52" w:rsidP="00051E06">
      <w:pPr>
        <w:autoSpaceDE w:val="0"/>
        <w:autoSpaceDN w:val="0"/>
        <w:adjustRightInd w:val="0"/>
        <w:jc w:val="both"/>
        <w:outlineLvl w:val="1"/>
        <w:rPr>
          <w:b/>
        </w:rPr>
      </w:pPr>
    </w:p>
    <w:p w:rsidR="003B7B52" w:rsidRPr="00DD206F" w:rsidRDefault="003B7B52" w:rsidP="003B7B52">
      <w:pPr>
        <w:autoSpaceDE w:val="0"/>
        <w:autoSpaceDN w:val="0"/>
        <w:adjustRightInd w:val="0"/>
        <w:jc w:val="both"/>
        <w:outlineLvl w:val="1"/>
      </w:pPr>
      <w:r w:rsidRPr="00DD206F">
        <w:rPr>
          <w:b/>
        </w:rPr>
        <w:t xml:space="preserve">Решили: </w:t>
      </w:r>
      <w:r w:rsidRPr="00DD206F">
        <w:t>признать утратившими силу следующие внутренние документы в Ассоциации:</w:t>
      </w:r>
    </w:p>
    <w:p w:rsidR="003B7B52" w:rsidRPr="00DD206F" w:rsidRDefault="003B7B52" w:rsidP="003B7B52">
      <w:pPr>
        <w:jc w:val="both"/>
      </w:pPr>
      <w:r w:rsidRPr="00DD206F">
        <w:rPr>
          <w:bCs/>
        </w:rPr>
        <w:t xml:space="preserve">- ПОЛОЖЕНИЕ О </w:t>
      </w:r>
      <w:r w:rsidRPr="00DD206F">
        <w:t>ДИСЦИПЛИНАРНОМ</w:t>
      </w:r>
      <w:r w:rsidRPr="00DD206F">
        <w:rPr>
          <w:bCs/>
        </w:rPr>
        <w:t xml:space="preserve"> КОМИТЕТЕ </w:t>
      </w:r>
      <w:r w:rsidRPr="00DD206F">
        <w:t xml:space="preserve"> (Протокол № б/н от 11.02.2016г.)</w:t>
      </w:r>
    </w:p>
    <w:p w:rsidR="003B7B52" w:rsidRPr="00DD206F" w:rsidRDefault="003B7B52" w:rsidP="003B7B52">
      <w:pPr>
        <w:jc w:val="both"/>
      </w:pPr>
      <w:r w:rsidRPr="00DD206F">
        <w:rPr>
          <w:bCs/>
        </w:rPr>
        <w:t xml:space="preserve">- ПОЛОЖЕНИЕ О </w:t>
      </w:r>
      <w:r w:rsidRPr="00DD206F">
        <w:t>КОНТРОЛЬНОМ</w:t>
      </w:r>
      <w:r w:rsidRPr="00DD206F">
        <w:rPr>
          <w:bCs/>
        </w:rPr>
        <w:t xml:space="preserve"> КОМИТЕТЕ (в новой редакции) </w:t>
      </w:r>
      <w:r w:rsidRPr="00DD206F">
        <w:t>(Протокол № б/н от 17.03.2016г.)</w:t>
      </w:r>
    </w:p>
    <w:p w:rsidR="003B7B52" w:rsidRPr="00DD206F" w:rsidRDefault="003B7B52" w:rsidP="003B7B52">
      <w:pPr>
        <w:autoSpaceDE w:val="0"/>
        <w:autoSpaceDN w:val="0"/>
        <w:adjustRightInd w:val="0"/>
        <w:jc w:val="both"/>
      </w:pPr>
      <w:r w:rsidRPr="00DD206F">
        <w:rPr>
          <w:bCs/>
        </w:rPr>
        <w:t xml:space="preserve">- ПОЛОЖЕНИЕ о Ревизионной комиссии Ассоциации </w:t>
      </w:r>
      <w:r w:rsidRPr="00DD206F">
        <w:t>«Объединение проектировщиков «ПроектСити»</w:t>
      </w:r>
      <w:r w:rsidRPr="00DD206F">
        <w:rPr>
          <w:b/>
        </w:rPr>
        <w:t xml:space="preserve"> </w:t>
      </w:r>
      <w:r w:rsidRPr="00DD206F">
        <w:t>(Протокол № б/н от 22.10.2015г.)</w:t>
      </w:r>
    </w:p>
    <w:p w:rsidR="003B7B52" w:rsidRPr="00DD206F" w:rsidRDefault="003B7B52" w:rsidP="003B7B52">
      <w:pPr>
        <w:widowControl w:val="0"/>
        <w:autoSpaceDE w:val="0"/>
        <w:autoSpaceDN w:val="0"/>
        <w:adjustRightInd w:val="0"/>
        <w:jc w:val="both"/>
      </w:pPr>
      <w:r w:rsidRPr="00DD206F">
        <w:rPr>
          <w:bCs/>
        </w:rPr>
        <w:t>-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r w:rsidRPr="00DD206F">
        <w:rPr>
          <w:b/>
          <w:bCs/>
        </w:rPr>
        <w:t xml:space="preserve"> </w:t>
      </w:r>
      <w:r w:rsidRPr="00DD206F">
        <w:t>(протокол № б/н от 29.11.2013г.)</w:t>
      </w:r>
    </w:p>
    <w:p w:rsidR="003B7B52" w:rsidRPr="00DD206F" w:rsidRDefault="003B7B52" w:rsidP="003B7B52">
      <w:pPr>
        <w:widowControl w:val="0"/>
        <w:autoSpaceDE w:val="0"/>
        <w:autoSpaceDN w:val="0"/>
        <w:adjustRightInd w:val="0"/>
        <w:jc w:val="both"/>
        <w:rPr>
          <w:b/>
        </w:rPr>
      </w:pPr>
      <w:r w:rsidRPr="00DD206F">
        <w:rPr>
          <w:rStyle w:val="a7"/>
        </w:rPr>
        <w:t xml:space="preserve">- </w:t>
      </w:r>
      <w:r w:rsidRPr="003B7B52">
        <w:rPr>
          <w:rStyle w:val="a7"/>
          <w:b w:val="0"/>
        </w:rPr>
        <w:t>ПОЛОЖЕНИЕ о способах получения, использования, обработки, хранения и защиты информации</w:t>
      </w:r>
      <w:r w:rsidRPr="00DD206F">
        <w:rPr>
          <w:rStyle w:val="a7"/>
        </w:rPr>
        <w:t xml:space="preserve"> </w:t>
      </w:r>
      <w:r w:rsidRPr="00DD206F">
        <w:t xml:space="preserve"> (протокол № б/н от 15.03.2013г.)</w:t>
      </w:r>
    </w:p>
    <w:p w:rsidR="003B7B52" w:rsidRDefault="003B7B52" w:rsidP="00051E06">
      <w:pPr>
        <w:autoSpaceDE w:val="0"/>
        <w:autoSpaceDN w:val="0"/>
        <w:adjustRightInd w:val="0"/>
        <w:jc w:val="both"/>
        <w:outlineLvl w:val="1"/>
        <w:rPr>
          <w:b/>
        </w:rPr>
      </w:pPr>
    </w:p>
    <w:p w:rsidR="003B7B52" w:rsidRDefault="003B7B52" w:rsidP="00051E06">
      <w:pPr>
        <w:autoSpaceDE w:val="0"/>
        <w:autoSpaceDN w:val="0"/>
        <w:adjustRightInd w:val="0"/>
        <w:jc w:val="both"/>
        <w:outlineLvl w:val="1"/>
        <w:rPr>
          <w:b/>
        </w:rPr>
      </w:pPr>
    </w:p>
    <w:p w:rsidR="00051E06" w:rsidRDefault="00051E06" w:rsidP="00051E06">
      <w:pPr>
        <w:autoSpaceDE w:val="0"/>
        <w:autoSpaceDN w:val="0"/>
        <w:adjustRightInd w:val="0"/>
        <w:jc w:val="both"/>
        <w:outlineLvl w:val="1"/>
        <w:rPr>
          <w:rFonts w:eastAsiaTheme="minorEastAsia" w:cstheme="minorBidi"/>
          <w:b/>
          <w:color w:val="000000" w:themeColor="text1"/>
        </w:rPr>
      </w:pPr>
      <w:r w:rsidRPr="004F10FE">
        <w:rPr>
          <w:b/>
        </w:rPr>
        <w:t>Заседание Совета от «</w:t>
      </w:r>
      <w:r>
        <w:rPr>
          <w:b/>
        </w:rPr>
        <w:t>28</w:t>
      </w:r>
      <w:r w:rsidRPr="004F10FE">
        <w:rPr>
          <w:b/>
        </w:rPr>
        <w:t xml:space="preserve">» </w:t>
      </w:r>
      <w:r>
        <w:rPr>
          <w:b/>
        </w:rPr>
        <w:t xml:space="preserve">июня </w:t>
      </w:r>
      <w:r w:rsidRPr="004F10FE">
        <w:rPr>
          <w:b/>
        </w:rPr>
        <w:t>2017 года</w:t>
      </w:r>
      <w:r w:rsidRPr="004F10FE">
        <w:rPr>
          <w:rFonts w:eastAsiaTheme="minorEastAsia" w:cstheme="minorBidi"/>
          <w:b/>
          <w:color w:val="000000" w:themeColor="text1"/>
        </w:rPr>
        <w:t xml:space="preserve"> </w:t>
      </w:r>
    </w:p>
    <w:p w:rsidR="00051E06" w:rsidRDefault="00051E06" w:rsidP="00051E06">
      <w:pPr>
        <w:pStyle w:val="a4"/>
        <w:ind w:left="0"/>
        <w:rPr>
          <w:rFonts w:eastAsiaTheme="minorEastAsia" w:cstheme="minorBidi"/>
          <w:b/>
          <w:color w:val="000000" w:themeColor="text1"/>
        </w:rPr>
      </w:pPr>
    </w:p>
    <w:p w:rsidR="00953C87" w:rsidRDefault="00953C87" w:rsidP="00953C87">
      <w:pPr>
        <w:autoSpaceDE w:val="0"/>
        <w:autoSpaceDN w:val="0"/>
        <w:adjustRightInd w:val="0"/>
        <w:jc w:val="both"/>
        <w:outlineLvl w:val="1"/>
      </w:pPr>
      <w:r w:rsidRPr="00CC7CCA">
        <w:rPr>
          <w:b/>
        </w:rPr>
        <w:t xml:space="preserve">Решили: </w:t>
      </w:r>
      <w:r>
        <w:t xml:space="preserve">принять в члены Ассоциации:  </w:t>
      </w:r>
    </w:p>
    <w:p w:rsidR="00953C87" w:rsidRPr="006C0B3B" w:rsidRDefault="00953C87" w:rsidP="00965A60">
      <w:pPr>
        <w:pStyle w:val="a4"/>
        <w:numPr>
          <w:ilvl w:val="0"/>
          <w:numId w:val="276"/>
        </w:numPr>
        <w:spacing w:after="200" w:line="276" w:lineRule="auto"/>
        <w:jc w:val="both"/>
      </w:pPr>
      <w:r>
        <w:t xml:space="preserve">Общество с ограниченной ответственностью «Дальсвет плюс» ИНН 2801084479 </w:t>
      </w:r>
    </w:p>
    <w:p w:rsidR="00051E06" w:rsidRDefault="00051E06" w:rsidP="00A02D9E">
      <w:pPr>
        <w:autoSpaceDE w:val="0"/>
        <w:autoSpaceDN w:val="0"/>
        <w:adjustRightInd w:val="0"/>
        <w:jc w:val="both"/>
        <w:outlineLvl w:val="1"/>
        <w:rPr>
          <w:b/>
        </w:rPr>
      </w:pPr>
    </w:p>
    <w:p w:rsidR="00A02D9E" w:rsidRDefault="00A02D9E" w:rsidP="00A02D9E">
      <w:pPr>
        <w:autoSpaceDE w:val="0"/>
        <w:autoSpaceDN w:val="0"/>
        <w:adjustRightInd w:val="0"/>
        <w:jc w:val="both"/>
        <w:outlineLvl w:val="1"/>
        <w:rPr>
          <w:rFonts w:eastAsiaTheme="minorEastAsia" w:cstheme="minorBidi"/>
          <w:b/>
          <w:color w:val="000000" w:themeColor="text1"/>
        </w:rPr>
      </w:pPr>
      <w:r w:rsidRPr="004F10FE">
        <w:rPr>
          <w:b/>
        </w:rPr>
        <w:t>Заседание Совета от «</w:t>
      </w:r>
      <w:r>
        <w:rPr>
          <w:b/>
        </w:rPr>
        <w:t>27</w:t>
      </w:r>
      <w:r w:rsidRPr="004F10FE">
        <w:rPr>
          <w:b/>
        </w:rPr>
        <w:t xml:space="preserve">» </w:t>
      </w:r>
      <w:r>
        <w:rPr>
          <w:b/>
        </w:rPr>
        <w:t xml:space="preserve">июня </w:t>
      </w:r>
      <w:r w:rsidRPr="004F10FE">
        <w:rPr>
          <w:b/>
        </w:rPr>
        <w:t>2017 года</w:t>
      </w:r>
      <w:r w:rsidRPr="004F10FE">
        <w:rPr>
          <w:rFonts w:eastAsiaTheme="minorEastAsia" w:cstheme="minorBidi"/>
          <w:b/>
          <w:color w:val="000000" w:themeColor="text1"/>
        </w:rPr>
        <w:t xml:space="preserve"> </w:t>
      </w:r>
    </w:p>
    <w:p w:rsidR="00A02D9E" w:rsidRDefault="00A02D9E" w:rsidP="00A02D9E">
      <w:pPr>
        <w:autoSpaceDE w:val="0"/>
        <w:autoSpaceDN w:val="0"/>
        <w:adjustRightInd w:val="0"/>
        <w:jc w:val="both"/>
        <w:outlineLvl w:val="1"/>
        <w:rPr>
          <w:b/>
        </w:rPr>
      </w:pPr>
    </w:p>
    <w:p w:rsidR="00A02D9E" w:rsidRDefault="00A02D9E" w:rsidP="00A02D9E">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02D9E" w:rsidRPr="006C0B3B" w:rsidRDefault="00A02D9E" w:rsidP="00965A60">
      <w:pPr>
        <w:pStyle w:val="a4"/>
        <w:numPr>
          <w:ilvl w:val="0"/>
          <w:numId w:val="277"/>
        </w:numPr>
        <w:spacing w:after="200" w:line="276" w:lineRule="auto"/>
        <w:jc w:val="both"/>
      </w:pPr>
      <w:r>
        <w:t>Общество с ограниченной ответственностью «Научно-производственное объединение «ПроектКонцепт» ИНН 391409257</w:t>
      </w:r>
    </w:p>
    <w:p w:rsidR="00A02D9E" w:rsidRPr="006C0B3B" w:rsidRDefault="00A02D9E" w:rsidP="00965A60">
      <w:pPr>
        <w:pStyle w:val="a4"/>
        <w:numPr>
          <w:ilvl w:val="0"/>
          <w:numId w:val="277"/>
        </w:numPr>
        <w:spacing w:after="200" w:line="276" w:lineRule="auto"/>
        <w:jc w:val="both"/>
      </w:pPr>
      <w:r>
        <w:t>Общество с ограниченной ответственностью «АГРА» ИНН 5448950678</w:t>
      </w:r>
    </w:p>
    <w:p w:rsidR="00A02D9E" w:rsidRPr="006C0B3B" w:rsidRDefault="00A02D9E" w:rsidP="00965A60">
      <w:pPr>
        <w:pStyle w:val="a4"/>
        <w:numPr>
          <w:ilvl w:val="0"/>
          <w:numId w:val="277"/>
        </w:numPr>
        <w:spacing w:after="200" w:line="276" w:lineRule="auto"/>
        <w:jc w:val="both"/>
      </w:pPr>
      <w:r>
        <w:lastRenderedPageBreak/>
        <w:t xml:space="preserve">Общество с ограниченной ответственностью «АКСЕЛЕРЕЙШН ИНЖИНИРИНГ» ИНН 7705934316 </w:t>
      </w:r>
    </w:p>
    <w:p w:rsidR="009D4C6E" w:rsidRDefault="009D4C6E" w:rsidP="009D4C6E">
      <w:pPr>
        <w:autoSpaceDE w:val="0"/>
        <w:autoSpaceDN w:val="0"/>
        <w:adjustRightInd w:val="0"/>
        <w:jc w:val="both"/>
        <w:outlineLvl w:val="1"/>
        <w:rPr>
          <w:rFonts w:eastAsiaTheme="minorEastAsia" w:cstheme="minorBidi"/>
          <w:b/>
          <w:color w:val="000000" w:themeColor="text1"/>
        </w:rPr>
      </w:pPr>
      <w:r w:rsidRPr="004F10FE">
        <w:rPr>
          <w:b/>
        </w:rPr>
        <w:t>Заседание Совета от «</w:t>
      </w:r>
      <w:r>
        <w:rPr>
          <w:b/>
        </w:rPr>
        <w:t>26</w:t>
      </w:r>
      <w:r w:rsidRPr="004F10FE">
        <w:rPr>
          <w:b/>
        </w:rPr>
        <w:t xml:space="preserve">» </w:t>
      </w:r>
      <w:r>
        <w:rPr>
          <w:b/>
        </w:rPr>
        <w:t xml:space="preserve">июня </w:t>
      </w:r>
      <w:r w:rsidRPr="004F10FE">
        <w:rPr>
          <w:b/>
        </w:rPr>
        <w:t>2017 года</w:t>
      </w:r>
      <w:r w:rsidRPr="004F10FE">
        <w:rPr>
          <w:rFonts w:eastAsiaTheme="minorEastAsia" w:cstheme="minorBidi"/>
          <w:b/>
          <w:color w:val="000000" w:themeColor="text1"/>
        </w:rPr>
        <w:t xml:space="preserve"> </w:t>
      </w:r>
    </w:p>
    <w:p w:rsidR="009D4C6E" w:rsidRDefault="009D4C6E" w:rsidP="009D4C6E">
      <w:pPr>
        <w:autoSpaceDE w:val="0"/>
        <w:autoSpaceDN w:val="0"/>
        <w:adjustRightInd w:val="0"/>
        <w:jc w:val="both"/>
        <w:outlineLvl w:val="1"/>
        <w:rPr>
          <w:rFonts w:eastAsiaTheme="minorEastAsia" w:cstheme="minorBidi"/>
          <w:b/>
          <w:color w:val="000000" w:themeColor="text1"/>
        </w:rPr>
      </w:pPr>
    </w:p>
    <w:p w:rsidR="009D4C6E" w:rsidRDefault="009D4C6E" w:rsidP="009D4C6E">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D4C6E" w:rsidRPr="006C0B3B" w:rsidRDefault="009D4C6E" w:rsidP="00965A60">
      <w:pPr>
        <w:pStyle w:val="a4"/>
        <w:numPr>
          <w:ilvl w:val="0"/>
          <w:numId w:val="272"/>
        </w:numPr>
        <w:spacing w:after="200" w:line="276" w:lineRule="auto"/>
        <w:jc w:val="both"/>
      </w:pPr>
      <w:r>
        <w:t>Общество с ограниченной ответственностью «Архитектурно-Строительная Мастерская» ИНН 3662210421</w:t>
      </w:r>
    </w:p>
    <w:p w:rsidR="009D4C6E" w:rsidRPr="006C0B3B" w:rsidRDefault="009D4C6E" w:rsidP="00965A60">
      <w:pPr>
        <w:pStyle w:val="a4"/>
        <w:numPr>
          <w:ilvl w:val="0"/>
          <w:numId w:val="272"/>
        </w:numPr>
        <w:spacing w:after="200" w:line="276" w:lineRule="auto"/>
        <w:jc w:val="both"/>
      </w:pPr>
      <w:r>
        <w:t>Общество с ограниченной ответственностью «Новосибирский крановый завод «АВАНГАРД» ИНН 5403006029</w:t>
      </w:r>
    </w:p>
    <w:p w:rsidR="009D4C6E" w:rsidRPr="006C0B3B" w:rsidRDefault="009D4C6E" w:rsidP="00965A60">
      <w:pPr>
        <w:pStyle w:val="a4"/>
        <w:numPr>
          <w:ilvl w:val="0"/>
          <w:numId w:val="272"/>
        </w:numPr>
        <w:spacing w:after="200" w:line="276" w:lineRule="auto"/>
        <w:jc w:val="both"/>
      </w:pPr>
      <w:r>
        <w:t>Общество с ограниченной ответственностью «ТрансПромПроект» ИНН 6658443771</w:t>
      </w:r>
    </w:p>
    <w:p w:rsidR="009D4C6E" w:rsidRPr="006C0B3B" w:rsidRDefault="009D4C6E" w:rsidP="00965A60">
      <w:pPr>
        <w:pStyle w:val="a4"/>
        <w:numPr>
          <w:ilvl w:val="0"/>
          <w:numId w:val="272"/>
        </w:numPr>
        <w:spacing w:after="200" w:line="276" w:lineRule="auto"/>
        <w:jc w:val="both"/>
      </w:pPr>
      <w:r>
        <w:t xml:space="preserve">Общество с ограниченной ответственностью «Тета-строй» ИНН 7729696420 </w:t>
      </w:r>
    </w:p>
    <w:p w:rsidR="00742967" w:rsidRDefault="00742967" w:rsidP="001C471F">
      <w:pPr>
        <w:spacing w:line="288" w:lineRule="auto"/>
        <w:jc w:val="both"/>
        <w:rPr>
          <w:b/>
        </w:rPr>
      </w:pPr>
    </w:p>
    <w:p w:rsidR="00742967" w:rsidRDefault="00742967" w:rsidP="00742967">
      <w:pPr>
        <w:autoSpaceDE w:val="0"/>
        <w:autoSpaceDN w:val="0"/>
        <w:adjustRightInd w:val="0"/>
        <w:jc w:val="both"/>
        <w:outlineLvl w:val="1"/>
        <w:rPr>
          <w:rFonts w:eastAsiaTheme="minorEastAsia" w:cstheme="minorBidi"/>
          <w:b/>
          <w:color w:val="000000" w:themeColor="text1"/>
        </w:rPr>
      </w:pPr>
      <w:r w:rsidRPr="004F10FE">
        <w:rPr>
          <w:b/>
        </w:rPr>
        <w:t>Заседание Совета от «</w:t>
      </w:r>
      <w:r>
        <w:rPr>
          <w:b/>
        </w:rPr>
        <w:t>21</w:t>
      </w:r>
      <w:r w:rsidRPr="004F10FE">
        <w:rPr>
          <w:b/>
        </w:rPr>
        <w:t xml:space="preserve">» </w:t>
      </w:r>
      <w:r>
        <w:rPr>
          <w:b/>
        </w:rPr>
        <w:t xml:space="preserve">июня </w:t>
      </w:r>
      <w:r w:rsidRPr="004F10FE">
        <w:rPr>
          <w:b/>
        </w:rPr>
        <w:t>2017 года</w:t>
      </w:r>
      <w:r w:rsidRPr="004F10FE">
        <w:rPr>
          <w:rFonts w:eastAsiaTheme="minorEastAsia" w:cstheme="minorBidi"/>
          <w:b/>
          <w:color w:val="000000" w:themeColor="text1"/>
        </w:rPr>
        <w:t xml:space="preserve"> </w:t>
      </w:r>
    </w:p>
    <w:p w:rsidR="00742967" w:rsidRDefault="00742967" w:rsidP="001C471F">
      <w:pPr>
        <w:spacing w:line="288" w:lineRule="auto"/>
        <w:jc w:val="both"/>
        <w:rPr>
          <w:b/>
        </w:rPr>
      </w:pPr>
    </w:p>
    <w:p w:rsidR="00742967" w:rsidRPr="00742967" w:rsidRDefault="00742967" w:rsidP="00742967">
      <w:pPr>
        <w:jc w:val="both"/>
        <w:rPr>
          <w:rStyle w:val="apple-style-span"/>
        </w:rPr>
      </w:pPr>
      <w:r w:rsidRPr="00742967">
        <w:rPr>
          <w:b/>
        </w:rPr>
        <w:t xml:space="preserve">Решили: </w:t>
      </w:r>
      <w:r w:rsidRPr="00742967">
        <w:t xml:space="preserve">созвать внеочередное общее собрание членов Ассоциации. Провести общее собрание членов Ассоциации 29 июня 2017г. в 13:00 </w:t>
      </w:r>
      <w:r w:rsidRPr="00742967">
        <w:rPr>
          <w:color w:val="000000"/>
        </w:rPr>
        <w:t xml:space="preserve">по адресу: </w:t>
      </w:r>
      <w:r w:rsidRPr="00742967">
        <w:t>г. Москва, ул. Красная Пресня, д. 28, комн. 303а</w:t>
      </w:r>
      <w:r w:rsidRPr="00742967">
        <w:rPr>
          <w:rStyle w:val="apple-style-span"/>
        </w:rPr>
        <w:t>.</w:t>
      </w:r>
    </w:p>
    <w:p w:rsidR="00742967" w:rsidRPr="00742967" w:rsidRDefault="00742967" w:rsidP="00742967">
      <w:pPr>
        <w:pStyle w:val="aa"/>
        <w:ind w:firstLine="851"/>
        <w:jc w:val="both"/>
        <w:rPr>
          <w:rStyle w:val="apple-style-span"/>
          <w:rFonts w:ascii="Times New Roman" w:hAnsi="Times New Roman" w:cs="Times New Roman"/>
          <w:b w:val="0"/>
          <w:sz w:val="24"/>
          <w:szCs w:val="24"/>
        </w:rPr>
      </w:pPr>
      <w:r w:rsidRPr="00742967">
        <w:rPr>
          <w:rStyle w:val="apple-style-span"/>
          <w:rFonts w:ascii="Times New Roman" w:hAnsi="Times New Roman" w:cs="Times New Roman"/>
          <w:b w:val="0"/>
          <w:sz w:val="24"/>
          <w:szCs w:val="24"/>
        </w:rPr>
        <w:t>Включить в повестку дня следующие вопросы:</w:t>
      </w:r>
    </w:p>
    <w:p w:rsidR="00742967" w:rsidRPr="00742967" w:rsidRDefault="00742967" w:rsidP="00742967">
      <w:pPr>
        <w:pStyle w:val="a3"/>
        <w:widowControl w:val="0"/>
        <w:ind w:firstLine="567"/>
        <w:jc w:val="both"/>
        <w:rPr>
          <w:rFonts w:ascii="Times New Roman" w:hAnsi="Times New Roman"/>
          <w:sz w:val="24"/>
          <w:szCs w:val="24"/>
        </w:rPr>
      </w:pPr>
      <w:r w:rsidRPr="00742967">
        <w:rPr>
          <w:rFonts w:ascii="Times New Roman" w:hAnsi="Times New Roman"/>
          <w:sz w:val="24"/>
          <w:szCs w:val="24"/>
        </w:rPr>
        <w:t>1. Об избрании Председателя и секретаря Общего собрания.</w:t>
      </w:r>
    </w:p>
    <w:p w:rsidR="00742967" w:rsidRPr="00742967" w:rsidRDefault="00742967" w:rsidP="00742967">
      <w:pPr>
        <w:pStyle w:val="a3"/>
        <w:widowControl w:val="0"/>
        <w:ind w:firstLine="567"/>
        <w:jc w:val="both"/>
        <w:rPr>
          <w:rFonts w:ascii="Times New Roman" w:hAnsi="Times New Roman"/>
          <w:sz w:val="24"/>
          <w:szCs w:val="24"/>
        </w:rPr>
      </w:pPr>
      <w:r w:rsidRPr="00742967">
        <w:rPr>
          <w:rFonts w:ascii="Times New Roman" w:hAnsi="Times New Roman"/>
          <w:sz w:val="24"/>
          <w:szCs w:val="24"/>
        </w:rPr>
        <w:t>2. О внесении изменений в Устав Ассоциации и утверждении его в новой редакции.</w:t>
      </w:r>
    </w:p>
    <w:p w:rsidR="00742967" w:rsidRPr="00742967" w:rsidRDefault="00742967" w:rsidP="00742967">
      <w:pPr>
        <w:ind w:firstLine="567"/>
      </w:pPr>
      <w:r w:rsidRPr="00742967">
        <w:t>3. Об утверждении внутренних документов Ассоциации.</w:t>
      </w:r>
    </w:p>
    <w:p w:rsidR="00742967" w:rsidRPr="00742967" w:rsidRDefault="00742967" w:rsidP="00742967">
      <w:pPr>
        <w:ind w:left="567"/>
      </w:pPr>
      <w:r w:rsidRPr="00742967">
        <w:rPr>
          <w:color w:val="000000"/>
          <w:shd w:val="clear" w:color="auto" w:fill="FFFFFF"/>
        </w:rPr>
        <w:t>4. О признании внутренних документов Ассоциации утратившими силу.</w:t>
      </w:r>
      <w:r w:rsidRPr="00742967">
        <w:rPr>
          <w:color w:val="000000"/>
        </w:rPr>
        <w:br/>
      </w:r>
      <w:r w:rsidRPr="00742967">
        <w:rPr>
          <w:color w:val="000000"/>
          <w:shd w:val="clear" w:color="auto" w:fill="FFFFFF"/>
        </w:rPr>
        <w:t>5. </w:t>
      </w:r>
      <w:r w:rsidRPr="00742967">
        <w:rPr>
          <w:rStyle w:val="a7"/>
          <w:b w:val="0"/>
          <w:color w:val="000000"/>
          <w:shd w:val="clear" w:color="auto" w:fill="FFFFFF"/>
        </w:rPr>
        <w:t>Поручить провести регистрационные действия в Главном Управлении Министерства юстиции РФ по  Москве.</w:t>
      </w:r>
    </w:p>
    <w:p w:rsidR="00742967" w:rsidRPr="00742967" w:rsidRDefault="00742967" w:rsidP="00742967">
      <w:pPr>
        <w:ind w:firstLine="851"/>
        <w:jc w:val="both"/>
        <w:rPr>
          <w:rStyle w:val="apple-style-span"/>
        </w:rPr>
      </w:pPr>
      <w:r w:rsidRPr="00742967">
        <w:rPr>
          <w:rStyle w:val="apple-style-span"/>
        </w:rPr>
        <w:t xml:space="preserve">Определить, что с материалами собрания можно ознакомиться с </w:t>
      </w:r>
      <w:r w:rsidRPr="00742967">
        <w:t>29 июня 2017г</w:t>
      </w:r>
      <w:r w:rsidRPr="00742967">
        <w:rPr>
          <w:rStyle w:val="apple-style-span"/>
        </w:rPr>
        <w:t xml:space="preserve">.  с 12:30 до 13:00 часов по адресу: </w:t>
      </w:r>
      <w:r w:rsidRPr="00742967">
        <w:t>г. Москва, ул. Красная Пресня, д. 28, комн. 303а</w:t>
      </w:r>
      <w:r w:rsidRPr="00742967">
        <w:rPr>
          <w:rStyle w:val="apple-style-span"/>
        </w:rPr>
        <w:t>.</w:t>
      </w:r>
    </w:p>
    <w:p w:rsidR="00742967" w:rsidRPr="00742967" w:rsidRDefault="00742967" w:rsidP="00742967">
      <w:pPr>
        <w:ind w:firstLine="851"/>
        <w:jc w:val="both"/>
        <w:rPr>
          <w:color w:val="000000"/>
        </w:rPr>
      </w:pPr>
      <w:r w:rsidRPr="00742967">
        <w:rPr>
          <w:rStyle w:val="apple-style-span"/>
        </w:rPr>
        <w:t>Определить, что р</w:t>
      </w:r>
      <w:r w:rsidRPr="00742967">
        <w:rPr>
          <w:color w:val="000000"/>
        </w:rPr>
        <w:t xml:space="preserve">егистрация участников в день проведения собрания будет проводиться с </w:t>
      </w:r>
      <w:r w:rsidRPr="00742967">
        <w:rPr>
          <w:rStyle w:val="a7"/>
          <w:b w:val="0"/>
          <w:color w:val="000000"/>
        </w:rPr>
        <w:t>12</w:t>
      </w:r>
      <w:r w:rsidRPr="00742967">
        <w:rPr>
          <w:b/>
          <w:color w:val="000000"/>
        </w:rPr>
        <w:t xml:space="preserve"> </w:t>
      </w:r>
      <w:r w:rsidRPr="00742967">
        <w:rPr>
          <w:rStyle w:val="a7"/>
          <w:b w:val="0"/>
          <w:color w:val="000000"/>
        </w:rPr>
        <w:t>час. 30 мин</w:t>
      </w:r>
      <w:r w:rsidRPr="00742967">
        <w:rPr>
          <w:color w:val="000000"/>
        </w:rPr>
        <w:t>.</w:t>
      </w:r>
      <w:r w:rsidRPr="00742967">
        <w:rPr>
          <w:b/>
          <w:color w:val="000000"/>
        </w:rPr>
        <w:t xml:space="preserve"> </w:t>
      </w:r>
      <w:r w:rsidRPr="00742967">
        <w:rPr>
          <w:color w:val="000000"/>
        </w:rPr>
        <w:t>до</w:t>
      </w:r>
      <w:r w:rsidRPr="00742967">
        <w:rPr>
          <w:b/>
          <w:color w:val="000000"/>
        </w:rPr>
        <w:t xml:space="preserve"> </w:t>
      </w:r>
      <w:r w:rsidRPr="00742967">
        <w:rPr>
          <w:color w:val="000000"/>
        </w:rPr>
        <w:t>13</w:t>
      </w:r>
      <w:r w:rsidRPr="00742967">
        <w:rPr>
          <w:rStyle w:val="a7"/>
          <w:color w:val="000000"/>
        </w:rPr>
        <w:t xml:space="preserve"> </w:t>
      </w:r>
      <w:r w:rsidRPr="00742967">
        <w:rPr>
          <w:rStyle w:val="a7"/>
          <w:b w:val="0"/>
          <w:color w:val="000000"/>
        </w:rPr>
        <w:t>час. 00 мин</w:t>
      </w:r>
      <w:r w:rsidRPr="00742967">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742967" w:rsidRPr="00742967" w:rsidRDefault="00742967" w:rsidP="00742967">
      <w:pPr>
        <w:ind w:firstLine="851"/>
        <w:jc w:val="both"/>
        <w:rPr>
          <w:rStyle w:val="a7"/>
          <w:b w:val="0"/>
          <w:color w:val="000000"/>
        </w:rPr>
      </w:pPr>
      <w:r w:rsidRPr="00742967">
        <w:rPr>
          <w:color w:val="000000"/>
        </w:rPr>
        <w:t xml:space="preserve">Разместить информацию о проведении собрания на официальном сайте </w:t>
      </w:r>
      <w:r w:rsidRPr="00742967">
        <w:rPr>
          <w:rStyle w:val="a7"/>
          <w:b w:val="0"/>
          <w:color w:val="000000"/>
        </w:rPr>
        <w:t>АС</w:t>
      </w:r>
      <w:r w:rsidRPr="00742967">
        <w:rPr>
          <w:rStyle w:val="a7"/>
          <w:color w:val="000000"/>
        </w:rPr>
        <w:t> </w:t>
      </w:r>
      <w:r w:rsidRPr="00742967">
        <w:t>«Объединение проектировщиков «ПроектСити</w:t>
      </w:r>
      <w:r w:rsidRPr="00742967">
        <w:rPr>
          <w:rStyle w:val="a7"/>
          <w:b w:val="0"/>
          <w:color w:val="000000"/>
        </w:rPr>
        <w:t>».</w:t>
      </w:r>
    </w:p>
    <w:p w:rsidR="00742967" w:rsidRDefault="00742967" w:rsidP="001C471F">
      <w:pPr>
        <w:spacing w:line="288" w:lineRule="auto"/>
        <w:jc w:val="both"/>
        <w:rPr>
          <w:b/>
        </w:rPr>
      </w:pPr>
    </w:p>
    <w:p w:rsidR="00742967" w:rsidRDefault="00742967" w:rsidP="001C471F">
      <w:pPr>
        <w:spacing w:line="288" w:lineRule="auto"/>
        <w:jc w:val="both"/>
        <w:rPr>
          <w:b/>
        </w:rPr>
      </w:pPr>
    </w:p>
    <w:p w:rsidR="001C471F" w:rsidRDefault="001C471F" w:rsidP="001C471F">
      <w:pPr>
        <w:spacing w:line="288" w:lineRule="auto"/>
        <w:jc w:val="both"/>
        <w:rPr>
          <w:rFonts w:eastAsiaTheme="minorEastAsia" w:cstheme="minorBidi"/>
          <w:b/>
          <w:color w:val="000000" w:themeColor="text1"/>
        </w:rPr>
      </w:pPr>
      <w:r w:rsidRPr="004F10FE">
        <w:rPr>
          <w:b/>
        </w:rPr>
        <w:t>Заседание Совета от «</w:t>
      </w:r>
      <w:r>
        <w:rPr>
          <w:b/>
        </w:rPr>
        <w:t>09</w:t>
      </w:r>
      <w:r w:rsidRPr="004F10FE">
        <w:rPr>
          <w:b/>
        </w:rPr>
        <w:t xml:space="preserve">» </w:t>
      </w:r>
      <w:r>
        <w:rPr>
          <w:b/>
        </w:rPr>
        <w:t xml:space="preserve">июня </w:t>
      </w:r>
      <w:r w:rsidRPr="004F10FE">
        <w:rPr>
          <w:b/>
        </w:rPr>
        <w:t>2017 года</w:t>
      </w:r>
      <w:r w:rsidRPr="004F10FE">
        <w:rPr>
          <w:rFonts w:eastAsiaTheme="minorEastAsia" w:cstheme="minorBidi"/>
          <w:b/>
          <w:color w:val="000000" w:themeColor="text1"/>
        </w:rPr>
        <w:t xml:space="preserve"> </w:t>
      </w:r>
    </w:p>
    <w:p w:rsidR="001C471F" w:rsidRDefault="001C471F" w:rsidP="001C471F">
      <w:pPr>
        <w:spacing w:line="288" w:lineRule="auto"/>
        <w:jc w:val="both"/>
        <w:rPr>
          <w:rFonts w:eastAsiaTheme="minorEastAsia" w:cstheme="minorBidi"/>
          <w:b/>
          <w:color w:val="000000" w:themeColor="text1"/>
        </w:rPr>
      </w:pPr>
    </w:p>
    <w:p w:rsidR="001C471F" w:rsidRDefault="001C471F" w:rsidP="001C471F">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C471F" w:rsidRDefault="001C471F" w:rsidP="00965A60">
      <w:pPr>
        <w:pStyle w:val="a4"/>
        <w:numPr>
          <w:ilvl w:val="0"/>
          <w:numId w:val="278"/>
        </w:numPr>
        <w:spacing w:line="276" w:lineRule="auto"/>
        <w:jc w:val="both"/>
      </w:pPr>
      <w:r>
        <w:t xml:space="preserve">Общество с ограниченной ответственностью «Инженерный центр «Научные исследования, изыскания железобетонныхи бетонных конструкций» ИНН 7722773838 </w:t>
      </w:r>
    </w:p>
    <w:p w:rsidR="001C471F" w:rsidRDefault="001C471F" w:rsidP="001C471F">
      <w:pPr>
        <w:pStyle w:val="a4"/>
        <w:spacing w:line="276" w:lineRule="auto"/>
        <w:ind w:left="0"/>
        <w:jc w:val="both"/>
      </w:pPr>
    </w:p>
    <w:p w:rsidR="00CF45A5" w:rsidRDefault="00CF45A5" w:rsidP="00CF45A5">
      <w:pPr>
        <w:spacing w:line="288" w:lineRule="auto"/>
        <w:jc w:val="both"/>
        <w:rPr>
          <w:rFonts w:eastAsiaTheme="minorEastAsia" w:cstheme="minorBidi"/>
          <w:b/>
          <w:color w:val="000000" w:themeColor="text1"/>
        </w:rPr>
      </w:pPr>
      <w:r w:rsidRPr="004F10FE">
        <w:rPr>
          <w:b/>
        </w:rPr>
        <w:t>Заседание Совета от «</w:t>
      </w:r>
      <w:r>
        <w:rPr>
          <w:b/>
        </w:rPr>
        <w:t>07</w:t>
      </w:r>
      <w:r w:rsidRPr="004F10FE">
        <w:rPr>
          <w:b/>
        </w:rPr>
        <w:t xml:space="preserve">» </w:t>
      </w:r>
      <w:r>
        <w:rPr>
          <w:b/>
        </w:rPr>
        <w:t xml:space="preserve">июня </w:t>
      </w:r>
      <w:r w:rsidRPr="004F10FE">
        <w:rPr>
          <w:b/>
        </w:rPr>
        <w:t>2017 года</w:t>
      </w:r>
      <w:r w:rsidRPr="004F10FE">
        <w:rPr>
          <w:rFonts w:eastAsiaTheme="minorEastAsia" w:cstheme="minorBidi"/>
          <w:b/>
          <w:color w:val="000000" w:themeColor="text1"/>
        </w:rPr>
        <w:t xml:space="preserve"> </w:t>
      </w:r>
    </w:p>
    <w:p w:rsidR="00CF45A5" w:rsidRDefault="00CF45A5" w:rsidP="00CF45A5">
      <w:pPr>
        <w:autoSpaceDE w:val="0"/>
        <w:autoSpaceDN w:val="0"/>
        <w:adjustRightInd w:val="0"/>
        <w:jc w:val="both"/>
        <w:outlineLvl w:val="1"/>
        <w:rPr>
          <w:b/>
        </w:rPr>
      </w:pPr>
    </w:p>
    <w:p w:rsidR="00CF45A5" w:rsidRDefault="00CF45A5" w:rsidP="00CF45A5">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CF45A5" w:rsidRPr="006C0B3B" w:rsidRDefault="00CF45A5" w:rsidP="00965A60">
      <w:pPr>
        <w:pStyle w:val="a4"/>
        <w:numPr>
          <w:ilvl w:val="0"/>
          <w:numId w:val="271"/>
        </w:numPr>
        <w:spacing w:line="276" w:lineRule="auto"/>
        <w:ind w:left="709" w:hanging="709"/>
        <w:jc w:val="both"/>
      </w:pPr>
      <w:r>
        <w:t>Общество с ограниченной ответственностью «НПК Волготеплоэнергоприбор» ИНН 3444143285</w:t>
      </w:r>
    </w:p>
    <w:p w:rsidR="00CF45A5" w:rsidRPr="006C0B3B" w:rsidRDefault="00CF45A5" w:rsidP="00965A60">
      <w:pPr>
        <w:pStyle w:val="a4"/>
        <w:numPr>
          <w:ilvl w:val="0"/>
          <w:numId w:val="271"/>
        </w:numPr>
        <w:spacing w:line="276" w:lineRule="auto"/>
        <w:ind w:left="0" w:firstLine="0"/>
        <w:jc w:val="both"/>
      </w:pPr>
      <w:r>
        <w:t xml:space="preserve">Общество с ограниченной ответственностью «Валдай» ИНН 7816196449 </w:t>
      </w:r>
    </w:p>
    <w:p w:rsidR="00CF45A5" w:rsidRDefault="00CF45A5" w:rsidP="0079189C">
      <w:pPr>
        <w:spacing w:line="288" w:lineRule="auto"/>
        <w:jc w:val="both"/>
        <w:rPr>
          <w:b/>
        </w:rPr>
      </w:pPr>
    </w:p>
    <w:p w:rsidR="0079189C" w:rsidRDefault="0079189C" w:rsidP="0079189C">
      <w:pPr>
        <w:spacing w:line="288" w:lineRule="auto"/>
        <w:jc w:val="both"/>
        <w:rPr>
          <w:rFonts w:eastAsiaTheme="minorEastAsia" w:cstheme="minorBidi"/>
          <w:b/>
          <w:color w:val="000000" w:themeColor="text1"/>
        </w:rPr>
      </w:pPr>
      <w:r w:rsidRPr="004F10FE">
        <w:rPr>
          <w:b/>
        </w:rPr>
        <w:t>Заседание Совета от «</w:t>
      </w:r>
      <w:r>
        <w:rPr>
          <w:b/>
        </w:rPr>
        <w:t>02</w:t>
      </w:r>
      <w:r w:rsidRPr="004F10FE">
        <w:rPr>
          <w:b/>
        </w:rPr>
        <w:t xml:space="preserve">» </w:t>
      </w:r>
      <w:r>
        <w:rPr>
          <w:b/>
        </w:rPr>
        <w:t xml:space="preserve">июня </w:t>
      </w:r>
      <w:r w:rsidRPr="004F10FE">
        <w:rPr>
          <w:b/>
        </w:rPr>
        <w:t>2017 года</w:t>
      </w:r>
      <w:r w:rsidRPr="004F10FE">
        <w:rPr>
          <w:rFonts w:eastAsiaTheme="minorEastAsia" w:cstheme="minorBidi"/>
          <w:b/>
          <w:color w:val="000000" w:themeColor="text1"/>
        </w:rPr>
        <w:t xml:space="preserve"> </w:t>
      </w:r>
    </w:p>
    <w:p w:rsidR="0079189C" w:rsidRDefault="0079189C" w:rsidP="0079189C">
      <w:pPr>
        <w:autoSpaceDE w:val="0"/>
        <w:autoSpaceDN w:val="0"/>
        <w:adjustRightInd w:val="0"/>
        <w:jc w:val="both"/>
        <w:outlineLvl w:val="1"/>
        <w:rPr>
          <w:b/>
        </w:rPr>
      </w:pPr>
    </w:p>
    <w:p w:rsidR="0079189C" w:rsidRDefault="0079189C" w:rsidP="0079189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79189C" w:rsidRPr="006C0B3B" w:rsidRDefault="0079189C" w:rsidP="00965A60">
      <w:pPr>
        <w:pStyle w:val="a4"/>
        <w:numPr>
          <w:ilvl w:val="0"/>
          <w:numId w:val="270"/>
        </w:numPr>
        <w:spacing w:after="200" w:line="276" w:lineRule="auto"/>
        <w:jc w:val="both"/>
      </w:pPr>
      <w:r>
        <w:t xml:space="preserve">Общество с ограниченной ответственностью «ПетроСтрой Ритм» ИНН 7805616099 </w:t>
      </w:r>
    </w:p>
    <w:p w:rsidR="00F639B3" w:rsidRDefault="00F639B3" w:rsidP="00F639B3">
      <w:pPr>
        <w:spacing w:line="288" w:lineRule="auto"/>
        <w:jc w:val="both"/>
        <w:rPr>
          <w:rFonts w:eastAsiaTheme="minorEastAsia" w:cstheme="minorBidi"/>
          <w:b/>
          <w:color w:val="000000" w:themeColor="text1"/>
        </w:rPr>
      </w:pPr>
      <w:r w:rsidRPr="004F10FE">
        <w:rPr>
          <w:b/>
        </w:rPr>
        <w:t>Заседание Совета от «</w:t>
      </w:r>
      <w:r>
        <w:rPr>
          <w:b/>
        </w:rPr>
        <w:t>01</w:t>
      </w:r>
      <w:r w:rsidRPr="004F10FE">
        <w:rPr>
          <w:b/>
        </w:rPr>
        <w:t xml:space="preserve">» </w:t>
      </w:r>
      <w:r>
        <w:rPr>
          <w:b/>
        </w:rPr>
        <w:t xml:space="preserve">июня </w:t>
      </w:r>
      <w:r w:rsidRPr="004F10FE">
        <w:rPr>
          <w:b/>
        </w:rPr>
        <w:t>2017 года</w:t>
      </w:r>
      <w:r w:rsidRPr="004F10FE">
        <w:rPr>
          <w:rFonts w:eastAsiaTheme="minorEastAsia" w:cstheme="minorBidi"/>
          <w:b/>
          <w:color w:val="000000" w:themeColor="text1"/>
        </w:rPr>
        <w:t xml:space="preserve"> </w:t>
      </w:r>
    </w:p>
    <w:p w:rsidR="00F639B3" w:rsidRDefault="00F639B3" w:rsidP="00F639B3">
      <w:pPr>
        <w:autoSpaceDE w:val="0"/>
        <w:autoSpaceDN w:val="0"/>
        <w:adjustRightInd w:val="0"/>
        <w:jc w:val="both"/>
        <w:outlineLvl w:val="1"/>
        <w:rPr>
          <w:b/>
        </w:rPr>
      </w:pPr>
    </w:p>
    <w:p w:rsidR="00F639B3" w:rsidRDefault="00F639B3" w:rsidP="00F639B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639B3" w:rsidRPr="006C0B3B" w:rsidRDefault="00F639B3" w:rsidP="00965A60">
      <w:pPr>
        <w:pStyle w:val="a4"/>
        <w:numPr>
          <w:ilvl w:val="0"/>
          <w:numId w:val="269"/>
        </w:numPr>
        <w:spacing w:line="276" w:lineRule="auto"/>
        <w:jc w:val="both"/>
      </w:pPr>
      <w:r>
        <w:t>Общество с ограниченной ответственностью «ГипАлтай» ИНН 2222840798</w:t>
      </w:r>
    </w:p>
    <w:p w:rsidR="00F639B3" w:rsidRPr="006C0B3B" w:rsidRDefault="00F639B3" w:rsidP="00965A60">
      <w:pPr>
        <w:pStyle w:val="a4"/>
        <w:numPr>
          <w:ilvl w:val="0"/>
          <w:numId w:val="269"/>
        </w:numPr>
        <w:spacing w:line="276" w:lineRule="auto"/>
        <w:ind w:left="709" w:hanging="283"/>
        <w:jc w:val="both"/>
      </w:pPr>
      <w:r>
        <w:t xml:space="preserve">Общество с ограниченной ответственностью «ИнжинирингАльянс» ИНН 7734399889 </w:t>
      </w:r>
    </w:p>
    <w:p w:rsidR="00F639B3" w:rsidRDefault="00F639B3" w:rsidP="004B3C4E">
      <w:pPr>
        <w:spacing w:line="288" w:lineRule="auto"/>
        <w:jc w:val="both"/>
        <w:rPr>
          <w:b/>
        </w:rPr>
      </w:pPr>
    </w:p>
    <w:p w:rsidR="004B3C4E" w:rsidRDefault="004B3C4E" w:rsidP="004B3C4E">
      <w:pPr>
        <w:spacing w:line="288" w:lineRule="auto"/>
        <w:jc w:val="both"/>
        <w:rPr>
          <w:rFonts w:eastAsiaTheme="minorEastAsia" w:cstheme="minorBidi"/>
          <w:b/>
          <w:color w:val="000000" w:themeColor="text1"/>
        </w:rPr>
      </w:pPr>
      <w:r w:rsidRPr="004F10FE">
        <w:rPr>
          <w:b/>
        </w:rPr>
        <w:t>Заседание Совета от «</w:t>
      </w:r>
      <w:r>
        <w:rPr>
          <w:b/>
        </w:rPr>
        <w:t>29</w:t>
      </w:r>
      <w:r w:rsidRPr="004F10FE">
        <w:rPr>
          <w:b/>
        </w:rPr>
        <w:t xml:space="preserve">» </w:t>
      </w:r>
      <w:r>
        <w:rPr>
          <w:b/>
        </w:rPr>
        <w:t>мая</w:t>
      </w:r>
      <w:r w:rsidRPr="004F10FE">
        <w:rPr>
          <w:b/>
        </w:rPr>
        <w:t xml:space="preserve"> 2017 года</w:t>
      </w:r>
      <w:r w:rsidRPr="004F10FE">
        <w:rPr>
          <w:rFonts w:eastAsiaTheme="minorEastAsia" w:cstheme="minorBidi"/>
          <w:b/>
          <w:color w:val="000000" w:themeColor="text1"/>
        </w:rPr>
        <w:t xml:space="preserve"> </w:t>
      </w:r>
    </w:p>
    <w:p w:rsidR="004B3C4E" w:rsidRDefault="004B3C4E" w:rsidP="004B3C4E">
      <w:pPr>
        <w:autoSpaceDE w:val="0"/>
        <w:autoSpaceDN w:val="0"/>
        <w:adjustRightInd w:val="0"/>
        <w:jc w:val="both"/>
        <w:outlineLvl w:val="1"/>
        <w:rPr>
          <w:b/>
        </w:rPr>
      </w:pPr>
    </w:p>
    <w:p w:rsidR="004B3C4E" w:rsidRDefault="004B3C4E" w:rsidP="004B3C4E">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4B3C4E" w:rsidRPr="006C0B3B" w:rsidRDefault="004B3C4E" w:rsidP="00965A60">
      <w:pPr>
        <w:pStyle w:val="a4"/>
        <w:numPr>
          <w:ilvl w:val="0"/>
          <w:numId w:val="268"/>
        </w:numPr>
        <w:spacing w:after="200" w:line="276" w:lineRule="auto"/>
        <w:jc w:val="both"/>
      </w:pPr>
      <w:r>
        <w:t xml:space="preserve">Общество с ограниченной ответственностью «Спецпожмонтаж» ИНН 5401325319 </w:t>
      </w:r>
    </w:p>
    <w:p w:rsidR="008B47F1" w:rsidRDefault="008B47F1" w:rsidP="008B47F1">
      <w:pPr>
        <w:spacing w:line="288" w:lineRule="auto"/>
        <w:jc w:val="both"/>
        <w:rPr>
          <w:rFonts w:eastAsiaTheme="minorEastAsia" w:cstheme="minorBidi"/>
          <w:b/>
          <w:color w:val="000000" w:themeColor="text1"/>
        </w:rPr>
      </w:pPr>
      <w:r w:rsidRPr="004F10FE">
        <w:rPr>
          <w:b/>
        </w:rPr>
        <w:t>Заседание Совета от «</w:t>
      </w:r>
      <w:r>
        <w:rPr>
          <w:b/>
        </w:rPr>
        <w:t>25</w:t>
      </w:r>
      <w:r w:rsidRPr="004F10FE">
        <w:rPr>
          <w:b/>
        </w:rPr>
        <w:t xml:space="preserve">» </w:t>
      </w:r>
      <w:r>
        <w:rPr>
          <w:b/>
        </w:rPr>
        <w:t>мая</w:t>
      </w:r>
      <w:r w:rsidRPr="004F10FE">
        <w:rPr>
          <w:b/>
        </w:rPr>
        <w:t xml:space="preserve"> 2017 года</w:t>
      </w:r>
      <w:r w:rsidRPr="004F10FE">
        <w:rPr>
          <w:rFonts w:eastAsiaTheme="minorEastAsia" w:cstheme="minorBidi"/>
          <w:b/>
          <w:color w:val="000000" w:themeColor="text1"/>
        </w:rPr>
        <w:t xml:space="preserve"> </w:t>
      </w:r>
    </w:p>
    <w:p w:rsidR="008B47F1" w:rsidRDefault="008B47F1" w:rsidP="008B47F1">
      <w:pPr>
        <w:autoSpaceDE w:val="0"/>
        <w:autoSpaceDN w:val="0"/>
        <w:adjustRightInd w:val="0"/>
        <w:jc w:val="both"/>
        <w:outlineLvl w:val="1"/>
        <w:rPr>
          <w:b/>
        </w:rPr>
      </w:pPr>
    </w:p>
    <w:p w:rsidR="008B47F1" w:rsidRDefault="008B47F1" w:rsidP="008B47F1">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B47F1" w:rsidRPr="006C0B3B" w:rsidRDefault="008B47F1" w:rsidP="00965A60">
      <w:pPr>
        <w:pStyle w:val="a4"/>
        <w:numPr>
          <w:ilvl w:val="0"/>
          <w:numId w:val="267"/>
        </w:numPr>
        <w:spacing w:after="200" w:line="276" w:lineRule="auto"/>
        <w:jc w:val="both"/>
      </w:pPr>
      <w:r>
        <w:t xml:space="preserve">Общество с ограниченной ответственностью «ОМСКАГРОПРОМСТРОЙ» ИНН 5506231033 </w:t>
      </w:r>
    </w:p>
    <w:p w:rsidR="00D24F14" w:rsidRDefault="00D24F14" w:rsidP="00D24F14">
      <w:pPr>
        <w:spacing w:line="288" w:lineRule="auto"/>
        <w:jc w:val="both"/>
        <w:rPr>
          <w:rFonts w:eastAsiaTheme="minorEastAsia" w:cstheme="minorBidi"/>
          <w:b/>
          <w:color w:val="000000" w:themeColor="text1"/>
        </w:rPr>
      </w:pPr>
      <w:r w:rsidRPr="004F10FE">
        <w:rPr>
          <w:b/>
        </w:rPr>
        <w:t>Заседание Совета от «</w:t>
      </w:r>
      <w:r>
        <w:rPr>
          <w:b/>
        </w:rPr>
        <w:t>19</w:t>
      </w:r>
      <w:r w:rsidRPr="004F10FE">
        <w:rPr>
          <w:b/>
        </w:rPr>
        <w:t xml:space="preserve">» </w:t>
      </w:r>
      <w:r>
        <w:rPr>
          <w:b/>
        </w:rPr>
        <w:t>мая</w:t>
      </w:r>
      <w:r w:rsidRPr="004F10FE">
        <w:rPr>
          <w:b/>
        </w:rPr>
        <w:t xml:space="preserve"> 2017 года</w:t>
      </w:r>
      <w:r w:rsidRPr="004F10FE">
        <w:rPr>
          <w:rFonts w:eastAsiaTheme="minorEastAsia" w:cstheme="minorBidi"/>
          <w:b/>
          <w:color w:val="000000" w:themeColor="text1"/>
        </w:rPr>
        <w:t xml:space="preserve"> </w:t>
      </w:r>
    </w:p>
    <w:p w:rsidR="00D24F14" w:rsidRDefault="00D24F14" w:rsidP="00C0160C">
      <w:pPr>
        <w:autoSpaceDE w:val="0"/>
        <w:autoSpaceDN w:val="0"/>
        <w:adjustRightInd w:val="0"/>
        <w:jc w:val="both"/>
        <w:outlineLvl w:val="1"/>
        <w:rPr>
          <w:b/>
        </w:rPr>
      </w:pPr>
    </w:p>
    <w:p w:rsidR="00C0160C" w:rsidRDefault="00C0160C" w:rsidP="00C0160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w:t>
      </w:r>
      <w:r w:rsidRPr="00EB1665">
        <w:lastRenderedPageBreak/>
        <w:t>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C0160C" w:rsidRPr="006C0B3B" w:rsidRDefault="00C0160C" w:rsidP="00965A60">
      <w:pPr>
        <w:pStyle w:val="a4"/>
        <w:numPr>
          <w:ilvl w:val="0"/>
          <w:numId w:val="266"/>
        </w:numPr>
        <w:spacing w:line="276" w:lineRule="auto"/>
        <w:jc w:val="both"/>
      </w:pPr>
      <w:r>
        <w:t xml:space="preserve">Общество с ограниченной ответственностью «РУСРЕМС» ИНН 7726655024 </w:t>
      </w:r>
    </w:p>
    <w:p w:rsidR="00C0160C" w:rsidRDefault="00C0160C" w:rsidP="00C0160C">
      <w:pPr>
        <w:spacing w:line="288" w:lineRule="auto"/>
        <w:jc w:val="both"/>
        <w:rPr>
          <w:b/>
          <w:color w:val="000000"/>
        </w:rPr>
      </w:pPr>
    </w:p>
    <w:p w:rsidR="00C0160C" w:rsidRDefault="00C0160C" w:rsidP="00C0160C">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C0160C" w:rsidRPr="0090734F" w:rsidRDefault="00C0160C" w:rsidP="00965A60">
      <w:pPr>
        <w:pStyle w:val="a4"/>
        <w:numPr>
          <w:ilvl w:val="0"/>
          <w:numId w:val="83"/>
        </w:numPr>
        <w:spacing w:line="288" w:lineRule="auto"/>
        <w:ind w:left="0" w:firstLine="0"/>
        <w:jc w:val="both"/>
        <w:rPr>
          <w:rFonts w:ascii="Verdana" w:hAnsi="Verdana"/>
          <w:color w:val="000000"/>
          <w:sz w:val="21"/>
          <w:szCs w:val="21"/>
        </w:rPr>
      </w:pPr>
      <w:r>
        <w:rPr>
          <w:color w:val="000000"/>
        </w:rPr>
        <w:t xml:space="preserve">Общество с ограниченной ответственностью «ВИДИАЛСТРОЙ» ИНН 7814517009– в отношении всех видов работ указанных в выданном Ассоциацией свидетельстве о допуске. </w:t>
      </w:r>
    </w:p>
    <w:p w:rsidR="00C0160C" w:rsidRDefault="00C0160C" w:rsidP="00C0160C">
      <w:pPr>
        <w:rPr>
          <w:rFonts w:eastAsiaTheme="minorEastAsia" w:cstheme="minorBidi"/>
          <w:b/>
          <w:color w:val="000000" w:themeColor="text1"/>
        </w:rPr>
      </w:pPr>
    </w:p>
    <w:p w:rsidR="00C0160C" w:rsidRPr="00C0160C" w:rsidRDefault="00C0160C" w:rsidP="00C0160C">
      <w:pPr>
        <w:rPr>
          <w:rFonts w:eastAsiaTheme="minorEastAsia" w:cstheme="minorBidi"/>
          <w:color w:val="000000" w:themeColor="text1"/>
        </w:rPr>
      </w:pPr>
      <w:r w:rsidRPr="00C0160C">
        <w:rPr>
          <w:rFonts w:eastAsiaTheme="minorEastAsia" w:cstheme="minorBidi"/>
          <w:b/>
          <w:color w:val="000000" w:themeColor="text1"/>
        </w:rPr>
        <w:t>Решили:</w:t>
      </w:r>
      <w:r w:rsidRPr="00C0160C">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C0160C" w:rsidRPr="00102644" w:rsidRDefault="00C0160C" w:rsidP="00C0160C">
      <w:pPr>
        <w:pStyle w:val="a4"/>
        <w:ind w:left="360"/>
      </w:pPr>
      <w:r w:rsidRPr="00C0160C">
        <w:rPr>
          <w:color w:val="000000" w:themeColor="text1"/>
        </w:rPr>
        <w:t>1. Общество с ограниченной ответственностью «</w:t>
      </w:r>
      <w:r w:rsidRPr="00C0160C">
        <w:rPr>
          <w:color w:val="000000"/>
        </w:rPr>
        <w:t>ПРОЭКСПЕРТ ГРУПП</w:t>
      </w:r>
      <w:r w:rsidRPr="00C0160C">
        <w:rPr>
          <w:color w:val="000000" w:themeColor="text1"/>
        </w:rPr>
        <w:t xml:space="preserve">»  ИНН  </w:t>
      </w:r>
      <w:r w:rsidRPr="00C0160C">
        <w:rPr>
          <w:color w:val="000000"/>
        </w:rPr>
        <w:t>0278200796</w:t>
      </w:r>
    </w:p>
    <w:p w:rsidR="00C0160C" w:rsidRDefault="00C0160C" w:rsidP="000B5FCC">
      <w:pPr>
        <w:spacing w:line="288" w:lineRule="auto"/>
        <w:jc w:val="both"/>
        <w:rPr>
          <w:b/>
        </w:rPr>
      </w:pPr>
    </w:p>
    <w:p w:rsidR="000B5FCC" w:rsidRDefault="000B5FCC" w:rsidP="000B5FCC">
      <w:pPr>
        <w:spacing w:line="288" w:lineRule="auto"/>
        <w:jc w:val="both"/>
        <w:rPr>
          <w:rFonts w:eastAsiaTheme="minorEastAsia" w:cstheme="minorBidi"/>
          <w:b/>
          <w:color w:val="000000" w:themeColor="text1"/>
        </w:rPr>
      </w:pPr>
      <w:r w:rsidRPr="004F10FE">
        <w:rPr>
          <w:b/>
        </w:rPr>
        <w:t>Заседание Совета от «</w:t>
      </w:r>
      <w:r>
        <w:rPr>
          <w:b/>
        </w:rPr>
        <w:t>17</w:t>
      </w:r>
      <w:r w:rsidRPr="004F10FE">
        <w:rPr>
          <w:b/>
        </w:rPr>
        <w:t xml:space="preserve">» </w:t>
      </w:r>
      <w:r>
        <w:rPr>
          <w:b/>
        </w:rPr>
        <w:t>мая</w:t>
      </w:r>
      <w:r w:rsidRPr="004F10FE">
        <w:rPr>
          <w:b/>
        </w:rPr>
        <w:t xml:space="preserve"> 2017 года</w:t>
      </w:r>
      <w:r w:rsidRPr="004F10FE">
        <w:rPr>
          <w:rFonts w:eastAsiaTheme="minorEastAsia" w:cstheme="minorBidi"/>
          <w:b/>
          <w:color w:val="000000" w:themeColor="text1"/>
        </w:rPr>
        <w:t xml:space="preserve"> </w:t>
      </w:r>
    </w:p>
    <w:p w:rsidR="000B5FCC" w:rsidRDefault="000B5FCC" w:rsidP="000B5FCC">
      <w:pPr>
        <w:spacing w:line="288" w:lineRule="auto"/>
        <w:jc w:val="both"/>
        <w:rPr>
          <w:b/>
          <w:color w:val="000000"/>
        </w:rPr>
      </w:pPr>
    </w:p>
    <w:p w:rsidR="000B5FCC" w:rsidRDefault="000B5FCC" w:rsidP="000B5FCC">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0B5FCC" w:rsidRPr="0090734F" w:rsidRDefault="000B5FCC" w:rsidP="00965A60">
      <w:pPr>
        <w:pStyle w:val="a4"/>
        <w:numPr>
          <w:ilvl w:val="0"/>
          <w:numId w:val="264"/>
        </w:numPr>
        <w:spacing w:line="288" w:lineRule="auto"/>
        <w:jc w:val="both"/>
        <w:rPr>
          <w:rFonts w:ascii="Verdana" w:hAnsi="Verdana"/>
          <w:color w:val="000000"/>
          <w:sz w:val="21"/>
          <w:szCs w:val="21"/>
        </w:rPr>
      </w:pPr>
      <w:r>
        <w:rPr>
          <w:color w:val="000000"/>
        </w:rPr>
        <w:t xml:space="preserve">Общество с ограниченной ответственностью «МИРГЕОПРОЕКТ» ИНН 9111020591– в отношении всех видов работ указанных в выданном Ассоциацией свидетельстве о допуске. </w:t>
      </w:r>
    </w:p>
    <w:p w:rsidR="000B5FCC" w:rsidRDefault="000B5FCC" w:rsidP="00B42AF0">
      <w:pPr>
        <w:spacing w:line="288" w:lineRule="auto"/>
        <w:jc w:val="both"/>
        <w:rPr>
          <w:b/>
        </w:rPr>
      </w:pPr>
    </w:p>
    <w:p w:rsidR="00B42AF0" w:rsidRDefault="00B42AF0" w:rsidP="00B42AF0">
      <w:pPr>
        <w:spacing w:line="288" w:lineRule="auto"/>
        <w:jc w:val="both"/>
        <w:rPr>
          <w:rFonts w:eastAsiaTheme="minorEastAsia" w:cstheme="minorBidi"/>
          <w:b/>
          <w:color w:val="000000" w:themeColor="text1"/>
        </w:rPr>
      </w:pPr>
      <w:r w:rsidRPr="004F10FE">
        <w:rPr>
          <w:b/>
        </w:rPr>
        <w:t>Заседание Совета от «</w:t>
      </w:r>
      <w:r>
        <w:rPr>
          <w:b/>
        </w:rPr>
        <w:t>16</w:t>
      </w:r>
      <w:r w:rsidRPr="004F10FE">
        <w:rPr>
          <w:b/>
        </w:rPr>
        <w:t xml:space="preserve">» </w:t>
      </w:r>
      <w:r>
        <w:rPr>
          <w:b/>
        </w:rPr>
        <w:t>мая</w:t>
      </w:r>
      <w:r w:rsidRPr="004F10FE">
        <w:rPr>
          <w:b/>
        </w:rPr>
        <w:t xml:space="preserve"> 2017 года</w:t>
      </w:r>
      <w:r w:rsidRPr="004F10FE">
        <w:rPr>
          <w:rFonts w:eastAsiaTheme="minorEastAsia" w:cstheme="minorBidi"/>
          <w:b/>
          <w:color w:val="000000" w:themeColor="text1"/>
        </w:rPr>
        <w:t xml:space="preserve"> </w:t>
      </w:r>
    </w:p>
    <w:p w:rsidR="00B42AF0" w:rsidRDefault="00B42AF0" w:rsidP="00B42AF0">
      <w:pPr>
        <w:autoSpaceDE w:val="0"/>
        <w:autoSpaceDN w:val="0"/>
        <w:adjustRightInd w:val="0"/>
        <w:jc w:val="both"/>
        <w:outlineLvl w:val="1"/>
        <w:rPr>
          <w:b/>
        </w:rPr>
      </w:pPr>
    </w:p>
    <w:p w:rsidR="00B42AF0" w:rsidRDefault="00B42AF0" w:rsidP="00B42AF0">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B42AF0" w:rsidRPr="006C0B3B" w:rsidRDefault="00B42AF0" w:rsidP="00965A60">
      <w:pPr>
        <w:pStyle w:val="a4"/>
        <w:numPr>
          <w:ilvl w:val="0"/>
          <w:numId w:val="265"/>
        </w:numPr>
        <w:spacing w:after="200" w:line="276" w:lineRule="auto"/>
        <w:jc w:val="both"/>
      </w:pPr>
      <w:r>
        <w:t xml:space="preserve">Общество с ограниченной ответственностью «ФДМ-Проект» ИНН 7811645740 </w:t>
      </w:r>
    </w:p>
    <w:p w:rsidR="00E11786" w:rsidRDefault="00E11786" w:rsidP="00E11786">
      <w:pPr>
        <w:spacing w:line="288" w:lineRule="auto"/>
        <w:jc w:val="both"/>
        <w:rPr>
          <w:rFonts w:eastAsiaTheme="minorEastAsia" w:cstheme="minorBidi"/>
          <w:b/>
          <w:color w:val="000000" w:themeColor="text1"/>
        </w:rPr>
      </w:pPr>
      <w:r w:rsidRPr="004F10FE">
        <w:rPr>
          <w:b/>
        </w:rPr>
        <w:t>Заседание Совета от «</w:t>
      </w:r>
      <w:r>
        <w:rPr>
          <w:b/>
        </w:rPr>
        <w:t>12</w:t>
      </w:r>
      <w:r w:rsidRPr="004F10FE">
        <w:rPr>
          <w:b/>
        </w:rPr>
        <w:t xml:space="preserve">» </w:t>
      </w:r>
      <w:r>
        <w:rPr>
          <w:b/>
        </w:rPr>
        <w:t>мая</w:t>
      </w:r>
      <w:r w:rsidRPr="004F10FE">
        <w:rPr>
          <w:b/>
        </w:rPr>
        <w:t xml:space="preserve"> 2017 года</w:t>
      </w:r>
      <w:r w:rsidRPr="004F10FE">
        <w:rPr>
          <w:rFonts w:eastAsiaTheme="minorEastAsia" w:cstheme="minorBidi"/>
          <w:b/>
          <w:color w:val="000000" w:themeColor="text1"/>
        </w:rPr>
        <w:t xml:space="preserve"> </w:t>
      </w:r>
    </w:p>
    <w:p w:rsidR="00E11786" w:rsidRDefault="00E11786" w:rsidP="00E11786">
      <w:pPr>
        <w:spacing w:line="288" w:lineRule="auto"/>
        <w:jc w:val="both"/>
        <w:rPr>
          <w:b/>
          <w:color w:val="000000"/>
        </w:rPr>
      </w:pPr>
    </w:p>
    <w:p w:rsidR="00E11786" w:rsidRDefault="00E11786" w:rsidP="00E11786">
      <w:pPr>
        <w:spacing w:line="288" w:lineRule="auto"/>
        <w:jc w:val="both"/>
        <w:rPr>
          <w:color w:val="000000"/>
        </w:rPr>
      </w:pPr>
      <w:r w:rsidRPr="0070669F">
        <w:rPr>
          <w:b/>
          <w:color w:val="000000"/>
        </w:rPr>
        <w:lastRenderedPageBreak/>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E11786" w:rsidRPr="0090734F" w:rsidRDefault="00E11786" w:rsidP="00965A60">
      <w:pPr>
        <w:pStyle w:val="a4"/>
        <w:numPr>
          <w:ilvl w:val="0"/>
          <w:numId w:val="263"/>
        </w:numPr>
        <w:spacing w:line="288" w:lineRule="auto"/>
        <w:jc w:val="both"/>
        <w:rPr>
          <w:rFonts w:ascii="Verdana" w:hAnsi="Verdana"/>
          <w:color w:val="000000"/>
          <w:sz w:val="21"/>
          <w:szCs w:val="21"/>
        </w:rPr>
      </w:pPr>
      <w:r>
        <w:rPr>
          <w:color w:val="000000"/>
        </w:rPr>
        <w:t xml:space="preserve">Общество с ограниченной ответственностью «ПГС» ИНН 7724350316– в отношении всех видов работ указанных в выданном Ассоциацией свидетельстве о допуске. </w:t>
      </w:r>
    </w:p>
    <w:p w:rsidR="00E11786" w:rsidRDefault="00E11786" w:rsidP="004D334C">
      <w:pPr>
        <w:spacing w:line="288" w:lineRule="auto"/>
        <w:jc w:val="both"/>
        <w:rPr>
          <w:b/>
        </w:rPr>
      </w:pPr>
    </w:p>
    <w:p w:rsidR="004D334C" w:rsidRDefault="004D334C" w:rsidP="004D334C">
      <w:pPr>
        <w:spacing w:line="288" w:lineRule="auto"/>
        <w:jc w:val="both"/>
        <w:rPr>
          <w:rFonts w:eastAsiaTheme="minorEastAsia" w:cstheme="minorBidi"/>
          <w:b/>
          <w:color w:val="000000" w:themeColor="text1"/>
        </w:rPr>
      </w:pPr>
      <w:r w:rsidRPr="004F10FE">
        <w:rPr>
          <w:b/>
        </w:rPr>
        <w:t>Заседание Совета от «</w:t>
      </w:r>
      <w:r>
        <w:rPr>
          <w:b/>
        </w:rPr>
        <w:t>11</w:t>
      </w:r>
      <w:r w:rsidRPr="004F10FE">
        <w:rPr>
          <w:b/>
        </w:rPr>
        <w:t xml:space="preserve">» </w:t>
      </w:r>
      <w:r>
        <w:rPr>
          <w:b/>
        </w:rPr>
        <w:t>мая</w:t>
      </w:r>
      <w:r w:rsidRPr="004F10FE">
        <w:rPr>
          <w:b/>
        </w:rPr>
        <w:t xml:space="preserve"> 2017 года</w:t>
      </w:r>
      <w:r w:rsidRPr="004F10FE">
        <w:rPr>
          <w:rFonts w:eastAsiaTheme="minorEastAsia" w:cstheme="minorBidi"/>
          <w:b/>
          <w:color w:val="000000" w:themeColor="text1"/>
        </w:rPr>
        <w:t xml:space="preserve"> </w:t>
      </w:r>
    </w:p>
    <w:p w:rsidR="004D334C" w:rsidRDefault="004D334C" w:rsidP="004D334C">
      <w:pPr>
        <w:spacing w:line="288" w:lineRule="auto"/>
        <w:jc w:val="both"/>
        <w:rPr>
          <w:b/>
          <w:color w:val="000000"/>
        </w:rPr>
      </w:pPr>
    </w:p>
    <w:p w:rsidR="004D334C" w:rsidRDefault="004D334C" w:rsidP="004D334C">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4D334C" w:rsidRPr="0090734F" w:rsidRDefault="004D334C" w:rsidP="00965A60">
      <w:pPr>
        <w:pStyle w:val="a4"/>
        <w:numPr>
          <w:ilvl w:val="0"/>
          <w:numId w:val="261"/>
        </w:numPr>
        <w:spacing w:line="288" w:lineRule="auto"/>
        <w:jc w:val="both"/>
        <w:rPr>
          <w:rFonts w:ascii="Verdana" w:hAnsi="Verdana"/>
          <w:color w:val="000000"/>
          <w:sz w:val="21"/>
          <w:szCs w:val="21"/>
        </w:rPr>
      </w:pPr>
      <w:r>
        <w:rPr>
          <w:color w:val="000000"/>
        </w:rPr>
        <w:t xml:space="preserve">Общество с ограниченной ответственностью «Горизонталь» ИНН 2463100800– в отношении всех видов работ указанных в выданном Ассоциацией свидетельстве о допуске. </w:t>
      </w:r>
    </w:p>
    <w:p w:rsidR="004D334C" w:rsidRDefault="004D334C" w:rsidP="004D334C">
      <w:pPr>
        <w:rPr>
          <w:rFonts w:eastAsiaTheme="minorEastAsia" w:cstheme="minorBidi"/>
          <w:b/>
          <w:color w:val="000000" w:themeColor="text1"/>
        </w:rPr>
      </w:pPr>
    </w:p>
    <w:p w:rsidR="004D334C" w:rsidRPr="004D334C" w:rsidRDefault="004D334C" w:rsidP="004D334C">
      <w:pPr>
        <w:rPr>
          <w:rFonts w:eastAsiaTheme="minorEastAsia" w:cstheme="minorBidi"/>
          <w:color w:val="000000" w:themeColor="text1"/>
        </w:rPr>
      </w:pPr>
      <w:r w:rsidRPr="004D334C">
        <w:rPr>
          <w:rFonts w:eastAsiaTheme="minorEastAsia" w:cstheme="minorBidi"/>
          <w:b/>
          <w:color w:val="000000" w:themeColor="text1"/>
        </w:rPr>
        <w:t>Решили:</w:t>
      </w:r>
      <w:r w:rsidRPr="004D334C">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D334C" w:rsidRPr="00102644" w:rsidRDefault="004D334C" w:rsidP="004D334C">
      <w:r w:rsidRPr="004D334C">
        <w:rPr>
          <w:color w:val="000000" w:themeColor="text1"/>
        </w:rPr>
        <w:t>1. Общество с ограниченной ответственностью «</w:t>
      </w:r>
      <w:r w:rsidRPr="004D334C">
        <w:rPr>
          <w:color w:val="000000"/>
        </w:rPr>
        <w:t>Вентура</w:t>
      </w:r>
      <w:r w:rsidRPr="004D334C">
        <w:rPr>
          <w:color w:val="000000" w:themeColor="text1"/>
        </w:rPr>
        <w:t xml:space="preserve">»  ИНН  </w:t>
      </w:r>
      <w:r w:rsidRPr="004D334C">
        <w:rPr>
          <w:color w:val="000000"/>
        </w:rPr>
        <w:t>7801578692</w:t>
      </w:r>
    </w:p>
    <w:p w:rsidR="004D334C" w:rsidRDefault="004D334C" w:rsidP="001C5EB2">
      <w:pPr>
        <w:rPr>
          <w:b/>
        </w:rPr>
      </w:pPr>
    </w:p>
    <w:p w:rsidR="001C5EB2" w:rsidRPr="004F10FE" w:rsidRDefault="001C5EB2" w:rsidP="001C5EB2">
      <w:pPr>
        <w:rPr>
          <w:rFonts w:eastAsiaTheme="minorEastAsia" w:cstheme="minorBidi"/>
          <w:b/>
          <w:color w:val="000000" w:themeColor="text1"/>
        </w:rPr>
      </w:pPr>
      <w:r w:rsidRPr="004F10FE">
        <w:rPr>
          <w:b/>
        </w:rPr>
        <w:t>Заседание Совета от «</w:t>
      </w:r>
      <w:r>
        <w:rPr>
          <w:b/>
        </w:rPr>
        <w:t>10</w:t>
      </w:r>
      <w:r w:rsidRPr="004F10FE">
        <w:rPr>
          <w:b/>
        </w:rPr>
        <w:t xml:space="preserve">» </w:t>
      </w:r>
      <w:r>
        <w:rPr>
          <w:b/>
        </w:rPr>
        <w:t>мая</w:t>
      </w:r>
      <w:r w:rsidRPr="004F10FE">
        <w:rPr>
          <w:b/>
        </w:rPr>
        <w:t xml:space="preserve"> 2017 года</w:t>
      </w:r>
      <w:r w:rsidRPr="004F10FE">
        <w:rPr>
          <w:rFonts w:eastAsiaTheme="minorEastAsia" w:cstheme="minorBidi"/>
          <w:b/>
          <w:color w:val="000000" w:themeColor="text1"/>
        </w:rPr>
        <w:t xml:space="preserve"> </w:t>
      </w:r>
    </w:p>
    <w:p w:rsidR="001C5EB2" w:rsidRDefault="001C5EB2" w:rsidP="001C5EB2">
      <w:pPr>
        <w:autoSpaceDE w:val="0"/>
        <w:autoSpaceDN w:val="0"/>
        <w:adjustRightInd w:val="0"/>
        <w:jc w:val="both"/>
        <w:outlineLvl w:val="1"/>
        <w:rPr>
          <w:b/>
        </w:rPr>
      </w:pPr>
    </w:p>
    <w:p w:rsidR="001C5EB2" w:rsidRDefault="001C5EB2" w:rsidP="001C5EB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C5EB2" w:rsidRPr="006C0B3B" w:rsidRDefault="001C5EB2" w:rsidP="00965A60">
      <w:pPr>
        <w:pStyle w:val="a4"/>
        <w:numPr>
          <w:ilvl w:val="0"/>
          <w:numId w:val="262"/>
        </w:numPr>
        <w:spacing w:after="200" w:line="276" w:lineRule="auto"/>
        <w:jc w:val="both"/>
      </w:pPr>
      <w:r>
        <w:t xml:space="preserve">Общество с ограниченной ответственностью «Энерго-Партнер» ИНН 7725843709 </w:t>
      </w:r>
    </w:p>
    <w:p w:rsidR="00B65868" w:rsidRPr="004F10FE" w:rsidRDefault="00B65868" w:rsidP="00B65868">
      <w:pPr>
        <w:rPr>
          <w:rFonts w:eastAsiaTheme="minorEastAsia" w:cstheme="minorBidi"/>
          <w:b/>
          <w:color w:val="000000" w:themeColor="text1"/>
        </w:rPr>
      </w:pPr>
      <w:r w:rsidRPr="004F10FE">
        <w:rPr>
          <w:b/>
        </w:rPr>
        <w:t>Заседание Совета от «</w:t>
      </w:r>
      <w:r>
        <w:rPr>
          <w:b/>
        </w:rPr>
        <w:t>05</w:t>
      </w:r>
      <w:r w:rsidRPr="004F10FE">
        <w:rPr>
          <w:b/>
        </w:rPr>
        <w:t xml:space="preserve">» </w:t>
      </w:r>
      <w:r>
        <w:rPr>
          <w:b/>
        </w:rPr>
        <w:t>мая</w:t>
      </w:r>
      <w:r w:rsidRPr="004F10FE">
        <w:rPr>
          <w:b/>
        </w:rPr>
        <w:t xml:space="preserve"> 2017 года</w:t>
      </w:r>
      <w:r w:rsidRPr="004F10FE">
        <w:rPr>
          <w:rFonts w:eastAsiaTheme="minorEastAsia" w:cstheme="minorBidi"/>
          <w:b/>
          <w:color w:val="000000" w:themeColor="text1"/>
        </w:rPr>
        <w:t xml:space="preserve"> </w:t>
      </w:r>
    </w:p>
    <w:p w:rsidR="00B65868" w:rsidRDefault="00B65868" w:rsidP="00B65868">
      <w:pPr>
        <w:spacing w:line="288" w:lineRule="auto"/>
        <w:ind w:firstLine="547"/>
        <w:jc w:val="both"/>
        <w:rPr>
          <w:b/>
          <w:color w:val="000000"/>
        </w:rPr>
      </w:pPr>
    </w:p>
    <w:p w:rsidR="00B65868" w:rsidRDefault="00B65868" w:rsidP="00B65868">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65868" w:rsidRPr="0090734F" w:rsidRDefault="00B65868" w:rsidP="00965A60">
      <w:pPr>
        <w:pStyle w:val="a4"/>
        <w:numPr>
          <w:ilvl w:val="0"/>
          <w:numId w:val="260"/>
        </w:numPr>
        <w:spacing w:line="288" w:lineRule="auto"/>
        <w:jc w:val="both"/>
        <w:rPr>
          <w:rFonts w:ascii="Verdana" w:hAnsi="Verdana"/>
          <w:color w:val="000000"/>
          <w:sz w:val="21"/>
          <w:szCs w:val="21"/>
        </w:rPr>
      </w:pPr>
      <w:r>
        <w:rPr>
          <w:color w:val="000000"/>
        </w:rPr>
        <w:lastRenderedPageBreak/>
        <w:t xml:space="preserve">Общество с ограниченной ответственностью «НПК «СЭММ» ИНН 2311168433– в отношении всех видов работ указанных в выданном Ассоциацией свидетельстве о допуске. </w:t>
      </w:r>
    </w:p>
    <w:p w:rsidR="00B65868" w:rsidRDefault="00B65868" w:rsidP="005011A5">
      <w:pPr>
        <w:rPr>
          <w:b/>
        </w:rPr>
      </w:pPr>
    </w:p>
    <w:p w:rsidR="005011A5" w:rsidRPr="004F10FE" w:rsidRDefault="005011A5" w:rsidP="005011A5">
      <w:pPr>
        <w:rPr>
          <w:rFonts w:eastAsiaTheme="minorEastAsia" w:cstheme="minorBidi"/>
          <w:b/>
          <w:color w:val="000000" w:themeColor="text1"/>
        </w:rPr>
      </w:pPr>
      <w:r w:rsidRPr="004F10FE">
        <w:rPr>
          <w:b/>
        </w:rPr>
        <w:t>Заседание Совета от «</w:t>
      </w:r>
      <w:r>
        <w:rPr>
          <w:b/>
        </w:rPr>
        <w:t>03</w:t>
      </w:r>
      <w:r w:rsidRPr="004F10FE">
        <w:rPr>
          <w:b/>
        </w:rPr>
        <w:t xml:space="preserve">» </w:t>
      </w:r>
      <w:r>
        <w:rPr>
          <w:b/>
        </w:rPr>
        <w:t>мая</w:t>
      </w:r>
      <w:r w:rsidRPr="004F10FE">
        <w:rPr>
          <w:b/>
        </w:rPr>
        <w:t xml:space="preserve"> 2017 года</w:t>
      </w:r>
      <w:r w:rsidRPr="004F10FE">
        <w:rPr>
          <w:rFonts w:eastAsiaTheme="minorEastAsia" w:cstheme="minorBidi"/>
          <w:b/>
          <w:color w:val="000000" w:themeColor="text1"/>
        </w:rPr>
        <w:t xml:space="preserve"> </w:t>
      </w:r>
    </w:p>
    <w:p w:rsidR="005011A5" w:rsidRDefault="005011A5" w:rsidP="005011A5">
      <w:pPr>
        <w:jc w:val="both"/>
        <w:rPr>
          <w:b/>
          <w:color w:val="000000"/>
        </w:rPr>
      </w:pPr>
    </w:p>
    <w:p w:rsidR="005011A5" w:rsidRDefault="005011A5" w:rsidP="005011A5">
      <w:pPr>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5011A5" w:rsidRPr="0090734F" w:rsidRDefault="005011A5" w:rsidP="00965A60">
      <w:pPr>
        <w:pStyle w:val="a4"/>
        <w:numPr>
          <w:ilvl w:val="0"/>
          <w:numId w:val="258"/>
        </w:numPr>
        <w:jc w:val="both"/>
        <w:rPr>
          <w:rFonts w:ascii="Verdana" w:hAnsi="Verdana"/>
          <w:color w:val="000000"/>
          <w:sz w:val="21"/>
          <w:szCs w:val="21"/>
        </w:rPr>
      </w:pPr>
      <w:r>
        <w:rPr>
          <w:color w:val="000000"/>
        </w:rPr>
        <w:t xml:space="preserve">Индивидуальный предприниматель Кишкина Любовь Владимировна ИНН 291201588958– в отношении всех видов работ указанных в выданном Ассоциацией свидетельстве о допуске. </w:t>
      </w:r>
    </w:p>
    <w:p w:rsidR="005011A5" w:rsidRDefault="005011A5" w:rsidP="00A96832">
      <w:pPr>
        <w:rPr>
          <w:b/>
        </w:rPr>
      </w:pPr>
    </w:p>
    <w:p w:rsidR="00A96832" w:rsidRPr="004F10FE" w:rsidRDefault="00A96832" w:rsidP="00A96832">
      <w:pPr>
        <w:rPr>
          <w:rFonts w:eastAsiaTheme="minorEastAsia" w:cstheme="minorBidi"/>
          <w:b/>
          <w:color w:val="000000" w:themeColor="text1"/>
        </w:rPr>
      </w:pPr>
      <w:r w:rsidRPr="004F10FE">
        <w:rPr>
          <w:b/>
        </w:rPr>
        <w:t>Заседание Совета от «</w:t>
      </w:r>
      <w:r>
        <w:rPr>
          <w:b/>
        </w:rPr>
        <w:t>02</w:t>
      </w:r>
      <w:r w:rsidRPr="004F10FE">
        <w:rPr>
          <w:b/>
        </w:rPr>
        <w:t xml:space="preserve">» </w:t>
      </w:r>
      <w:r>
        <w:rPr>
          <w:b/>
        </w:rPr>
        <w:t>мая</w:t>
      </w:r>
      <w:r w:rsidRPr="004F10FE">
        <w:rPr>
          <w:b/>
        </w:rPr>
        <w:t xml:space="preserve"> 2017 года</w:t>
      </w:r>
      <w:r w:rsidRPr="004F10FE">
        <w:rPr>
          <w:rFonts w:eastAsiaTheme="minorEastAsia" w:cstheme="minorBidi"/>
          <w:b/>
          <w:color w:val="000000" w:themeColor="text1"/>
        </w:rPr>
        <w:t xml:space="preserve"> </w:t>
      </w:r>
    </w:p>
    <w:p w:rsidR="00A96832" w:rsidRDefault="00A96832" w:rsidP="00A96832">
      <w:pPr>
        <w:spacing w:line="288" w:lineRule="auto"/>
        <w:jc w:val="both"/>
        <w:rPr>
          <w:b/>
          <w:color w:val="000000"/>
        </w:rPr>
      </w:pPr>
    </w:p>
    <w:p w:rsidR="00A96832" w:rsidRDefault="00A96832" w:rsidP="00A96832">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A96832" w:rsidRPr="0090734F" w:rsidRDefault="00A96832" w:rsidP="00965A60">
      <w:pPr>
        <w:pStyle w:val="a4"/>
        <w:numPr>
          <w:ilvl w:val="0"/>
          <w:numId w:val="257"/>
        </w:numPr>
        <w:spacing w:line="288" w:lineRule="auto"/>
        <w:jc w:val="both"/>
        <w:rPr>
          <w:rFonts w:ascii="Verdana" w:hAnsi="Verdana"/>
          <w:color w:val="000000"/>
          <w:sz w:val="21"/>
          <w:szCs w:val="21"/>
        </w:rPr>
      </w:pPr>
      <w:r>
        <w:rPr>
          <w:color w:val="000000"/>
        </w:rPr>
        <w:t xml:space="preserve">Общество с ограниченной ответственностью «Вентура» ИНН 7801578692– в отношении всех видов работ указанных в выданном Ассоциацией свидетельстве о допуске. </w:t>
      </w:r>
    </w:p>
    <w:p w:rsidR="00A96832" w:rsidRDefault="00A96832" w:rsidP="00652C8F">
      <w:pPr>
        <w:rPr>
          <w:b/>
        </w:rPr>
      </w:pPr>
    </w:p>
    <w:p w:rsidR="00652C8F" w:rsidRPr="004F10FE" w:rsidRDefault="00652C8F" w:rsidP="00652C8F">
      <w:pPr>
        <w:rPr>
          <w:rFonts w:eastAsiaTheme="minorEastAsia" w:cstheme="minorBidi"/>
          <w:b/>
          <w:color w:val="000000" w:themeColor="text1"/>
        </w:rPr>
      </w:pPr>
      <w:r w:rsidRPr="004F10FE">
        <w:rPr>
          <w:b/>
        </w:rPr>
        <w:t>Заседание Совета от «2</w:t>
      </w:r>
      <w:r>
        <w:rPr>
          <w:b/>
        </w:rPr>
        <w:t>8</w:t>
      </w:r>
      <w:r w:rsidRPr="004F10FE">
        <w:rPr>
          <w:b/>
        </w:rPr>
        <w:t>» апреля 2017 года</w:t>
      </w:r>
      <w:r w:rsidRPr="004F10FE">
        <w:rPr>
          <w:rFonts w:eastAsiaTheme="minorEastAsia" w:cstheme="minorBidi"/>
          <w:b/>
          <w:color w:val="000000" w:themeColor="text1"/>
        </w:rPr>
        <w:t xml:space="preserve"> </w:t>
      </w:r>
    </w:p>
    <w:p w:rsidR="00652C8F" w:rsidRDefault="00652C8F" w:rsidP="00652C8F">
      <w:pPr>
        <w:autoSpaceDE w:val="0"/>
        <w:autoSpaceDN w:val="0"/>
        <w:adjustRightInd w:val="0"/>
        <w:jc w:val="both"/>
        <w:outlineLvl w:val="1"/>
        <w:rPr>
          <w:b/>
        </w:rPr>
      </w:pPr>
    </w:p>
    <w:p w:rsidR="00652C8F" w:rsidRDefault="00652C8F" w:rsidP="00652C8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652C8F" w:rsidRDefault="00652C8F" w:rsidP="00965A60">
      <w:pPr>
        <w:pStyle w:val="a4"/>
        <w:numPr>
          <w:ilvl w:val="0"/>
          <w:numId w:val="254"/>
        </w:numPr>
      </w:pPr>
      <w:r>
        <w:t xml:space="preserve">Общество с ограниченной ответственностью «Альпакадемия» ИНН 7743710719 </w:t>
      </w:r>
    </w:p>
    <w:p w:rsidR="00652C8F" w:rsidRDefault="00652C8F" w:rsidP="00652C8F"/>
    <w:p w:rsidR="00652C8F" w:rsidRDefault="00652C8F" w:rsidP="00652C8F">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652C8F" w:rsidRPr="0090734F" w:rsidRDefault="00652C8F" w:rsidP="00965A60">
      <w:pPr>
        <w:pStyle w:val="a4"/>
        <w:numPr>
          <w:ilvl w:val="0"/>
          <w:numId w:val="255"/>
        </w:numPr>
        <w:spacing w:after="200" w:line="288" w:lineRule="auto"/>
        <w:jc w:val="both"/>
        <w:rPr>
          <w:rFonts w:ascii="Verdana" w:hAnsi="Verdana"/>
          <w:color w:val="000000"/>
          <w:sz w:val="21"/>
          <w:szCs w:val="21"/>
        </w:rPr>
      </w:pPr>
      <w:r>
        <w:rPr>
          <w:color w:val="000000"/>
        </w:rPr>
        <w:t xml:space="preserve">Акционерное общество «ПОЛИКРАФТ ЭНЕРГОМАШ» ИНН 6726012864– в отношении всех видов работ указанных в выданном Ассоциацией свидетельстве о допуске. </w:t>
      </w:r>
    </w:p>
    <w:p w:rsidR="004F10FE" w:rsidRPr="004F10FE" w:rsidRDefault="004F10FE" w:rsidP="00652C8F">
      <w:pPr>
        <w:rPr>
          <w:rFonts w:eastAsiaTheme="minorEastAsia" w:cstheme="minorBidi"/>
          <w:b/>
          <w:color w:val="000000" w:themeColor="text1"/>
        </w:rPr>
      </w:pPr>
      <w:r w:rsidRPr="004F10FE">
        <w:rPr>
          <w:b/>
        </w:rPr>
        <w:lastRenderedPageBreak/>
        <w:t>Заседание Совета от «2</w:t>
      </w:r>
      <w:r>
        <w:rPr>
          <w:b/>
        </w:rPr>
        <w:t>7</w:t>
      </w:r>
      <w:r w:rsidRPr="004F10FE">
        <w:rPr>
          <w:b/>
        </w:rPr>
        <w:t>» апреля 2017 года</w:t>
      </w:r>
      <w:r w:rsidRPr="004F10FE">
        <w:rPr>
          <w:rFonts w:eastAsiaTheme="minorEastAsia" w:cstheme="minorBidi"/>
          <w:b/>
          <w:color w:val="000000" w:themeColor="text1"/>
        </w:rPr>
        <w:t xml:space="preserve"> </w:t>
      </w:r>
    </w:p>
    <w:p w:rsidR="004F10FE" w:rsidRDefault="004F10FE" w:rsidP="004F10FE">
      <w:pPr>
        <w:pStyle w:val="a4"/>
        <w:ind w:left="0"/>
        <w:rPr>
          <w:rFonts w:eastAsiaTheme="minorEastAsia" w:cstheme="minorBidi"/>
          <w:b/>
          <w:color w:val="000000" w:themeColor="text1"/>
        </w:rPr>
      </w:pPr>
    </w:p>
    <w:p w:rsidR="004F10FE" w:rsidRDefault="004F10FE" w:rsidP="004F10FE">
      <w:pPr>
        <w:pStyle w:val="a4"/>
        <w:ind w:left="0"/>
        <w:rPr>
          <w:rFonts w:eastAsiaTheme="minorEastAsia" w:cstheme="minorBidi"/>
          <w:color w:val="000000" w:themeColor="text1"/>
        </w:rPr>
      </w:pPr>
      <w:r>
        <w:rPr>
          <w:rFonts w:eastAsiaTheme="minorEastAsia" w:cstheme="minorBidi"/>
          <w:b/>
          <w:color w:val="000000" w:themeColor="text1"/>
        </w:rPr>
        <w:t>Решили:</w:t>
      </w:r>
      <w:r>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F10FE" w:rsidRPr="004F10FE" w:rsidRDefault="004F10FE" w:rsidP="00965A60">
      <w:pPr>
        <w:pStyle w:val="a4"/>
        <w:numPr>
          <w:ilvl w:val="0"/>
          <w:numId w:val="253"/>
        </w:numPr>
        <w:rPr>
          <w:color w:val="000000"/>
        </w:rPr>
      </w:pPr>
      <w:r w:rsidRPr="004F10FE">
        <w:rPr>
          <w:color w:val="000000" w:themeColor="text1"/>
        </w:rPr>
        <w:t>Общество с ограниченной ответственностью «</w:t>
      </w:r>
      <w:r w:rsidRPr="004F10FE">
        <w:rPr>
          <w:color w:val="000000"/>
        </w:rPr>
        <w:t>ПроЭксСтрой</w:t>
      </w:r>
      <w:r w:rsidRPr="004F10FE">
        <w:rPr>
          <w:color w:val="000000" w:themeColor="text1"/>
        </w:rPr>
        <w:t xml:space="preserve">»  ИНН  </w:t>
      </w:r>
      <w:r w:rsidRPr="004F10FE">
        <w:rPr>
          <w:color w:val="000000"/>
        </w:rPr>
        <w:t>3329080206</w:t>
      </w:r>
    </w:p>
    <w:p w:rsidR="004F10FE" w:rsidRDefault="004F10FE" w:rsidP="004F10FE">
      <w:pPr>
        <w:rPr>
          <w:b/>
        </w:rPr>
      </w:pPr>
    </w:p>
    <w:p w:rsidR="00914ACA" w:rsidRPr="004F10FE" w:rsidRDefault="00914ACA" w:rsidP="004F10FE">
      <w:pPr>
        <w:rPr>
          <w:rFonts w:eastAsiaTheme="minorEastAsia" w:cstheme="minorBidi"/>
          <w:b/>
          <w:color w:val="000000" w:themeColor="text1"/>
        </w:rPr>
      </w:pPr>
      <w:r w:rsidRPr="004F10FE">
        <w:rPr>
          <w:b/>
        </w:rPr>
        <w:t>Заседание Совета от «25» апреля 2017 года</w:t>
      </w:r>
      <w:r w:rsidRPr="004F10FE">
        <w:rPr>
          <w:rFonts w:eastAsiaTheme="minorEastAsia" w:cstheme="minorBidi"/>
          <w:b/>
          <w:color w:val="000000" w:themeColor="text1"/>
        </w:rPr>
        <w:t xml:space="preserve"> </w:t>
      </w:r>
    </w:p>
    <w:p w:rsidR="00914ACA" w:rsidRDefault="00914ACA" w:rsidP="00914ACA">
      <w:pPr>
        <w:autoSpaceDE w:val="0"/>
        <w:autoSpaceDN w:val="0"/>
        <w:adjustRightInd w:val="0"/>
        <w:jc w:val="both"/>
        <w:outlineLvl w:val="1"/>
        <w:rPr>
          <w:b/>
        </w:rPr>
      </w:pPr>
    </w:p>
    <w:p w:rsidR="00914ACA" w:rsidRDefault="00914ACA" w:rsidP="00914ACA">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14ACA" w:rsidRPr="006C0B3B" w:rsidRDefault="00914ACA" w:rsidP="00965A60">
      <w:pPr>
        <w:pStyle w:val="a4"/>
        <w:numPr>
          <w:ilvl w:val="0"/>
          <w:numId w:val="259"/>
        </w:numPr>
        <w:spacing w:after="200" w:line="276" w:lineRule="auto"/>
        <w:jc w:val="both"/>
      </w:pPr>
      <w:r>
        <w:t xml:space="preserve">Общество с ограниченной ответственностью «СУ ИНЖСЕТИ» ИНН 7703422400 </w:t>
      </w:r>
    </w:p>
    <w:p w:rsidR="00654E56" w:rsidRPr="003B726A" w:rsidRDefault="00654E56" w:rsidP="00654E56">
      <w:pPr>
        <w:rPr>
          <w:rFonts w:eastAsiaTheme="minorEastAsia" w:cstheme="minorBidi"/>
          <w:b/>
          <w:color w:val="000000" w:themeColor="text1"/>
        </w:rPr>
      </w:pPr>
      <w:r w:rsidRPr="003B726A">
        <w:rPr>
          <w:b/>
        </w:rPr>
        <w:t>Заседание Совета от «</w:t>
      </w:r>
      <w:r>
        <w:rPr>
          <w:b/>
        </w:rPr>
        <w:t>20</w:t>
      </w:r>
      <w:r w:rsidRPr="003B726A">
        <w:rPr>
          <w:b/>
        </w:rPr>
        <w:t>» апреля 2017 года</w:t>
      </w:r>
      <w:r w:rsidRPr="003B726A">
        <w:rPr>
          <w:rFonts w:eastAsiaTheme="minorEastAsia" w:cstheme="minorBidi"/>
          <w:b/>
          <w:color w:val="000000" w:themeColor="text1"/>
        </w:rPr>
        <w:t xml:space="preserve"> </w:t>
      </w:r>
    </w:p>
    <w:p w:rsidR="00654E56" w:rsidRDefault="00654E56" w:rsidP="00654E56">
      <w:pPr>
        <w:spacing w:line="288" w:lineRule="auto"/>
        <w:jc w:val="both"/>
        <w:rPr>
          <w:b/>
          <w:color w:val="000000"/>
        </w:rPr>
      </w:pPr>
    </w:p>
    <w:p w:rsidR="00654E56" w:rsidRDefault="00654E56" w:rsidP="00654E56">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654E56" w:rsidRPr="0090734F" w:rsidRDefault="00654E56" w:rsidP="00965A60">
      <w:pPr>
        <w:pStyle w:val="a4"/>
        <w:numPr>
          <w:ilvl w:val="0"/>
          <w:numId w:val="256"/>
        </w:numPr>
        <w:spacing w:after="200" w:line="288" w:lineRule="auto"/>
        <w:jc w:val="both"/>
        <w:rPr>
          <w:rFonts w:ascii="Verdana" w:hAnsi="Verdana"/>
          <w:color w:val="000000"/>
          <w:sz w:val="21"/>
          <w:szCs w:val="21"/>
        </w:rPr>
      </w:pPr>
      <w:r>
        <w:rPr>
          <w:color w:val="000000"/>
        </w:rPr>
        <w:t xml:space="preserve">Общество с ограниченной ответственностью «ПроЭксСтрой» ИНН 3329080206– в отношении всех видов работ указанных в выданном Ассоциацией свидетельстве о допуске. </w:t>
      </w:r>
    </w:p>
    <w:p w:rsidR="00654E56" w:rsidRPr="00654E56" w:rsidRDefault="00654E56" w:rsidP="00654E56">
      <w:pPr>
        <w:rPr>
          <w:rFonts w:eastAsiaTheme="minorEastAsia" w:cstheme="minorBidi"/>
          <w:color w:val="000000" w:themeColor="text1"/>
        </w:rPr>
      </w:pPr>
      <w:r w:rsidRPr="00654E56">
        <w:rPr>
          <w:rFonts w:eastAsiaTheme="minorEastAsia" w:cstheme="minorBidi"/>
          <w:b/>
          <w:color w:val="000000" w:themeColor="text1"/>
        </w:rPr>
        <w:t>Решили:</w:t>
      </w:r>
      <w:r w:rsidRPr="00654E56">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54E56" w:rsidRPr="00102644" w:rsidRDefault="00654E56" w:rsidP="00654E56">
      <w:pPr>
        <w:pStyle w:val="a4"/>
        <w:ind w:left="1267"/>
      </w:pPr>
      <w:r w:rsidRPr="00654E56">
        <w:rPr>
          <w:color w:val="000000" w:themeColor="text1"/>
        </w:rPr>
        <w:t>1. Общество с ограниченной ответственностью «</w:t>
      </w:r>
      <w:r w:rsidRPr="00654E56">
        <w:rPr>
          <w:color w:val="000000"/>
        </w:rPr>
        <w:t>Проект</w:t>
      </w:r>
      <w:r w:rsidRPr="00654E56">
        <w:rPr>
          <w:color w:val="000000" w:themeColor="text1"/>
        </w:rPr>
        <w:t xml:space="preserve">»  ИНН  </w:t>
      </w:r>
      <w:r w:rsidRPr="00654E56">
        <w:rPr>
          <w:color w:val="000000"/>
        </w:rPr>
        <w:t>6671035267</w:t>
      </w:r>
    </w:p>
    <w:p w:rsidR="00654E56" w:rsidRDefault="00654E56" w:rsidP="003B726A">
      <w:pPr>
        <w:rPr>
          <w:b/>
        </w:rPr>
      </w:pPr>
    </w:p>
    <w:p w:rsidR="003B726A" w:rsidRPr="003B726A" w:rsidRDefault="003B726A" w:rsidP="003B726A">
      <w:pPr>
        <w:rPr>
          <w:rFonts w:eastAsiaTheme="minorEastAsia" w:cstheme="minorBidi"/>
          <w:b/>
          <w:color w:val="000000" w:themeColor="text1"/>
        </w:rPr>
      </w:pPr>
      <w:r w:rsidRPr="003B726A">
        <w:rPr>
          <w:b/>
        </w:rPr>
        <w:t>Заседание Совета от «1</w:t>
      </w:r>
      <w:r>
        <w:rPr>
          <w:b/>
        </w:rPr>
        <w:t>7</w:t>
      </w:r>
      <w:r w:rsidRPr="003B726A">
        <w:rPr>
          <w:b/>
        </w:rPr>
        <w:t>» апреля 2017 года</w:t>
      </w:r>
      <w:r w:rsidRPr="003B726A">
        <w:rPr>
          <w:rFonts w:eastAsiaTheme="minorEastAsia" w:cstheme="minorBidi"/>
          <w:b/>
          <w:color w:val="000000" w:themeColor="text1"/>
        </w:rPr>
        <w:t xml:space="preserve"> </w:t>
      </w:r>
    </w:p>
    <w:p w:rsidR="003B726A" w:rsidRDefault="003B726A" w:rsidP="003B726A">
      <w:pPr>
        <w:pStyle w:val="a4"/>
        <w:ind w:left="0"/>
        <w:rPr>
          <w:rFonts w:eastAsiaTheme="minorEastAsia" w:cstheme="minorBidi"/>
          <w:b/>
          <w:color w:val="000000" w:themeColor="text1"/>
        </w:rPr>
      </w:pPr>
    </w:p>
    <w:p w:rsidR="003B726A" w:rsidRDefault="003B726A" w:rsidP="003B726A">
      <w:pPr>
        <w:pStyle w:val="a4"/>
        <w:ind w:left="0"/>
        <w:rPr>
          <w:rFonts w:eastAsiaTheme="minorEastAsia" w:cstheme="minorBidi"/>
          <w:color w:val="000000" w:themeColor="text1"/>
        </w:rPr>
      </w:pPr>
      <w:r>
        <w:rPr>
          <w:rFonts w:eastAsiaTheme="minorEastAsia" w:cstheme="minorBidi"/>
          <w:b/>
          <w:color w:val="000000" w:themeColor="text1"/>
        </w:rPr>
        <w:t>Решили:</w:t>
      </w:r>
      <w:r>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3B726A" w:rsidRDefault="003B726A" w:rsidP="00965A60">
      <w:pPr>
        <w:pStyle w:val="a4"/>
        <w:numPr>
          <w:ilvl w:val="0"/>
          <w:numId w:val="251"/>
        </w:numPr>
        <w:rPr>
          <w:color w:val="000000"/>
        </w:rPr>
      </w:pPr>
      <w:r>
        <w:rPr>
          <w:color w:val="000000" w:themeColor="text1"/>
        </w:rPr>
        <w:t>Общество с ограниченной ответственностью «</w:t>
      </w:r>
      <w:r>
        <w:rPr>
          <w:color w:val="000000"/>
        </w:rPr>
        <w:t>Перспектива</w:t>
      </w:r>
      <w:r>
        <w:rPr>
          <w:color w:val="000000" w:themeColor="text1"/>
        </w:rPr>
        <w:t xml:space="preserve">»  ИНН  </w:t>
      </w:r>
      <w:r>
        <w:rPr>
          <w:color w:val="000000"/>
        </w:rPr>
        <w:t>2460087318</w:t>
      </w:r>
    </w:p>
    <w:p w:rsidR="003B726A" w:rsidRDefault="003B726A" w:rsidP="003B726A">
      <w:pPr>
        <w:rPr>
          <w:b/>
        </w:rPr>
      </w:pPr>
    </w:p>
    <w:p w:rsidR="008A0A57" w:rsidRPr="003B726A" w:rsidRDefault="008A0A57" w:rsidP="003B726A">
      <w:pPr>
        <w:rPr>
          <w:rFonts w:eastAsiaTheme="minorEastAsia" w:cstheme="minorBidi"/>
          <w:b/>
          <w:color w:val="000000" w:themeColor="text1"/>
        </w:rPr>
      </w:pPr>
      <w:r w:rsidRPr="003B726A">
        <w:rPr>
          <w:b/>
        </w:rPr>
        <w:t>Заседание Совета от «14» апреля 2017 года</w:t>
      </w:r>
      <w:r w:rsidRPr="003B726A">
        <w:rPr>
          <w:rFonts w:eastAsiaTheme="minorEastAsia" w:cstheme="minorBidi"/>
          <w:b/>
          <w:color w:val="000000" w:themeColor="text1"/>
        </w:rPr>
        <w:t xml:space="preserve"> </w:t>
      </w:r>
    </w:p>
    <w:p w:rsidR="008A0A57" w:rsidRDefault="008A0A57" w:rsidP="008A0A57">
      <w:pPr>
        <w:pStyle w:val="a4"/>
        <w:ind w:left="0"/>
        <w:rPr>
          <w:rFonts w:eastAsiaTheme="minorEastAsia" w:cstheme="minorBidi"/>
          <w:b/>
          <w:color w:val="000000" w:themeColor="text1"/>
        </w:rPr>
      </w:pPr>
    </w:p>
    <w:p w:rsidR="008A0A57" w:rsidRDefault="008A0A57" w:rsidP="008A0A57">
      <w:pPr>
        <w:ind w:firstLine="547"/>
        <w:jc w:val="both"/>
        <w:rPr>
          <w:b/>
          <w:color w:val="000000"/>
        </w:rPr>
      </w:pPr>
    </w:p>
    <w:p w:rsidR="008A0A57" w:rsidRDefault="008A0A57" w:rsidP="008A0A57">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 xml:space="preserve">действие свидетельства </w:t>
      </w:r>
      <w:r w:rsidRPr="001663A8">
        <w:rPr>
          <w:color w:val="000000"/>
        </w:rPr>
        <w:lastRenderedPageBreak/>
        <w:t>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8A0A57" w:rsidRPr="0090734F" w:rsidRDefault="008A0A57" w:rsidP="00965A60">
      <w:pPr>
        <w:pStyle w:val="a4"/>
        <w:numPr>
          <w:ilvl w:val="0"/>
          <w:numId w:val="252"/>
        </w:numPr>
        <w:spacing w:after="200"/>
        <w:jc w:val="both"/>
        <w:rPr>
          <w:rFonts w:ascii="Verdana" w:hAnsi="Verdana"/>
          <w:color w:val="000000"/>
          <w:sz w:val="21"/>
          <w:szCs w:val="21"/>
        </w:rPr>
      </w:pPr>
      <w:r>
        <w:rPr>
          <w:color w:val="000000"/>
        </w:rPr>
        <w:t xml:space="preserve">Общество с ограниченной ответственностью «БТИ» ИНН 2508114724– в отношении всех видов работ указанных в выданном Ассоциацией свидетельстве о допуске. </w:t>
      </w:r>
    </w:p>
    <w:p w:rsidR="007D41CC" w:rsidRPr="007D41CC" w:rsidRDefault="007D41CC" w:rsidP="007D41CC">
      <w:pPr>
        <w:rPr>
          <w:rFonts w:eastAsiaTheme="minorEastAsia" w:cstheme="minorBidi"/>
          <w:color w:val="000000" w:themeColor="text1"/>
        </w:rPr>
      </w:pPr>
      <w:r w:rsidRPr="007D41CC">
        <w:rPr>
          <w:rFonts w:eastAsiaTheme="minorEastAsia" w:cstheme="minorBidi"/>
          <w:b/>
          <w:color w:val="000000" w:themeColor="text1"/>
        </w:rPr>
        <w:t>Решили:</w:t>
      </w:r>
      <w:r w:rsidRPr="007D41CC">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D41CC" w:rsidRDefault="007D41CC" w:rsidP="007D41CC">
      <w:pPr>
        <w:pStyle w:val="a4"/>
        <w:ind w:left="1267"/>
        <w:jc w:val="both"/>
      </w:pPr>
      <w:r w:rsidRPr="007D41CC">
        <w:rPr>
          <w:color w:val="000000" w:themeColor="text1"/>
        </w:rPr>
        <w:t>1. Общество с ограниченной ответственностью «</w:t>
      </w:r>
      <w:r w:rsidRPr="007D41CC">
        <w:rPr>
          <w:color w:val="000000"/>
        </w:rPr>
        <w:t>БТИ</w:t>
      </w:r>
      <w:r w:rsidRPr="007D41CC">
        <w:rPr>
          <w:color w:val="000000" w:themeColor="text1"/>
        </w:rPr>
        <w:t xml:space="preserve">»  ИНН  </w:t>
      </w:r>
      <w:r w:rsidRPr="007D41CC">
        <w:rPr>
          <w:color w:val="000000"/>
        </w:rPr>
        <w:t>2508114724</w:t>
      </w:r>
    </w:p>
    <w:p w:rsidR="007D41CC" w:rsidRDefault="007D41CC" w:rsidP="00204894">
      <w:pPr>
        <w:autoSpaceDE w:val="0"/>
        <w:autoSpaceDN w:val="0"/>
        <w:adjustRightInd w:val="0"/>
        <w:jc w:val="both"/>
        <w:outlineLvl w:val="1"/>
        <w:rPr>
          <w:b/>
        </w:rPr>
      </w:pPr>
    </w:p>
    <w:p w:rsidR="007D41CC" w:rsidRDefault="007D41CC" w:rsidP="00204894">
      <w:pPr>
        <w:autoSpaceDE w:val="0"/>
        <w:autoSpaceDN w:val="0"/>
        <w:adjustRightInd w:val="0"/>
        <w:jc w:val="both"/>
        <w:outlineLvl w:val="1"/>
        <w:rPr>
          <w:b/>
        </w:rPr>
      </w:pPr>
    </w:p>
    <w:p w:rsidR="00204894" w:rsidRDefault="00204894" w:rsidP="00204894">
      <w:pPr>
        <w:autoSpaceDE w:val="0"/>
        <w:autoSpaceDN w:val="0"/>
        <w:adjustRightInd w:val="0"/>
        <w:jc w:val="both"/>
        <w:outlineLvl w:val="1"/>
        <w:rPr>
          <w:b/>
        </w:rPr>
      </w:pPr>
      <w:r w:rsidRPr="00EA3581">
        <w:rPr>
          <w:b/>
        </w:rPr>
        <w:t>Заседание Совета от «</w:t>
      </w:r>
      <w:r>
        <w:rPr>
          <w:b/>
        </w:rPr>
        <w:t>04» апреля</w:t>
      </w:r>
      <w:r w:rsidRPr="00EA3581">
        <w:rPr>
          <w:b/>
        </w:rPr>
        <w:t xml:space="preserve"> 201</w:t>
      </w:r>
      <w:r>
        <w:rPr>
          <w:b/>
        </w:rPr>
        <w:t>7</w:t>
      </w:r>
      <w:r w:rsidRPr="00EA3581">
        <w:rPr>
          <w:b/>
        </w:rPr>
        <w:t xml:space="preserve"> года</w:t>
      </w:r>
    </w:p>
    <w:p w:rsidR="00204894" w:rsidRDefault="00204894" w:rsidP="00864D57">
      <w:pPr>
        <w:autoSpaceDE w:val="0"/>
        <w:autoSpaceDN w:val="0"/>
        <w:adjustRightInd w:val="0"/>
        <w:jc w:val="both"/>
        <w:outlineLvl w:val="1"/>
        <w:rPr>
          <w:b/>
        </w:rPr>
      </w:pPr>
    </w:p>
    <w:p w:rsidR="00204894" w:rsidRPr="00522C15" w:rsidRDefault="00204894" w:rsidP="00522C15">
      <w:pPr>
        <w:autoSpaceDE w:val="0"/>
        <w:autoSpaceDN w:val="0"/>
        <w:adjustRightInd w:val="0"/>
        <w:spacing w:line="276" w:lineRule="auto"/>
        <w:jc w:val="both"/>
        <w:outlineLvl w:val="1"/>
        <w:rPr>
          <w:rStyle w:val="a7"/>
          <w:b w:val="0"/>
        </w:rPr>
      </w:pPr>
      <w:r w:rsidRPr="00522C15">
        <w:rPr>
          <w:b/>
        </w:rPr>
        <w:t>Решили:</w:t>
      </w:r>
      <w:r w:rsidRPr="00522C15">
        <w:t xml:space="preserve"> делегировать Вийру Дениса Витальевича на IV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2017 года с правом решающего голоса по всем вопросам повестки дня</w:t>
      </w:r>
      <w:r w:rsidRPr="00522C15">
        <w:rPr>
          <w:rStyle w:val="a7"/>
        </w:rPr>
        <w:t>.</w:t>
      </w:r>
    </w:p>
    <w:p w:rsidR="00204894" w:rsidRPr="00522C15" w:rsidRDefault="00204894" w:rsidP="00522C15">
      <w:pPr>
        <w:autoSpaceDE w:val="0"/>
        <w:autoSpaceDN w:val="0"/>
        <w:adjustRightInd w:val="0"/>
        <w:spacing w:line="276" w:lineRule="auto"/>
        <w:jc w:val="both"/>
        <w:outlineLvl w:val="1"/>
        <w:rPr>
          <w:b/>
        </w:rPr>
      </w:pPr>
    </w:p>
    <w:p w:rsidR="00522C15" w:rsidRPr="00522C15" w:rsidRDefault="00522C15" w:rsidP="00522C15">
      <w:pPr>
        <w:autoSpaceDE w:val="0"/>
        <w:autoSpaceDN w:val="0"/>
        <w:adjustRightInd w:val="0"/>
        <w:spacing w:line="276" w:lineRule="auto"/>
        <w:jc w:val="both"/>
        <w:outlineLvl w:val="1"/>
        <w:rPr>
          <w:b/>
        </w:rPr>
      </w:pPr>
    </w:p>
    <w:p w:rsidR="00522C15" w:rsidRPr="00522C15" w:rsidRDefault="00522C15" w:rsidP="00522C15">
      <w:pPr>
        <w:autoSpaceDE w:val="0"/>
        <w:autoSpaceDN w:val="0"/>
        <w:adjustRightInd w:val="0"/>
        <w:spacing w:line="276" w:lineRule="auto"/>
        <w:jc w:val="both"/>
        <w:outlineLvl w:val="1"/>
      </w:pPr>
      <w:r w:rsidRPr="00522C15">
        <w:rPr>
          <w:b/>
        </w:rPr>
        <w:t xml:space="preserve">Решили: </w:t>
      </w:r>
      <w:r w:rsidRPr="00522C15">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522C15" w:rsidRPr="00522C15" w:rsidRDefault="00522C15" w:rsidP="00965A60">
      <w:pPr>
        <w:pStyle w:val="a4"/>
        <w:numPr>
          <w:ilvl w:val="0"/>
          <w:numId w:val="259"/>
        </w:numPr>
        <w:spacing w:after="200" w:line="276" w:lineRule="auto"/>
        <w:jc w:val="both"/>
      </w:pPr>
      <w:r w:rsidRPr="00522C15">
        <w:t xml:space="preserve">Общество с ограниченной ответственностью «ЮГСПЕЦСТРОЙ» ИНН 6154145991 </w:t>
      </w:r>
    </w:p>
    <w:p w:rsidR="00204894" w:rsidRDefault="00204894" w:rsidP="00864D57">
      <w:pPr>
        <w:autoSpaceDE w:val="0"/>
        <w:autoSpaceDN w:val="0"/>
        <w:adjustRightInd w:val="0"/>
        <w:jc w:val="both"/>
        <w:outlineLvl w:val="1"/>
        <w:rPr>
          <w:b/>
        </w:rPr>
      </w:pPr>
    </w:p>
    <w:p w:rsidR="00522C15" w:rsidRDefault="00522C15" w:rsidP="00864D57">
      <w:pPr>
        <w:autoSpaceDE w:val="0"/>
        <w:autoSpaceDN w:val="0"/>
        <w:adjustRightInd w:val="0"/>
        <w:jc w:val="both"/>
        <w:outlineLvl w:val="1"/>
        <w:rPr>
          <w:b/>
        </w:rPr>
      </w:pPr>
    </w:p>
    <w:p w:rsidR="00864D57" w:rsidRDefault="00864D57" w:rsidP="00864D57">
      <w:pPr>
        <w:autoSpaceDE w:val="0"/>
        <w:autoSpaceDN w:val="0"/>
        <w:adjustRightInd w:val="0"/>
        <w:jc w:val="both"/>
        <w:outlineLvl w:val="1"/>
        <w:rPr>
          <w:b/>
        </w:rPr>
      </w:pPr>
      <w:r w:rsidRPr="00EA3581">
        <w:rPr>
          <w:b/>
        </w:rPr>
        <w:t>Заседание Совета от «</w:t>
      </w:r>
      <w:r>
        <w:rPr>
          <w:b/>
        </w:rPr>
        <w:t>31» марта</w:t>
      </w:r>
      <w:r w:rsidRPr="00EA3581">
        <w:rPr>
          <w:b/>
        </w:rPr>
        <w:t xml:space="preserve"> 201</w:t>
      </w:r>
      <w:r>
        <w:rPr>
          <w:b/>
        </w:rPr>
        <w:t>7</w:t>
      </w:r>
      <w:r w:rsidRPr="00EA3581">
        <w:rPr>
          <w:b/>
        </w:rPr>
        <w:t xml:space="preserve"> года</w:t>
      </w:r>
    </w:p>
    <w:p w:rsidR="00864D57" w:rsidRDefault="00864D57" w:rsidP="007E7B5F">
      <w:pPr>
        <w:autoSpaceDE w:val="0"/>
        <w:autoSpaceDN w:val="0"/>
        <w:adjustRightInd w:val="0"/>
        <w:jc w:val="both"/>
        <w:outlineLvl w:val="1"/>
        <w:rPr>
          <w:b/>
        </w:rPr>
      </w:pPr>
    </w:p>
    <w:p w:rsidR="00864D57" w:rsidRPr="00E7752D" w:rsidRDefault="00864D57" w:rsidP="00E7752D">
      <w:pPr>
        <w:autoSpaceDE w:val="0"/>
        <w:autoSpaceDN w:val="0"/>
        <w:adjustRightInd w:val="0"/>
        <w:spacing w:line="276" w:lineRule="auto"/>
        <w:jc w:val="both"/>
        <w:outlineLvl w:val="1"/>
        <w:rPr>
          <w:rStyle w:val="a7"/>
          <w:b w:val="0"/>
        </w:rPr>
      </w:pPr>
      <w:r w:rsidRPr="00E7752D">
        <w:rPr>
          <w:b/>
        </w:rPr>
        <w:t xml:space="preserve">Решили: </w:t>
      </w:r>
      <w:r w:rsidRPr="00E7752D">
        <w:t>делегировать Посохина Михаила Михайловича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в г. Москве, 13 апреля 2017 года с правом решающего голоса по всем вопросам повестки дня</w:t>
      </w:r>
      <w:r w:rsidRPr="00E7752D">
        <w:rPr>
          <w:rStyle w:val="a7"/>
          <w:b w:val="0"/>
        </w:rPr>
        <w:t>.</w:t>
      </w:r>
    </w:p>
    <w:p w:rsidR="00864D57" w:rsidRPr="00E7752D" w:rsidRDefault="00864D57" w:rsidP="00E7752D">
      <w:pPr>
        <w:autoSpaceDE w:val="0"/>
        <w:autoSpaceDN w:val="0"/>
        <w:adjustRightInd w:val="0"/>
        <w:spacing w:line="276" w:lineRule="auto"/>
        <w:jc w:val="both"/>
        <w:outlineLvl w:val="1"/>
        <w:rPr>
          <w:b/>
        </w:rPr>
      </w:pPr>
    </w:p>
    <w:p w:rsidR="00E7752D" w:rsidRPr="00E7752D" w:rsidRDefault="00E7752D" w:rsidP="00204894">
      <w:pPr>
        <w:spacing w:line="276" w:lineRule="auto"/>
        <w:jc w:val="both"/>
        <w:rPr>
          <w:color w:val="000000"/>
        </w:rPr>
      </w:pPr>
      <w:r w:rsidRPr="00E7752D">
        <w:rPr>
          <w:b/>
          <w:color w:val="000000"/>
        </w:rPr>
        <w:t>Решили:</w:t>
      </w:r>
      <w:r w:rsidRPr="00E7752D">
        <w:t xml:space="preserve"> применить такую меру дисциплинарного воздействия, как прекращение действия </w:t>
      </w:r>
      <w:r w:rsidRPr="00E7752D">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E7752D" w:rsidRPr="00E7752D" w:rsidRDefault="00E7752D" w:rsidP="00965A60">
      <w:pPr>
        <w:pStyle w:val="a4"/>
        <w:numPr>
          <w:ilvl w:val="0"/>
          <w:numId w:val="250"/>
        </w:numPr>
        <w:spacing w:after="200" w:line="276" w:lineRule="auto"/>
        <w:jc w:val="both"/>
        <w:rPr>
          <w:rFonts w:ascii="Verdana" w:hAnsi="Verdana"/>
          <w:color w:val="000000"/>
        </w:rPr>
      </w:pPr>
      <w:r w:rsidRPr="00E7752D">
        <w:rPr>
          <w:color w:val="000000"/>
        </w:rPr>
        <w:t xml:space="preserve">Общество с ограниченной ответственностью «Проект» ИНН 6671035267– в отношении всех видов работ указанных в выданном Ассоциацией свидетельстве о допуске. </w:t>
      </w:r>
    </w:p>
    <w:p w:rsidR="00E7752D" w:rsidRDefault="00E7752D" w:rsidP="007E7B5F">
      <w:pPr>
        <w:autoSpaceDE w:val="0"/>
        <w:autoSpaceDN w:val="0"/>
        <w:adjustRightInd w:val="0"/>
        <w:jc w:val="both"/>
        <w:outlineLvl w:val="1"/>
        <w:rPr>
          <w:b/>
        </w:rPr>
      </w:pPr>
    </w:p>
    <w:p w:rsidR="00E7752D" w:rsidRDefault="00E7752D" w:rsidP="007E7B5F">
      <w:pPr>
        <w:autoSpaceDE w:val="0"/>
        <w:autoSpaceDN w:val="0"/>
        <w:adjustRightInd w:val="0"/>
        <w:jc w:val="both"/>
        <w:outlineLvl w:val="1"/>
        <w:rPr>
          <w:b/>
        </w:rPr>
      </w:pPr>
    </w:p>
    <w:p w:rsidR="007E7B5F" w:rsidRDefault="007E7B5F" w:rsidP="007E7B5F">
      <w:pPr>
        <w:autoSpaceDE w:val="0"/>
        <w:autoSpaceDN w:val="0"/>
        <w:adjustRightInd w:val="0"/>
        <w:jc w:val="both"/>
        <w:outlineLvl w:val="1"/>
        <w:rPr>
          <w:b/>
        </w:rPr>
      </w:pPr>
      <w:r w:rsidRPr="00EA3581">
        <w:rPr>
          <w:b/>
        </w:rPr>
        <w:t>Заседание Совета от «</w:t>
      </w:r>
      <w:r>
        <w:rPr>
          <w:b/>
        </w:rPr>
        <w:t>17» марта</w:t>
      </w:r>
      <w:r w:rsidRPr="00EA3581">
        <w:rPr>
          <w:b/>
        </w:rPr>
        <w:t xml:space="preserve"> 201</w:t>
      </w:r>
      <w:r>
        <w:rPr>
          <w:b/>
        </w:rPr>
        <w:t>7</w:t>
      </w:r>
      <w:r w:rsidRPr="00EA3581">
        <w:rPr>
          <w:b/>
        </w:rPr>
        <w:t xml:space="preserve"> года</w:t>
      </w:r>
    </w:p>
    <w:p w:rsidR="007E7B5F" w:rsidRDefault="007E7B5F" w:rsidP="007E7B5F">
      <w:pPr>
        <w:autoSpaceDE w:val="0"/>
        <w:autoSpaceDN w:val="0"/>
        <w:adjustRightInd w:val="0"/>
        <w:spacing w:line="276" w:lineRule="auto"/>
        <w:jc w:val="both"/>
        <w:outlineLvl w:val="1"/>
        <w:rPr>
          <w:b/>
        </w:rPr>
      </w:pPr>
    </w:p>
    <w:p w:rsidR="007E7B5F" w:rsidRPr="007E7B5F" w:rsidRDefault="007E7B5F" w:rsidP="007E7B5F">
      <w:pPr>
        <w:autoSpaceDE w:val="0"/>
        <w:autoSpaceDN w:val="0"/>
        <w:adjustRightInd w:val="0"/>
        <w:spacing w:line="276" w:lineRule="auto"/>
        <w:jc w:val="both"/>
        <w:outlineLvl w:val="1"/>
      </w:pPr>
      <w:r w:rsidRPr="007E7B5F">
        <w:rPr>
          <w:b/>
        </w:rPr>
        <w:t xml:space="preserve">Решили: </w:t>
      </w:r>
      <w:r w:rsidRPr="007E7B5F">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E7B5F" w:rsidRPr="007E7B5F" w:rsidRDefault="007E7B5F" w:rsidP="00965A60">
      <w:pPr>
        <w:pStyle w:val="a4"/>
        <w:numPr>
          <w:ilvl w:val="0"/>
          <w:numId w:val="249"/>
        </w:numPr>
        <w:spacing w:after="200" w:line="276" w:lineRule="auto"/>
        <w:jc w:val="both"/>
      </w:pPr>
      <w:r w:rsidRPr="007E7B5F">
        <w:t xml:space="preserve">Общество с ограниченной ответственностью «Альмера» ИНН 7701987941 </w:t>
      </w:r>
    </w:p>
    <w:p w:rsidR="007E7B5F" w:rsidRPr="007E7B5F" w:rsidRDefault="007E7B5F" w:rsidP="007E7B5F">
      <w:pPr>
        <w:spacing w:line="276" w:lineRule="auto"/>
        <w:ind w:firstLine="547"/>
        <w:jc w:val="both"/>
        <w:rPr>
          <w:b/>
          <w:color w:val="000000"/>
        </w:rPr>
      </w:pPr>
    </w:p>
    <w:p w:rsidR="007E7B5F" w:rsidRPr="007E7B5F" w:rsidRDefault="007E7B5F" w:rsidP="007E7B5F">
      <w:pPr>
        <w:spacing w:line="276" w:lineRule="auto"/>
        <w:ind w:firstLine="547"/>
        <w:jc w:val="both"/>
        <w:rPr>
          <w:color w:val="000000"/>
        </w:rPr>
      </w:pPr>
      <w:r w:rsidRPr="007E7B5F">
        <w:rPr>
          <w:b/>
          <w:color w:val="000000"/>
        </w:rPr>
        <w:t>Решили:</w:t>
      </w:r>
      <w:r w:rsidRPr="007E7B5F">
        <w:t xml:space="preserve"> применить такую меру дисциплинарного воздействия, как прекращение действия </w:t>
      </w:r>
      <w:r w:rsidRPr="007E7B5F">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7E7B5F" w:rsidRPr="007E7B5F" w:rsidRDefault="007E7B5F" w:rsidP="00965A60">
      <w:pPr>
        <w:pStyle w:val="a4"/>
        <w:numPr>
          <w:ilvl w:val="0"/>
          <w:numId w:val="248"/>
        </w:numPr>
        <w:spacing w:after="200" w:line="276" w:lineRule="auto"/>
        <w:ind w:left="851"/>
        <w:jc w:val="both"/>
        <w:rPr>
          <w:rFonts w:ascii="Verdana" w:hAnsi="Verdana"/>
          <w:color w:val="000000"/>
        </w:rPr>
      </w:pPr>
      <w:r w:rsidRPr="007E7B5F">
        <w:rPr>
          <w:color w:val="000000"/>
        </w:rPr>
        <w:t xml:space="preserve">Общество с ограниченной ответственностью «СИБДОРСТРОЙ» ИНН 3808189923– в отношении всех видов работ указанных в выданном Ассоциацией свидетельстве о допуске. </w:t>
      </w:r>
    </w:p>
    <w:p w:rsidR="007E7B5F" w:rsidRPr="007E7B5F" w:rsidRDefault="007E7B5F" w:rsidP="007E7B5F">
      <w:pPr>
        <w:pStyle w:val="a4"/>
        <w:spacing w:line="276" w:lineRule="auto"/>
        <w:ind w:left="0"/>
        <w:rPr>
          <w:rFonts w:eastAsiaTheme="minorEastAsia" w:cstheme="minorBidi"/>
          <w:b/>
          <w:color w:val="000000" w:themeColor="text1"/>
        </w:rPr>
      </w:pPr>
    </w:p>
    <w:p w:rsidR="007E7B5F" w:rsidRPr="007E7B5F" w:rsidRDefault="007E7B5F" w:rsidP="007E7B5F">
      <w:pPr>
        <w:pStyle w:val="a4"/>
        <w:spacing w:line="276" w:lineRule="auto"/>
        <w:ind w:left="0"/>
        <w:rPr>
          <w:rFonts w:eastAsiaTheme="minorEastAsia" w:cstheme="minorBidi"/>
          <w:b/>
          <w:color w:val="000000" w:themeColor="text1"/>
        </w:rPr>
      </w:pPr>
    </w:p>
    <w:p w:rsidR="007E7B5F" w:rsidRPr="007E7B5F" w:rsidRDefault="007E7B5F" w:rsidP="007E7B5F">
      <w:pPr>
        <w:pStyle w:val="a4"/>
        <w:spacing w:line="276" w:lineRule="auto"/>
        <w:ind w:left="0"/>
        <w:rPr>
          <w:rFonts w:eastAsiaTheme="minorEastAsia" w:cstheme="minorBidi"/>
          <w:color w:val="000000" w:themeColor="text1"/>
        </w:rPr>
      </w:pPr>
      <w:r w:rsidRPr="007E7B5F">
        <w:rPr>
          <w:rFonts w:eastAsiaTheme="minorEastAsia" w:cstheme="minorBidi"/>
          <w:b/>
          <w:color w:val="000000" w:themeColor="text1"/>
        </w:rPr>
        <w:t>Решили:</w:t>
      </w:r>
      <w:r w:rsidRPr="007E7B5F">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E7B5F" w:rsidRPr="007E7B5F" w:rsidRDefault="007E7B5F" w:rsidP="007E7B5F">
      <w:pPr>
        <w:spacing w:line="276" w:lineRule="auto"/>
        <w:jc w:val="both"/>
      </w:pPr>
      <w:r w:rsidRPr="007E7B5F">
        <w:rPr>
          <w:color w:val="000000" w:themeColor="text1"/>
        </w:rPr>
        <w:t xml:space="preserve">1. </w:t>
      </w:r>
      <w:r w:rsidRPr="007E7B5F">
        <w:rPr>
          <w:color w:val="000000"/>
        </w:rPr>
        <w:t>Общество с ограниченной ответственностью «СИБДОРСТРОЙ» ИНН 3808189923</w:t>
      </w:r>
    </w:p>
    <w:p w:rsidR="007E7B5F" w:rsidRDefault="007E7B5F" w:rsidP="006124D7">
      <w:pPr>
        <w:autoSpaceDE w:val="0"/>
        <w:autoSpaceDN w:val="0"/>
        <w:adjustRightInd w:val="0"/>
        <w:jc w:val="both"/>
        <w:outlineLvl w:val="1"/>
        <w:rPr>
          <w:b/>
        </w:rPr>
      </w:pPr>
    </w:p>
    <w:p w:rsidR="007E7B5F" w:rsidRDefault="007E7B5F" w:rsidP="006124D7">
      <w:pPr>
        <w:autoSpaceDE w:val="0"/>
        <w:autoSpaceDN w:val="0"/>
        <w:adjustRightInd w:val="0"/>
        <w:jc w:val="both"/>
        <w:outlineLvl w:val="1"/>
        <w:rPr>
          <w:b/>
        </w:rPr>
      </w:pPr>
    </w:p>
    <w:p w:rsidR="006124D7" w:rsidRDefault="006124D7" w:rsidP="006124D7">
      <w:pPr>
        <w:autoSpaceDE w:val="0"/>
        <w:autoSpaceDN w:val="0"/>
        <w:adjustRightInd w:val="0"/>
        <w:jc w:val="both"/>
        <w:outlineLvl w:val="1"/>
        <w:rPr>
          <w:b/>
        </w:rPr>
      </w:pPr>
      <w:r w:rsidRPr="00EA3581">
        <w:rPr>
          <w:b/>
        </w:rPr>
        <w:t>Заседание Совета от «</w:t>
      </w:r>
      <w:r>
        <w:rPr>
          <w:b/>
        </w:rPr>
        <w:t>10» марта</w:t>
      </w:r>
      <w:r w:rsidRPr="00EA3581">
        <w:rPr>
          <w:b/>
        </w:rPr>
        <w:t xml:space="preserve"> 201</w:t>
      </w:r>
      <w:r>
        <w:rPr>
          <w:b/>
        </w:rPr>
        <w:t>7</w:t>
      </w:r>
      <w:r w:rsidRPr="00EA3581">
        <w:rPr>
          <w:b/>
        </w:rPr>
        <w:t xml:space="preserve"> года</w:t>
      </w:r>
    </w:p>
    <w:p w:rsidR="006124D7" w:rsidRDefault="006124D7" w:rsidP="006124D7">
      <w:pPr>
        <w:spacing w:line="276" w:lineRule="auto"/>
        <w:ind w:firstLine="547"/>
        <w:jc w:val="both"/>
        <w:rPr>
          <w:b/>
          <w:color w:val="000000"/>
        </w:rPr>
      </w:pPr>
    </w:p>
    <w:p w:rsidR="006124D7" w:rsidRPr="006E7F4E" w:rsidRDefault="006124D7" w:rsidP="006124D7">
      <w:pPr>
        <w:spacing w:line="276" w:lineRule="auto"/>
        <w:ind w:firstLine="547"/>
        <w:jc w:val="both"/>
        <w:rPr>
          <w:color w:val="000000"/>
        </w:rPr>
      </w:pPr>
      <w:r w:rsidRPr="006E7F4E">
        <w:rPr>
          <w:b/>
          <w:color w:val="000000"/>
        </w:rPr>
        <w:t>Решили:</w:t>
      </w:r>
      <w:r w:rsidRPr="006E7F4E">
        <w:t xml:space="preserve"> применить такую меру дисциплинарного воздействия, как прекращение действия </w:t>
      </w:r>
      <w:r w:rsidRPr="006E7F4E">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6124D7" w:rsidRPr="006E7F4E" w:rsidRDefault="006124D7" w:rsidP="00965A60">
      <w:pPr>
        <w:pStyle w:val="a4"/>
        <w:numPr>
          <w:ilvl w:val="0"/>
          <w:numId w:val="246"/>
        </w:numPr>
        <w:spacing w:after="200" w:line="276" w:lineRule="auto"/>
        <w:ind w:left="851"/>
        <w:jc w:val="both"/>
        <w:rPr>
          <w:rFonts w:ascii="Verdana" w:hAnsi="Verdana"/>
          <w:color w:val="000000"/>
        </w:rPr>
      </w:pPr>
      <w:r w:rsidRPr="006E7F4E">
        <w:rPr>
          <w:color w:val="000000"/>
        </w:rPr>
        <w:t xml:space="preserve">Общество с ограниченной ответственностью «ПРОЭКСПЕРТ ГРУПП» ИНН 0278200796– в отношении всех видов работ указанных в выданном Ассоциацией свидетельстве о допуске. </w:t>
      </w:r>
    </w:p>
    <w:p w:rsidR="006124D7" w:rsidRDefault="006124D7" w:rsidP="003B170F">
      <w:pPr>
        <w:autoSpaceDE w:val="0"/>
        <w:autoSpaceDN w:val="0"/>
        <w:adjustRightInd w:val="0"/>
        <w:jc w:val="both"/>
        <w:outlineLvl w:val="1"/>
        <w:rPr>
          <w:b/>
        </w:rPr>
      </w:pPr>
    </w:p>
    <w:p w:rsidR="006124D7" w:rsidRDefault="006124D7" w:rsidP="003B170F">
      <w:pPr>
        <w:autoSpaceDE w:val="0"/>
        <w:autoSpaceDN w:val="0"/>
        <w:adjustRightInd w:val="0"/>
        <w:jc w:val="both"/>
        <w:outlineLvl w:val="1"/>
        <w:rPr>
          <w:b/>
        </w:rPr>
      </w:pPr>
    </w:p>
    <w:p w:rsidR="003B170F" w:rsidRDefault="003B170F" w:rsidP="003B170F">
      <w:pPr>
        <w:autoSpaceDE w:val="0"/>
        <w:autoSpaceDN w:val="0"/>
        <w:adjustRightInd w:val="0"/>
        <w:jc w:val="both"/>
        <w:outlineLvl w:val="1"/>
        <w:rPr>
          <w:b/>
        </w:rPr>
      </w:pPr>
      <w:r w:rsidRPr="00EA3581">
        <w:rPr>
          <w:b/>
        </w:rPr>
        <w:t>Заседание Совета от «</w:t>
      </w:r>
      <w:r>
        <w:rPr>
          <w:b/>
        </w:rPr>
        <w:t>03» марта</w:t>
      </w:r>
      <w:r w:rsidRPr="00EA3581">
        <w:rPr>
          <w:b/>
        </w:rPr>
        <w:t xml:space="preserve"> 201</w:t>
      </w:r>
      <w:r>
        <w:rPr>
          <w:b/>
        </w:rPr>
        <w:t>7</w:t>
      </w:r>
      <w:r w:rsidRPr="00EA3581">
        <w:rPr>
          <w:b/>
        </w:rPr>
        <w:t xml:space="preserve"> года</w:t>
      </w:r>
    </w:p>
    <w:p w:rsidR="003B170F" w:rsidRDefault="003B170F" w:rsidP="003B170F">
      <w:pPr>
        <w:spacing w:line="288" w:lineRule="auto"/>
        <w:ind w:firstLine="547"/>
        <w:jc w:val="both"/>
        <w:rPr>
          <w:b/>
          <w:color w:val="000000"/>
        </w:rPr>
      </w:pPr>
    </w:p>
    <w:p w:rsidR="003B170F" w:rsidRDefault="003B170F" w:rsidP="003B170F">
      <w:pPr>
        <w:spacing w:line="288" w:lineRule="auto"/>
        <w:ind w:firstLine="547"/>
        <w:jc w:val="both"/>
        <w:rPr>
          <w:color w:val="000000"/>
        </w:rPr>
      </w:pPr>
      <w:r w:rsidRPr="0070669F">
        <w:rPr>
          <w:b/>
          <w:color w:val="000000"/>
        </w:rPr>
        <w:lastRenderedPageBreak/>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3B170F" w:rsidRPr="0090734F" w:rsidRDefault="003B170F" w:rsidP="00965A60">
      <w:pPr>
        <w:pStyle w:val="a4"/>
        <w:numPr>
          <w:ilvl w:val="0"/>
          <w:numId w:val="245"/>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«Перспектива» ИНН 2460087318– в отношении всех видов работ указанных в выданном Ассоциацией свидетельстве о допуске. </w:t>
      </w:r>
    </w:p>
    <w:p w:rsidR="003B170F" w:rsidRDefault="003B170F" w:rsidP="00611606">
      <w:pPr>
        <w:autoSpaceDE w:val="0"/>
        <w:autoSpaceDN w:val="0"/>
        <w:adjustRightInd w:val="0"/>
        <w:jc w:val="both"/>
        <w:outlineLvl w:val="1"/>
        <w:rPr>
          <w:b/>
        </w:rPr>
      </w:pPr>
    </w:p>
    <w:p w:rsidR="003B170F" w:rsidRDefault="003B170F" w:rsidP="00611606">
      <w:pPr>
        <w:autoSpaceDE w:val="0"/>
        <w:autoSpaceDN w:val="0"/>
        <w:adjustRightInd w:val="0"/>
        <w:jc w:val="both"/>
        <w:outlineLvl w:val="1"/>
        <w:rPr>
          <w:b/>
        </w:rPr>
      </w:pPr>
    </w:p>
    <w:p w:rsidR="00611606" w:rsidRDefault="00611606" w:rsidP="00611606">
      <w:pPr>
        <w:autoSpaceDE w:val="0"/>
        <w:autoSpaceDN w:val="0"/>
        <w:adjustRightInd w:val="0"/>
        <w:jc w:val="both"/>
        <w:outlineLvl w:val="1"/>
        <w:rPr>
          <w:b/>
        </w:rPr>
      </w:pPr>
      <w:r w:rsidRPr="00EA3581">
        <w:rPr>
          <w:b/>
        </w:rPr>
        <w:t>Заседание Совета от «</w:t>
      </w:r>
      <w:r>
        <w:rPr>
          <w:b/>
        </w:rPr>
        <w:t>16» февраля</w:t>
      </w:r>
      <w:r w:rsidRPr="00EA3581">
        <w:rPr>
          <w:b/>
        </w:rPr>
        <w:t xml:space="preserve"> 201</w:t>
      </w:r>
      <w:r>
        <w:rPr>
          <w:b/>
        </w:rPr>
        <w:t>7</w:t>
      </w:r>
      <w:r w:rsidRPr="00EA3581">
        <w:rPr>
          <w:b/>
        </w:rPr>
        <w:t xml:space="preserve"> года</w:t>
      </w:r>
    </w:p>
    <w:p w:rsidR="00611606" w:rsidRDefault="00611606" w:rsidP="00611606">
      <w:pPr>
        <w:autoSpaceDE w:val="0"/>
        <w:autoSpaceDN w:val="0"/>
        <w:adjustRightInd w:val="0"/>
        <w:jc w:val="both"/>
        <w:outlineLvl w:val="1"/>
        <w:rPr>
          <w:b/>
        </w:rPr>
      </w:pPr>
    </w:p>
    <w:p w:rsidR="00611606" w:rsidRDefault="00611606" w:rsidP="0061160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611606" w:rsidRPr="006C0B3B" w:rsidRDefault="00611606" w:rsidP="00965A60">
      <w:pPr>
        <w:pStyle w:val="a4"/>
        <w:numPr>
          <w:ilvl w:val="0"/>
          <w:numId w:val="247"/>
        </w:numPr>
        <w:spacing w:after="200" w:line="276" w:lineRule="auto"/>
        <w:jc w:val="both"/>
      </w:pPr>
      <w:r>
        <w:t xml:space="preserve">Общество с ограниченной ответственностью «СтройИнвест» ИНН 1840020068 </w:t>
      </w:r>
    </w:p>
    <w:p w:rsidR="00611606" w:rsidRDefault="00611606" w:rsidP="008236F7">
      <w:pPr>
        <w:autoSpaceDE w:val="0"/>
        <w:autoSpaceDN w:val="0"/>
        <w:adjustRightInd w:val="0"/>
        <w:jc w:val="both"/>
        <w:outlineLvl w:val="1"/>
        <w:rPr>
          <w:b/>
        </w:rPr>
      </w:pPr>
    </w:p>
    <w:p w:rsidR="008236F7" w:rsidRDefault="008236F7" w:rsidP="008236F7">
      <w:pPr>
        <w:autoSpaceDE w:val="0"/>
        <w:autoSpaceDN w:val="0"/>
        <w:adjustRightInd w:val="0"/>
        <w:jc w:val="both"/>
        <w:outlineLvl w:val="1"/>
        <w:rPr>
          <w:b/>
        </w:rPr>
      </w:pPr>
      <w:r w:rsidRPr="00EA3581">
        <w:rPr>
          <w:b/>
        </w:rPr>
        <w:t>Заседание Совета от «</w:t>
      </w:r>
      <w:r>
        <w:rPr>
          <w:b/>
        </w:rPr>
        <w:t>14» февраля</w:t>
      </w:r>
      <w:r w:rsidRPr="00EA3581">
        <w:rPr>
          <w:b/>
        </w:rPr>
        <w:t xml:space="preserve"> 201</w:t>
      </w:r>
      <w:r>
        <w:rPr>
          <w:b/>
        </w:rPr>
        <w:t>7</w:t>
      </w:r>
      <w:r w:rsidRPr="00EA3581">
        <w:rPr>
          <w:b/>
        </w:rPr>
        <w:t xml:space="preserve"> года</w:t>
      </w:r>
    </w:p>
    <w:p w:rsidR="008236F7" w:rsidRDefault="008236F7" w:rsidP="008236F7">
      <w:pPr>
        <w:autoSpaceDE w:val="0"/>
        <w:autoSpaceDN w:val="0"/>
        <w:adjustRightInd w:val="0"/>
        <w:jc w:val="both"/>
        <w:outlineLvl w:val="1"/>
        <w:rPr>
          <w:b/>
        </w:rPr>
      </w:pPr>
    </w:p>
    <w:p w:rsidR="008236F7" w:rsidRDefault="008236F7" w:rsidP="008236F7">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236F7" w:rsidRPr="006C0B3B" w:rsidRDefault="008236F7" w:rsidP="00965A60">
      <w:pPr>
        <w:pStyle w:val="a4"/>
        <w:numPr>
          <w:ilvl w:val="0"/>
          <w:numId w:val="243"/>
        </w:numPr>
        <w:spacing w:after="200" w:line="276" w:lineRule="auto"/>
        <w:jc w:val="both"/>
      </w:pPr>
      <w:r>
        <w:t xml:space="preserve">Общество с ограниченной ответственностью «ГАРАНТ-СТРОЙ» ИНН 5017105138 </w:t>
      </w:r>
    </w:p>
    <w:p w:rsidR="008236F7" w:rsidRDefault="008236F7" w:rsidP="00B24AE8">
      <w:pPr>
        <w:autoSpaceDE w:val="0"/>
        <w:autoSpaceDN w:val="0"/>
        <w:adjustRightInd w:val="0"/>
        <w:jc w:val="both"/>
        <w:outlineLvl w:val="1"/>
        <w:rPr>
          <w:b/>
        </w:rPr>
      </w:pPr>
    </w:p>
    <w:p w:rsidR="00B24AE8" w:rsidRDefault="00B24AE8" w:rsidP="00B24AE8">
      <w:pPr>
        <w:autoSpaceDE w:val="0"/>
        <w:autoSpaceDN w:val="0"/>
        <w:adjustRightInd w:val="0"/>
        <w:jc w:val="both"/>
        <w:outlineLvl w:val="1"/>
        <w:rPr>
          <w:b/>
        </w:rPr>
      </w:pPr>
      <w:r w:rsidRPr="00EA3581">
        <w:rPr>
          <w:b/>
        </w:rPr>
        <w:t>Заседание Совета от «</w:t>
      </w:r>
      <w:r>
        <w:rPr>
          <w:b/>
        </w:rPr>
        <w:t>10» февраля</w:t>
      </w:r>
      <w:r w:rsidRPr="00EA3581">
        <w:rPr>
          <w:b/>
        </w:rPr>
        <w:t xml:space="preserve"> 201</w:t>
      </w:r>
      <w:r>
        <w:rPr>
          <w:b/>
        </w:rPr>
        <w:t>7</w:t>
      </w:r>
      <w:r w:rsidRPr="00EA3581">
        <w:rPr>
          <w:b/>
        </w:rPr>
        <w:t xml:space="preserve"> года</w:t>
      </w:r>
    </w:p>
    <w:p w:rsidR="00B24AE8" w:rsidRDefault="00B24AE8" w:rsidP="00B24AE8">
      <w:pPr>
        <w:spacing w:line="276" w:lineRule="auto"/>
        <w:ind w:firstLine="547"/>
        <w:jc w:val="both"/>
        <w:rPr>
          <w:b/>
          <w:color w:val="000000"/>
        </w:rPr>
      </w:pPr>
    </w:p>
    <w:p w:rsidR="00B24AE8" w:rsidRDefault="00B24AE8" w:rsidP="00B24AE8">
      <w:pPr>
        <w:spacing w:line="276"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24AE8" w:rsidRPr="0090734F" w:rsidRDefault="00B24AE8" w:rsidP="00965A60">
      <w:pPr>
        <w:pStyle w:val="a4"/>
        <w:numPr>
          <w:ilvl w:val="0"/>
          <w:numId w:val="244"/>
        </w:numPr>
        <w:spacing w:after="200" w:line="276" w:lineRule="auto"/>
        <w:ind w:left="851"/>
        <w:jc w:val="both"/>
        <w:rPr>
          <w:rFonts w:ascii="Verdana" w:hAnsi="Verdana"/>
          <w:color w:val="000000"/>
          <w:sz w:val="21"/>
          <w:szCs w:val="21"/>
        </w:rPr>
      </w:pPr>
      <w:r>
        <w:rPr>
          <w:color w:val="000000"/>
        </w:rPr>
        <w:t>Общество с ограниченной ответственностью «ГрадПроект 34» ИНН 3459061317– в отношении всех видов работ указанных в выданном Ассоциацией свидетельстве о допуске.</w:t>
      </w:r>
    </w:p>
    <w:p w:rsidR="00B24AE8" w:rsidRPr="0090734F" w:rsidRDefault="00B24AE8" w:rsidP="00965A60">
      <w:pPr>
        <w:pStyle w:val="a4"/>
        <w:numPr>
          <w:ilvl w:val="0"/>
          <w:numId w:val="244"/>
        </w:numPr>
        <w:spacing w:after="200" w:line="276" w:lineRule="auto"/>
        <w:ind w:left="851"/>
        <w:jc w:val="both"/>
        <w:rPr>
          <w:rFonts w:ascii="Verdana" w:hAnsi="Verdana"/>
          <w:color w:val="000000"/>
          <w:sz w:val="21"/>
          <w:szCs w:val="21"/>
        </w:rPr>
      </w:pPr>
      <w:r>
        <w:rPr>
          <w:color w:val="000000"/>
        </w:rPr>
        <w:t xml:space="preserve">Общество с ограниченной ответственностью «СтройПроектТехнология» ИНН 9717004929– в отношении всех видов работ указанных в выданном Ассоциацией свидетельстве о допуске. </w:t>
      </w:r>
    </w:p>
    <w:p w:rsidR="00B24AE8" w:rsidRDefault="00B24AE8" w:rsidP="00B24AE8">
      <w:pPr>
        <w:pStyle w:val="a4"/>
        <w:spacing w:line="276" w:lineRule="auto"/>
        <w:ind w:left="0"/>
        <w:rPr>
          <w:rFonts w:eastAsiaTheme="minorEastAsia" w:cstheme="minorBidi"/>
          <w:b/>
          <w:color w:val="000000" w:themeColor="text1"/>
        </w:rPr>
      </w:pPr>
    </w:p>
    <w:p w:rsidR="00B24AE8" w:rsidRDefault="00B24AE8" w:rsidP="00B24AE8">
      <w:pPr>
        <w:pStyle w:val="a4"/>
        <w:spacing w:line="276" w:lineRule="auto"/>
        <w:ind w:left="0"/>
        <w:rPr>
          <w:rFonts w:eastAsiaTheme="minorEastAsia" w:cstheme="minorBidi"/>
          <w:b/>
          <w:color w:val="000000" w:themeColor="text1"/>
        </w:rPr>
      </w:pPr>
    </w:p>
    <w:p w:rsidR="00B24AE8" w:rsidRPr="00102644" w:rsidRDefault="00B24AE8" w:rsidP="00B24AE8">
      <w:pPr>
        <w:pStyle w:val="a4"/>
        <w:spacing w:line="276" w:lineRule="auto"/>
        <w:ind w:left="0"/>
        <w:rPr>
          <w:rFonts w:eastAsiaTheme="minorEastAsia" w:cstheme="minorBidi"/>
          <w:color w:val="000000" w:themeColor="text1"/>
        </w:rPr>
      </w:pPr>
      <w:r w:rsidRPr="00102644">
        <w:rPr>
          <w:rFonts w:eastAsiaTheme="minorEastAsia" w:cstheme="minorBidi"/>
          <w:b/>
          <w:color w:val="000000" w:themeColor="text1"/>
        </w:rPr>
        <w:lastRenderedPageBreak/>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24AE8" w:rsidRPr="00131838" w:rsidRDefault="00B24AE8" w:rsidP="00B24AE8">
      <w:pPr>
        <w:spacing w:line="276" w:lineRule="auto"/>
        <w:jc w:val="both"/>
        <w:rPr>
          <w:rFonts w:ascii="Verdana" w:hAnsi="Verdana"/>
          <w:color w:val="000000"/>
          <w:sz w:val="21"/>
          <w:szCs w:val="21"/>
        </w:rPr>
      </w:pPr>
      <w:r>
        <w:t xml:space="preserve">1. </w:t>
      </w:r>
      <w:r w:rsidRPr="00131838">
        <w:t>Общество с ограниченной ответственностью «ГрадПроект 34» ИНН 3459061317</w:t>
      </w:r>
    </w:p>
    <w:p w:rsidR="00B24AE8" w:rsidRPr="00131838" w:rsidRDefault="00B24AE8" w:rsidP="00B24AE8">
      <w:pPr>
        <w:tabs>
          <w:tab w:val="left" w:pos="567"/>
        </w:tabs>
        <w:spacing w:line="276" w:lineRule="auto"/>
        <w:rPr>
          <w:rFonts w:ascii="Verdana" w:hAnsi="Verdana"/>
          <w:color w:val="000000"/>
          <w:sz w:val="21"/>
          <w:szCs w:val="21"/>
        </w:rPr>
      </w:pPr>
      <w:r>
        <w:t xml:space="preserve">2. </w:t>
      </w:r>
      <w:r w:rsidRPr="00131838">
        <w:t xml:space="preserve">Общество с ограниченной ответственностью «СтройПроектТехнология» ИНН 9717004929 </w:t>
      </w:r>
    </w:p>
    <w:p w:rsidR="00B24AE8" w:rsidRDefault="00B24AE8" w:rsidP="00D062C3">
      <w:pPr>
        <w:autoSpaceDE w:val="0"/>
        <w:autoSpaceDN w:val="0"/>
        <w:adjustRightInd w:val="0"/>
        <w:jc w:val="both"/>
        <w:outlineLvl w:val="1"/>
        <w:rPr>
          <w:b/>
        </w:rPr>
      </w:pPr>
    </w:p>
    <w:p w:rsidR="00B24AE8" w:rsidRDefault="00B24AE8" w:rsidP="00D062C3">
      <w:pPr>
        <w:autoSpaceDE w:val="0"/>
        <w:autoSpaceDN w:val="0"/>
        <w:adjustRightInd w:val="0"/>
        <w:jc w:val="both"/>
        <w:outlineLvl w:val="1"/>
        <w:rPr>
          <w:b/>
        </w:rPr>
      </w:pPr>
    </w:p>
    <w:p w:rsidR="00D062C3" w:rsidRDefault="00D062C3" w:rsidP="00D062C3">
      <w:pPr>
        <w:autoSpaceDE w:val="0"/>
        <w:autoSpaceDN w:val="0"/>
        <w:adjustRightInd w:val="0"/>
        <w:jc w:val="both"/>
        <w:outlineLvl w:val="1"/>
        <w:rPr>
          <w:b/>
        </w:rPr>
      </w:pPr>
      <w:r w:rsidRPr="00EA3581">
        <w:rPr>
          <w:b/>
        </w:rPr>
        <w:t>Заседание Совета от «</w:t>
      </w:r>
      <w:r>
        <w:rPr>
          <w:b/>
        </w:rPr>
        <w:t>08» февраля</w:t>
      </w:r>
      <w:r w:rsidRPr="00EA3581">
        <w:rPr>
          <w:b/>
        </w:rPr>
        <w:t xml:space="preserve"> 201</w:t>
      </w:r>
      <w:r>
        <w:rPr>
          <w:b/>
        </w:rPr>
        <w:t>7</w:t>
      </w:r>
      <w:r w:rsidRPr="00EA3581">
        <w:rPr>
          <w:b/>
        </w:rPr>
        <w:t xml:space="preserve"> года</w:t>
      </w:r>
    </w:p>
    <w:p w:rsidR="00D062C3" w:rsidRDefault="00D062C3" w:rsidP="00D062C3">
      <w:pPr>
        <w:autoSpaceDE w:val="0"/>
        <w:autoSpaceDN w:val="0"/>
        <w:adjustRightInd w:val="0"/>
        <w:jc w:val="both"/>
        <w:outlineLvl w:val="1"/>
        <w:rPr>
          <w:b/>
        </w:rPr>
      </w:pPr>
    </w:p>
    <w:p w:rsidR="00D062C3" w:rsidRDefault="00D062C3" w:rsidP="00D062C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062C3" w:rsidRPr="006C0B3B" w:rsidRDefault="00D062C3" w:rsidP="00965A60">
      <w:pPr>
        <w:pStyle w:val="a4"/>
        <w:numPr>
          <w:ilvl w:val="0"/>
          <w:numId w:val="242"/>
        </w:numPr>
        <w:spacing w:after="200" w:line="276" w:lineRule="auto"/>
        <w:jc w:val="both"/>
      </w:pPr>
      <w:r>
        <w:t xml:space="preserve">Общество с ограниченной ответственностью «Удача» ИНН 6325056470 </w:t>
      </w:r>
    </w:p>
    <w:p w:rsidR="00D062C3" w:rsidRDefault="00D062C3" w:rsidP="00672827">
      <w:pPr>
        <w:pStyle w:val="a4"/>
        <w:ind w:left="0"/>
        <w:rPr>
          <w:b/>
        </w:rPr>
      </w:pPr>
    </w:p>
    <w:p w:rsidR="008236F7" w:rsidRDefault="008236F7" w:rsidP="00672827">
      <w:pPr>
        <w:pStyle w:val="a4"/>
        <w:ind w:left="0"/>
        <w:rPr>
          <w:b/>
        </w:rPr>
      </w:pPr>
    </w:p>
    <w:p w:rsidR="00672827" w:rsidRDefault="00672827" w:rsidP="00672827">
      <w:pPr>
        <w:pStyle w:val="a4"/>
        <w:ind w:left="0"/>
        <w:rPr>
          <w:b/>
        </w:rPr>
      </w:pPr>
      <w:r w:rsidRPr="00EA3581">
        <w:rPr>
          <w:b/>
        </w:rPr>
        <w:t>Заседание Совета от «</w:t>
      </w:r>
      <w:r>
        <w:rPr>
          <w:b/>
        </w:rPr>
        <w:t>02» февраля</w:t>
      </w:r>
      <w:r w:rsidRPr="00EA3581">
        <w:rPr>
          <w:b/>
        </w:rPr>
        <w:t xml:space="preserve"> 201</w:t>
      </w:r>
      <w:r>
        <w:rPr>
          <w:b/>
        </w:rPr>
        <w:t>7</w:t>
      </w:r>
      <w:r w:rsidRPr="00EA3581">
        <w:rPr>
          <w:b/>
        </w:rPr>
        <w:t xml:space="preserve"> года</w:t>
      </w:r>
    </w:p>
    <w:p w:rsidR="00672827" w:rsidRDefault="00672827" w:rsidP="00672827">
      <w:pPr>
        <w:pStyle w:val="a4"/>
        <w:ind w:left="0"/>
        <w:rPr>
          <w:rFonts w:eastAsiaTheme="minorEastAsia" w:cstheme="minorBidi"/>
          <w:b/>
          <w:color w:val="000000" w:themeColor="text1"/>
        </w:rPr>
      </w:pPr>
    </w:p>
    <w:p w:rsidR="00672827" w:rsidRPr="005A7CD9" w:rsidRDefault="00672827" w:rsidP="00672827">
      <w:pPr>
        <w:pStyle w:val="a4"/>
        <w:ind w:left="0"/>
        <w:rPr>
          <w:rFonts w:eastAsiaTheme="minorEastAsia" w:cstheme="minorBidi"/>
          <w:color w:val="000000" w:themeColor="text1"/>
        </w:rPr>
      </w:pPr>
      <w:r w:rsidRPr="005A7CD9">
        <w:rPr>
          <w:rFonts w:eastAsiaTheme="minorEastAsia" w:cstheme="minorBidi"/>
          <w:b/>
          <w:color w:val="000000" w:themeColor="text1"/>
        </w:rPr>
        <w:t>Решили:</w:t>
      </w:r>
      <w:r w:rsidRPr="005A7CD9">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72827" w:rsidRPr="005A7CD9" w:rsidRDefault="00672827" w:rsidP="00672827">
      <w:pPr>
        <w:rPr>
          <w:color w:val="000000"/>
        </w:rPr>
      </w:pPr>
      <w:r w:rsidRPr="005A7CD9">
        <w:rPr>
          <w:color w:val="000000" w:themeColor="text1"/>
        </w:rPr>
        <w:t xml:space="preserve">1. </w:t>
      </w:r>
      <w:r w:rsidRPr="005A7CD9">
        <w:rPr>
          <w:color w:val="000000"/>
        </w:rPr>
        <w:t>Общество с ограниченной ответственностью «БлисСтройИндустрия» ИНН 5026012384</w:t>
      </w:r>
    </w:p>
    <w:p w:rsidR="00672827" w:rsidRDefault="00672827" w:rsidP="009035AC">
      <w:pPr>
        <w:pStyle w:val="a4"/>
        <w:ind w:left="0"/>
        <w:rPr>
          <w:b/>
        </w:rPr>
      </w:pPr>
    </w:p>
    <w:p w:rsidR="00672827" w:rsidRDefault="00672827" w:rsidP="009035AC">
      <w:pPr>
        <w:pStyle w:val="a4"/>
        <w:ind w:left="0"/>
        <w:rPr>
          <w:b/>
        </w:rPr>
      </w:pPr>
    </w:p>
    <w:p w:rsidR="009035AC" w:rsidRDefault="009035AC" w:rsidP="009035AC">
      <w:pPr>
        <w:pStyle w:val="a4"/>
        <w:ind w:left="0"/>
        <w:rPr>
          <w:b/>
        </w:rPr>
      </w:pPr>
      <w:r w:rsidRPr="00EA3581">
        <w:rPr>
          <w:b/>
        </w:rPr>
        <w:t>Заседание Совета от «</w:t>
      </w:r>
      <w:r>
        <w:rPr>
          <w:b/>
        </w:rPr>
        <w:t>30» января</w:t>
      </w:r>
      <w:r w:rsidRPr="00EA3581">
        <w:rPr>
          <w:b/>
        </w:rPr>
        <w:t xml:space="preserve"> 201</w:t>
      </w:r>
      <w:r>
        <w:rPr>
          <w:b/>
        </w:rPr>
        <w:t>7</w:t>
      </w:r>
      <w:r w:rsidRPr="00EA3581">
        <w:rPr>
          <w:b/>
        </w:rPr>
        <w:t xml:space="preserve"> года</w:t>
      </w:r>
    </w:p>
    <w:p w:rsidR="009035AC" w:rsidRDefault="009035AC" w:rsidP="009035AC">
      <w:pPr>
        <w:pStyle w:val="a4"/>
        <w:ind w:left="0"/>
        <w:rPr>
          <w:rFonts w:eastAsiaTheme="minorEastAsia" w:cstheme="minorBidi"/>
          <w:b/>
          <w:color w:val="000000" w:themeColor="text1"/>
          <w:sz w:val="23"/>
          <w:szCs w:val="23"/>
        </w:rPr>
      </w:pPr>
    </w:p>
    <w:p w:rsidR="009035AC" w:rsidRPr="009035AC" w:rsidRDefault="009035AC" w:rsidP="009035AC">
      <w:pPr>
        <w:pStyle w:val="a4"/>
        <w:ind w:left="0"/>
        <w:rPr>
          <w:color w:val="000000"/>
        </w:rPr>
      </w:pPr>
      <w:r w:rsidRPr="009035AC">
        <w:rPr>
          <w:b/>
          <w:color w:val="000000"/>
        </w:rPr>
        <w:t>Решили:</w:t>
      </w:r>
      <w:r w:rsidRPr="009035AC">
        <w:rPr>
          <w:color w:val="000000"/>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035AC" w:rsidRPr="009035AC" w:rsidRDefault="009035AC" w:rsidP="009035AC">
      <w:pPr>
        <w:rPr>
          <w:color w:val="000000"/>
        </w:rPr>
      </w:pPr>
      <w:r w:rsidRPr="009035AC">
        <w:rPr>
          <w:color w:val="000000"/>
        </w:rPr>
        <w:t>1. Общество с ограниченной ответственностью «АНТАРЕС» ИНН 7814297755</w:t>
      </w:r>
    </w:p>
    <w:p w:rsidR="009035AC" w:rsidRPr="009035AC" w:rsidRDefault="009035AC" w:rsidP="009035AC">
      <w:pPr>
        <w:rPr>
          <w:color w:val="000000"/>
        </w:rPr>
      </w:pPr>
      <w:r w:rsidRPr="009035AC">
        <w:rPr>
          <w:color w:val="000000"/>
        </w:rPr>
        <w:t>2. Общество с ограниченной ответственностью «Дорожно-Строительная Группа «Капитал»» ИНН 5406773787</w:t>
      </w:r>
    </w:p>
    <w:p w:rsidR="009035AC" w:rsidRPr="009035AC" w:rsidRDefault="009035AC" w:rsidP="009035AC">
      <w:pPr>
        <w:rPr>
          <w:color w:val="000000"/>
        </w:rPr>
      </w:pPr>
      <w:r w:rsidRPr="009035AC">
        <w:rPr>
          <w:color w:val="000000"/>
        </w:rPr>
        <w:t>3. Общество с ограниченной ответственностью «Западно-Сибирская Строительная Компания» ИНН 7224053964</w:t>
      </w:r>
    </w:p>
    <w:p w:rsidR="009035AC" w:rsidRDefault="009035AC" w:rsidP="00B6158A">
      <w:pPr>
        <w:ind w:firstLine="547"/>
        <w:jc w:val="both"/>
        <w:rPr>
          <w:b/>
        </w:rPr>
      </w:pPr>
    </w:p>
    <w:p w:rsidR="009035AC" w:rsidRDefault="009035AC" w:rsidP="00B6158A">
      <w:pPr>
        <w:ind w:firstLine="547"/>
        <w:jc w:val="both"/>
        <w:rPr>
          <w:b/>
        </w:rPr>
      </w:pPr>
    </w:p>
    <w:p w:rsidR="00B6158A" w:rsidRDefault="00B6158A" w:rsidP="00B6158A">
      <w:pPr>
        <w:ind w:firstLine="547"/>
        <w:jc w:val="both"/>
        <w:rPr>
          <w:b/>
        </w:rPr>
      </w:pPr>
      <w:r w:rsidRPr="00EA3581">
        <w:rPr>
          <w:b/>
        </w:rPr>
        <w:t>Заседание Совета от «</w:t>
      </w:r>
      <w:r>
        <w:rPr>
          <w:b/>
        </w:rPr>
        <w:t>27» января</w:t>
      </w:r>
      <w:r w:rsidRPr="00EA3581">
        <w:rPr>
          <w:b/>
        </w:rPr>
        <w:t xml:space="preserve"> 201</w:t>
      </w:r>
      <w:r>
        <w:rPr>
          <w:b/>
        </w:rPr>
        <w:t>7</w:t>
      </w:r>
      <w:r w:rsidRPr="00EA3581">
        <w:rPr>
          <w:b/>
        </w:rPr>
        <w:t xml:space="preserve"> года</w:t>
      </w:r>
    </w:p>
    <w:p w:rsidR="00B6158A" w:rsidRDefault="00B6158A" w:rsidP="00B6158A">
      <w:pPr>
        <w:spacing w:line="276" w:lineRule="auto"/>
        <w:ind w:firstLine="547"/>
        <w:jc w:val="both"/>
        <w:rPr>
          <w:b/>
          <w:color w:val="000000"/>
        </w:rPr>
      </w:pPr>
    </w:p>
    <w:p w:rsidR="00B6158A" w:rsidRPr="0042768F" w:rsidRDefault="00B6158A" w:rsidP="00B6158A">
      <w:pPr>
        <w:spacing w:line="276" w:lineRule="auto"/>
        <w:ind w:firstLine="547"/>
        <w:jc w:val="both"/>
        <w:rPr>
          <w:color w:val="000000"/>
        </w:rPr>
      </w:pPr>
      <w:r w:rsidRPr="0042768F">
        <w:rPr>
          <w:b/>
          <w:color w:val="000000"/>
        </w:rPr>
        <w:t>Решили:</w:t>
      </w:r>
      <w:r w:rsidRPr="0042768F">
        <w:t xml:space="preserve"> применить такую меру дисциплинарного воздействия, как прекращение действия </w:t>
      </w:r>
      <w:r w:rsidRPr="0042768F">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6158A" w:rsidRPr="0042768F" w:rsidRDefault="00B6158A" w:rsidP="00965A60">
      <w:pPr>
        <w:pStyle w:val="a4"/>
        <w:numPr>
          <w:ilvl w:val="0"/>
          <w:numId w:val="241"/>
        </w:numPr>
        <w:spacing w:after="200" w:line="276" w:lineRule="auto"/>
        <w:ind w:left="851"/>
        <w:jc w:val="both"/>
        <w:rPr>
          <w:rFonts w:ascii="Verdana" w:hAnsi="Verdana"/>
          <w:color w:val="000000"/>
        </w:rPr>
      </w:pPr>
      <w:r w:rsidRPr="0042768F">
        <w:rPr>
          <w:color w:val="000000"/>
        </w:rPr>
        <w:lastRenderedPageBreak/>
        <w:t xml:space="preserve">Общество с ограниченной ответственностью «АРТ-СТРОЙ» ИНН 3909001381– в отношении всех видов работ указанных в выданном Ассоциацией свидетельстве о допуске. </w:t>
      </w:r>
    </w:p>
    <w:p w:rsidR="00B6158A" w:rsidRDefault="00B6158A" w:rsidP="00B6158A">
      <w:pPr>
        <w:pStyle w:val="a4"/>
        <w:spacing w:line="276" w:lineRule="auto"/>
        <w:ind w:left="0"/>
        <w:rPr>
          <w:rFonts w:eastAsiaTheme="minorEastAsia" w:cstheme="minorBidi"/>
          <w:b/>
          <w:color w:val="000000" w:themeColor="text1"/>
        </w:rPr>
      </w:pPr>
    </w:p>
    <w:p w:rsidR="00B6158A" w:rsidRDefault="00B6158A" w:rsidP="00B6158A">
      <w:pPr>
        <w:pStyle w:val="a4"/>
        <w:spacing w:line="276" w:lineRule="auto"/>
        <w:ind w:left="0"/>
        <w:rPr>
          <w:rFonts w:eastAsiaTheme="minorEastAsia" w:cstheme="minorBidi"/>
          <w:b/>
          <w:color w:val="000000" w:themeColor="text1"/>
        </w:rPr>
      </w:pPr>
    </w:p>
    <w:p w:rsidR="00B6158A" w:rsidRPr="0042768F" w:rsidRDefault="00B6158A" w:rsidP="00B6158A">
      <w:pPr>
        <w:pStyle w:val="a4"/>
        <w:spacing w:line="276" w:lineRule="auto"/>
        <w:ind w:left="0"/>
        <w:rPr>
          <w:rFonts w:eastAsiaTheme="minorEastAsia" w:cstheme="minorBidi"/>
          <w:color w:val="000000" w:themeColor="text1"/>
        </w:rPr>
      </w:pPr>
      <w:r w:rsidRPr="0042768F">
        <w:rPr>
          <w:rFonts w:eastAsiaTheme="minorEastAsia" w:cstheme="minorBidi"/>
          <w:b/>
          <w:color w:val="000000" w:themeColor="text1"/>
        </w:rPr>
        <w:t>Решили:</w:t>
      </w:r>
      <w:r w:rsidRPr="0042768F">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6158A" w:rsidRPr="0042768F" w:rsidRDefault="00B6158A" w:rsidP="00B6158A">
      <w:pPr>
        <w:spacing w:line="276" w:lineRule="auto"/>
      </w:pPr>
      <w:r w:rsidRPr="0042768F">
        <w:rPr>
          <w:color w:val="000000" w:themeColor="text1"/>
        </w:rPr>
        <w:t xml:space="preserve">1. </w:t>
      </w:r>
      <w:r w:rsidRPr="0042768F">
        <w:rPr>
          <w:color w:val="000000"/>
        </w:rPr>
        <w:t>Общество с ограниченной ответственностью «АРТ-СТРОЙ» ИНН 3909001381</w:t>
      </w:r>
    </w:p>
    <w:p w:rsidR="00B6158A" w:rsidRDefault="00B6158A" w:rsidP="00911217">
      <w:pPr>
        <w:ind w:firstLine="547"/>
        <w:jc w:val="both"/>
        <w:rPr>
          <w:b/>
        </w:rPr>
      </w:pPr>
    </w:p>
    <w:p w:rsidR="00B6158A" w:rsidRDefault="00B6158A" w:rsidP="00911217">
      <w:pPr>
        <w:ind w:firstLine="547"/>
        <w:jc w:val="both"/>
        <w:rPr>
          <w:b/>
        </w:rPr>
      </w:pPr>
    </w:p>
    <w:p w:rsidR="00911217" w:rsidRDefault="00911217" w:rsidP="00911217">
      <w:pPr>
        <w:ind w:firstLine="547"/>
        <w:jc w:val="both"/>
        <w:rPr>
          <w:b/>
        </w:rPr>
      </w:pPr>
      <w:r w:rsidRPr="00EA3581">
        <w:rPr>
          <w:b/>
        </w:rPr>
        <w:t>Заседание Совета от «</w:t>
      </w:r>
      <w:r>
        <w:rPr>
          <w:b/>
        </w:rPr>
        <w:t>26» января</w:t>
      </w:r>
      <w:r w:rsidRPr="00EA3581">
        <w:rPr>
          <w:b/>
        </w:rPr>
        <w:t xml:space="preserve"> 201</w:t>
      </w:r>
      <w:r>
        <w:rPr>
          <w:b/>
        </w:rPr>
        <w:t>7</w:t>
      </w:r>
      <w:r w:rsidRPr="00EA3581">
        <w:rPr>
          <w:b/>
        </w:rPr>
        <w:t xml:space="preserve"> года</w:t>
      </w:r>
    </w:p>
    <w:p w:rsidR="00911217" w:rsidRDefault="00911217" w:rsidP="00911217">
      <w:pPr>
        <w:spacing w:line="288" w:lineRule="auto"/>
        <w:ind w:firstLine="547"/>
        <w:jc w:val="both"/>
        <w:rPr>
          <w:b/>
          <w:color w:val="000000"/>
        </w:rPr>
      </w:pPr>
    </w:p>
    <w:p w:rsidR="00911217" w:rsidRDefault="00911217" w:rsidP="00911217">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911217" w:rsidRPr="0090734F" w:rsidRDefault="00911217" w:rsidP="00965A60">
      <w:pPr>
        <w:pStyle w:val="a4"/>
        <w:numPr>
          <w:ilvl w:val="0"/>
          <w:numId w:val="239"/>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«Дорожно-Строительная Группа «Капитал» ИНН 5406773787– в отношении всех видов работ указанных в выданном Ассоциацией свидетельстве о допуске. </w:t>
      </w:r>
    </w:p>
    <w:p w:rsidR="00911217" w:rsidRDefault="00911217" w:rsidP="00A8314D">
      <w:pPr>
        <w:ind w:firstLine="547"/>
        <w:jc w:val="both"/>
        <w:rPr>
          <w:b/>
        </w:rPr>
      </w:pPr>
    </w:p>
    <w:p w:rsidR="00911217" w:rsidRDefault="00911217" w:rsidP="00A8314D">
      <w:pPr>
        <w:ind w:firstLine="547"/>
        <w:jc w:val="both"/>
        <w:rPr>
          <w:b/>
        </w:rPr>
      </w:pPr>
    </w:p>
    <w:p w:rsidR="00A8314D" w:rsidRDefault="00A8314D" w:rsidP="00A8314D">
      <w:pPr>
        <w:ind w:firstLine="547"/>
        <w:jc w:val="both"/>
        <w:rPr>
          <w:b/>
        </w:rPr>
      </w:pPr>
      <w:r w:rsidRPr="00EA3581">
        <w:rPr>
          <w:b/>
        </w:rPr>
        <w:t>Заседание Совета от «</w:t>
      </w:r>
      <w:r>
        <w:rPr>
          <w:b/>
        </w:rPr>
        <w:t>25» января</w:t>
      </w:r>
      <w:r w:rsidRPr="00EA3581">
        <w:rPr>
          <w:b/>
        </w:rPr>
        <w:t xml:space="preserve"> 201</w:t>
      </w:r>
      <w:r>
        <w:rPr>
          <w:b/>
        </w:rPr>
        <w:t>7</w:t>
      </w:r>
      <w:r w:rsidRPr="00EA3581">
        <w:rPr>
          <w:b/>
        </w:rPr>
        <w:t xml:space="preserve"> года</w:t>
      </w:r>
    </w:p>
    <w:p w:rsidR="00A8314D" w:rsidRDefault="00A8314D" w:rsidP="00A8314D">
      <w:pPr>
        <w:spacing w:line="288" w:lineRule="auto"/>
        <w:ind w:firstLine="547"/>
        <w:jc w:val="both"/>
        <w:rPr>
          <w:b/>
          <w:color w:val="000000"/>
        </w:rPr>
      </w:pPr>
    </w:p>
    <w:p w:rsidR="00A8314D" w:rsidRDefault="00A8314D" w:rsidP="00A8314D">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A8314D" w:rsidRPr="0090734F" w:rsidRDefault="00A8314D" w:rsidP="00965A60">
      <w:pPr>
        <w:pStyle w:val="a4"/>
        <w:numPr>
          <w:ilvl w:val="0"/>
          <w:numId w:val="238"/>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«ГЕО ПРОЕКТ ИНЖИНИРИНГ» ИНН 0271010570– в отношении всех видов работ указанных в выданном Ассоциацией свидетельстве о допуске. </w:t>
      </w:r>
    </w:p>
    <w:p w:rsidR="00A8314D" w:rsidRDefault="00A8314D" w:rsidP="00A8314D">
      <w:pPr>
        <w:pStyle w:val="a4"/>
        <w:ind w:left="0"/>
        <w:rPr>
          <w:rFonts w:eastAsiaTheme="minorEastAsia" w:cstheme="minorBidi"/>
          <w:b/>
          <w:color w:val="000000" w:themeColor="text1"/>
        </w:rPr>
      </w:pPr>
    </w:p>
    <w:p w:rsidR="00A8314D" w:rsidRDefault="00A8314D" w:rsidP="00A8314D">
      <w:pPr>
        <w:pStyle w:val="a4"/>
        <w:ind w:left="0"/>
        <w:rPr>
          <w:rFonts w:eastAsiaTheme="minorEastAsia" w:cstheme="minorBidi"/>
          <w:b/>
          <w:color w:val="000000" w:themeColor="text1"/>
        </w:rPr>
      </w:pPr>
    </w:p>
    <w:p w:rsidR="00A8314D" w:rsidRPr="00102644" w:rsidRDefault="00A8314D" w:rsidP="00A8314D">
      <w:pPr>
        <w:pStyle w:val="a4"/>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8314D" w:rsidRPr="00102644" w:rsidRDefault="00A8314D" w:rsidP="00A8314D">
      <w:r w:rsidRPr="00102644">
        <w:rPr>
          <w:color w:val="000000" w:themeColor="text1"/>
        </w:rPr>
        <w:t xml:space="preserve">1. </w:t>
      </w:r>
      <w:r>
        <w:rPr>
          <w:color w:val="000000"/>
        </w:rPr>
        <w:t>Общество с ограниченной ответственностью «ГЕО ПРОЕКТ ИНЖИНИРИНГ» ИНН 0271010570</w:t>
      </w:r>
    </w:p>
    <w:p w:rsidR="00A8314D" w:rsidRDefault="00A8314D" w:rsidP="000D2AF6">
      <w:pPr>
        <w:ind w:firstLine="547"/>
        <w:jc w:val="both"/>
        <w:rPr>
          <w:b/>
        </w:rPr>
      </w:pPr>
    </w:p>
    <w:p w:rsidR="00A8314D" w:rsidRDefault="00A8314D" w:rsidP="000D2AF6">
      <w:pPr>
        <w:ind w:firstLine="547"/>
        <w:jc w:val="both"/>
        <w:rPr>
          <w:b/>
        </w:rPr>
      </w:pPr>
    </w:p>
    <w:p w:rsidR="000D2AF6" w:rsidRDefault="000D2AF6" w:rsidP="000D2AF6">
      <w:pPr>
        <w:ind w:firstLine="547"/>
        <w:jc w:val="both"/>
        <w:rPr>
          <w:b/>
        </w:rPr>
      </w:pPr>
      <w:r w:rsidRPr="00EA3581">
        <w:rPr>
          <w:b/>
        </w:rPr>
        <w:t>Заседание Совета от «</w:t>
      </w:r>
      <w:r>
        <w:rPr>
          <w:b/>
        </w:rPr>
        <w:t>24» января</w:t>
      </w:r>
      <w:r w:rsidRPr="00EA3581">
        <w:rPr>
          <w:b/>
        </w:rPr>
        <w:t xml:space="preserve"> 201</w:t>
      </w:r>
      <w:r>
        <w:rPr>
          <w:b/>
        </w:rPr>
        <w:t>7</w:t>
      </w:r>
      <w:r w:rsidRPr="00EA3581">
        <w:rPr>
          <w:b/>
        </w:rPr>
        <w:t xml:space="preserve"> года</w:t>
      </w:r>
    </w:p>
    <w:p w:rsidR="000D2AF6" w:rsidRDefault="000D2AF6" w:rsidP="000D2AF6">
      <w:pPr>
        <w:spacing w:line="288" w:lineRule="auto"/>
        <w:ind w:firstLine="547"/>
        <w:jc w:val="both"/>
        <w:rPr>
          <w:b/>
          <w:color w:val="000000"/>
        </w:rPr>
      </w:pPr>
    </w:p>
    <w:p w:rsidR="000D2AF6" w:rsidRDefault="000D2AF6" w:rsidP="000D2AF6">
      <w:pPr>
        <w:spacing w:line="276"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0D2AF6" w:rsidRPr="0090734F" w:rsidRDefault="000D2AF6" w:rsidP="00965A60">
      <w:pPr>
        <w:pStyle w:val="a4"/>
        <w:numPr>
          <w:ilvl w:val="0"/>
          <w:numId w:val="237"/>
        </w:numPr>
        <w:spacing w:after="200" w:line="276" w:lineRule="auto"/>
        <w:ind w:left="851"/>
        <w:jc w:val="both"/>
        <w:rPr>
          <w:rFonts w:ascii="Verdana" w:hAnsi="Verdana"/>
          <w:color w:val="000000"/>
          <w:sz w:val="21"/>
          <w:szCs w:val="21"/>
        </w:rPr>
      </w:pPr>
      <w:r>
        <w:rPr>
          <w:color w:val="000000"/>
        </w:rPr>
        <w:t xml:space="preserve">Общество с ограниченной ответственностью «АНТАРЕС» ИНН 7814297755– в отношении всех видов работ указанных в выданном Ассоциацией свидетельстве о допуске. </w:t>
      </w:r>
    </w:p>
    <w:p w:rsidR="000D2AF6" w:rsidRDefault="000D2AF6" w:rsidP="000D2AF6">
      <w:pPr>
        <w:pStyle w:val="a4"/>
        <w:spacing w:line="276" w:lineRule="auto"/>
        <w:ind w:left="0"/>
        <w:rPr>
          <w:rFonts w:eastAsiaTheme="minorEastAsia" w:cstheme="minorBidi"/>
          <w:b/>
          <w:color w:val="000000" w:themeColor="text1"/>
        </w:rPr>
      </w:pPr>
    </w:p>
    <w:p w:rsidR="000D2AF6" w:rsidRDefault="000D2AF6" w:rsidP="000D2AF6">
      <w:pPr>
        <w:pStyle w:val="a4"/>
        <w:spacing w:line="276" w:lineRule="auto"/>
        <w:ind w:left="0"/>
        <w:rPr>
          <w:rFonts w:eastAsiaTheme="minorEastAsia" w:cstheme="minorBidi"/>
          <w:b/>
          <w:color w:val="000000" w:themeColor="text1"/>
        </w:rPr>
      </w:pPr>
    </w:p>
    <w:p w:rsidR="000D2AF6" w:rsidRPr="00102644" w:rsidRDefault="000D2AF6" w:rsidP="000D2AF6">
      <w:pPr>
        <w:pStyle w:val="a4"/>
        <w:spacing w:line="276" w:lineRule="auto"/>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D2AF6" w:rsidRDefault="000D2AF6" w:rsidP="000D2AF6">
      <w:pPr>
        <w:spacing w:line="276" w:lineRule="auto"/>
        <w:rPr>
          <w:color w:val="000000"/>
        </w:rPr>
      </w:pPr>
      <w:r w:rsidRPr="00102644">
        <w:rPr>
          <w:color w:val="000000" w:themeColor="text1"/>
        </w:rPr>
        <w:t>1. Общество с ограниченной ответственностью «</w:t>
      </w:r>
      <w:r w:rsidRPr="00C62951">
        <w:rPr>
          <w:color w:val="000000"/>
        </w:rPr>
        <w:t>Люмен</w:t>
      </w:r>
      <w:r w:rsidRPr="00102644">
        <w:rPr>
          <w:color w:val="000000" w:themeColor="text1"/>
        </w:rPr>
        <w:t xml:space="preserve">»  ИНН  </w:t>
      </w:r>
      <w:r w:rsidRPr="00C62951">
        <w:rPr>
          <w:color w:val="000000"/>
        </w:rPr>
        <w:t>5262229326</w:t>
      </w:r>
    </w:p>
    <w:p w:rsidR="000D2AF6" w:rsidRDefault="000D2AF6" w:rsidP="00F63512">
      <w:pPr>
        <w:ind w:firstLine="547"/>
        <w:jc w:val="both"/>
        <w:rPr>
          <w:b/>
        </w:rPr>
      </w:pPr>
    </w:p>
    <w:p w:rsidR="000D2AF6" w:rsidRDefault="000D2AF6" w:rsidP="00F63512">
      <w:pPr>
        <w:ind w:firstLine="547"/>
        <w:jc w:val="both"/>
        <w:rPr>
          <w:b/>
        </w:rPr>
      </w:pPr>
    </w:p>
    <w:p w:rsidR="00F63512" w:rsidRDefault="00F63512" w:rsidP="00F63512">
      <w:pPr>
        <w:ind w:firstLine="547"/>
        <w:jc w:val="both"/>
        <w:rPr>
          <w:b/>
        </w:rPr>
      </w:pPr>
      <w:r w:rsidRPr="00EA3581">
        <w:rPr>
          <w:b/>
        </w:rPr>
        <w:t>Заседание Совета от «</w:t>
      </w:r>
      <w:r>
        <w:rPr>
          <w:b/>
        </w:rPr>
        <w:t>23» января</w:t>
      </w:r>
      <w:r w:rsidRPr="00EA3581">
        <w:rPr>
          <w:b/>
        </w:rPr>
        <w:t xml:space="preserve"> 201</w:t>
      </w:r>
      <w:r>
        <w:rPr>
          <w:b/>
        </w:rPr>
        <w:t>7</w:t>
      </w:r>
      <w:r w:rsidRPr="00EA3581">
        <w:rPr>
          <w:b/>
        </w:rPr>
        <w:t xml:space="preserve"> года</w:t>
      </w:r>
    </w:p>
    <w:p w:rsidR="00F63512" w:rsidRDefault="00F63512" w:rsidP="00F63512">
      <w:pPr>
        <w:autoSpaceDE w:val="0"/>
        <w:autoSpaceDN w:val="0"/>
        <w:adjustRightInd w:val="0"/>
        <w:jc w:val="both"/>
        <w:outlineLvl w:val="1"/>
        <w:rPr>
          <w:b/>
        </w:rPr>
      </w:pPr>
    </w:p>
    <w:p w:rsidR="00F63512" w:rsidRDefault="00F63512" w:rsidP="00F6351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63512" w:rsidRPr="006C0B3B" w:rsidRDefault="00F63512" w:rsidP="00965A60">
      <w:pPr>
        <w:pStyle w:val="a4"/>
        <w:numPr>
          <w:ilvl w:val="0"/>
          <w:numId w:val="240"/>
        </w:numPr>
        <w:spacing w:after="200" w:line="276" w:lineRule="auto"/>
        <w:jc w:val="both"/>
      </w:pPr>
      <w:r>
        <w:t xml:space="preserve">Общество с ограниченной ответственностью «Региональное наукоемкое промышленное сервисное объединение» ИНН 1655079109 </w:t>
      </w:r>
    </w:p>
    <w:p w:rsidR="00F63512" w:rsidRDefault="00F63512" w:rsidP="00CB7719">
      <w:pPr>
        <w:ind w:firstLine="547"/>
        <w:jc w:val="both"/>
        <w:rPr>
          <w:b/>
        </w:rPr>
      </w:pPr>
    </w:p>
    <w:p w:rsidR="00CB7719" w:rsidRDefault="00CB7719" w:rsidP="00CB7719">
      <w:pPr>
        <w:ind w:firstLine="547"/>
        <w:jc w:val="both"/>
        <w:rPr>
          <w:b/>
        </w:rPr>
      </w:pPr>
      <w:r w:rsidRPr="00EA3581">
        <w:rPr>
          <w:b/>
        </w:rPr>
        <w:t>Заседание Совета от «</w:t>
      </w:r>
      <w:r>
        <w:rPr>
          <w:b/>
        </w:rPr>
        <w:t>19» января</w:t>
      </w:r>
      <w:r w:rsidRPr="00EA3581">
        <w:rPr>
          <w:b/>
        </w:rPr>
        <w:t xml:space="preserve"> 201</w:t>
      </w:r>
      <w:r>
        <w:rPr>
          <w:b/>
        </w:rPr>
        <w:t>7</w:t>
      </w:r>
      <w:r w:rsidRPr="00EA3581">
        <w:rPr>
          <w:b/>
        </w:rPr>
        <w:t xml:space="preserve"> года</w:t>
      </w:r>
    </w:p>
    <w:p w:rsidR="00CB7719" w:rsidRDefault="00CB7719" w:rsidP="00CB7719">
      <w:pPr>
        <w:ind w:firstLine="547"/>
        <w:jc w:val="both"/>
        <w:rPr>
          <w:b/>
          <w:color w:val="000000"/>
        </w:rPr>
      </w:pPr>
    </w:p>
    <w:p w:rsidR="00CB7719" w:rsidRDefault="00CB7719" w:rsidP="00CB7719">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CB7719" w:rsidRPr="0090734F" w:rsidRDefault="00CB7719" w:rsidP="00965A60">
      <w:pPr>
        <w:pStyle w:val="a4"/>
        <w:numPr>
          <w:ilvl w:val="0"/>
          <w:numId w:val="236"/>
        </w:numPr>
        <w:spacing w:after="200"/>
        <w:ind w:left="851"/>
        <w:jc w:val="both"/>
        <w:rPr>
          <w:rFonts w:ascii="Verdana" w:hAnsi="Verdana"/>
          <w:color w:val="000000"/>
          <w:sz w:val="21"/>
          <w:szCs w:val="21"/>
        </w:rPr>
      </w:pPr>
      <w:r>
        <w:rPr>
          <w:color w:val="000000"/>
        </w:rPr>
        <w:t>Общество с ограниченной ответственностью «БлисСтройИндустрия» ИНН 5026012384– в отношении всех видов работ указанных в выданном Ассоциацией свидетельстве о допуске.</w:t>
      </w:r>
    </w:p>
    <w:p w:rsidR="00CB7719" w:rsidRPr="0090734F" w:rsidRDefault="00CB7719" w:rsidP="00965A60">
      <w:pPr>
        <w:pStyle w:val="a4"/>
        <w:numPr>
          <w:ilvl w:val="0"/>
          <w:numId w:val="236"/>
        </w:numPr>
        <w:spacing w:after="200"/>
        <w:ind w:left="851"/>
        <w:jc w:val="both"/>
        <w:rPr>
          <w:rFonts w:ascii="Verdana" w:hAnsi="Verdana"/>
          <w:color w:val="000000"/>
          <w:sz w:val="21"/>
          <w:szCs w:val="21"/>
        </w:rPr>
      </w:pPr>
      <w:r>
        <w:rPr>
          <w:color w:val="000000"/>
        </w:rPr>
        <w:t>Общество с ограниченной ответственностью «Люмен» ИНН 5262229326– в отношении всех видов работ указанных в выданном Ассоциацией свидетельстве о допуске.</w:t>
      </w:r>
    </w:p>
    <w:p w:rsidR="00CB7719" w:rsidRPr="0090734F" w:rsidRDefault="00CB7719" w:rsidP="00965A60">
      <w:pPr>
        <w:pStyle w:val="a4"/>
        <w:numPr>
          <w:ilvl w:val="0"/>
          <w:numId w:val="236"/>
        </w:numPr>
        <w:spacing w:after="200"/>
        <w:ind w:left="851"/>
        <w:jc w:val="both"/>
        <w:rPr>
          <w:rFonts w:ascii="Verdana" w:hAnsi="Verdana"/>
          <w:color w:val="000000"/>
          <w:sz w:val="21"/>
          <w:szCs w:val="21"/>
        </w:rPr>
      </w:pPr>
      <w:r>
        <w:rPr>
          <w:color w:val="000000"/>
        </w:rPr>
        <w:lastRenderedPageBreak/>
        <w:t>Общество с ограниченной ответственностью «Западно-Сибирская Строительная Компания» ИНН 7224053964– в отношении всех видов работ указанных в выданном Ассоциацией свидетельстве о допуске.</w:t>
      </w:r>
    </w:p>
    <w:p w:rsidR="00CB7719" w:rsidRPr="0090734F" w:rsidRDefault="00CB7719" w:rsidP="00965A60">
      <w:pPr>
        <w:pStyle w:val="a4"/>
        <w:numPr>
          <w:ilvl w:val="0"/>
          <w:numId w:val="236"/>
        </w:numPr>
        <w:spacing w:after="200"/>
        <w:ind w:left="851"/>
        <w:jc w:val="both"/>
        <w:rPr>
          <w:rFonts w:ascii="Verdana" w:hAnsi="Verdana"/>
          <w:color w:val="000000"/>
          <w:sz w:val="21"/>
          <w:szCs w:val="21"/>
        </w:rPr>
      </w:pPr>
      <w:r>
        <w:rPr>
          <w:color w:val="000000"/>
        </w:rPr>
        <w:t xml:space="preserve">Общество с ограниченной ответственностью «Сити электротранс» ИНН 9102193894 – в отношении всех видов работ указанных в выданном Ассоциацией свидетельстве о допуске. </w:t>
      </w:r>
    </w:p>
    <w:p w:rsidR="00CB7719" w:rsidRDefault="00CB7719" w:rsidP="00CB7719">
      <w:pPr>
        <w:pStyle w:val="a4"/>
        <w:ind w:left="0"/>
        <w:rPr>
          <w:rFonts w:eastAsiaTheme="minorEastAsia" w:cstheme="minorBidi"/>
          <w:b/>
          <w:color w:val="000000" w:themeColor="text1"/>
        </w:rPr>
      </w:pPr>
    </w:p>
    <w:p w:rsidR="00CB7719" w:rsidRDefault="00CB7719" w:rsidP="00CB7719">
      <w:pPr>
        <w:pStyle w:val="a4"/>
        <w:ind w:left="0"/>
        <w:rPr>
          <w:rFonts w:eastAsiaTheme="minorEastAsia" w:cstheme="minorBidi"/>
          <w:b/>
          <w:color w:val="000000" w:themeColor="text1"/>
        </w:rPr>
      </w:pPr>
    </w:p>
    <w:p w:rsidR="00CB7719" w:rsidRPr="00102644" w:rsidRDefault="00CB7719" w:rsidP="00CB7719">
      <w:pPr>
        <w:pStyle w:val="a4"/>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CB7719" w:rsidRPr="00102644" w:rsidRDefault="00CB7719" w:rsidP="00CB7719">
      <w:r w:rsidRPr="00102644">
        <w:rPr>
          <w:color w:val="000000" w:themeColor="text1"/>
        </w:rPr>
        <w:t xml:space="preserve">1. </w:t>
      </w:r>
      <w:r>
        <w:rPr>
          <w:color w:val="000000"/>
        </w:rPr>
        <w:t>Общество с ограниченной ответственностью «Сити электротранс» ИНН 9102193894</w:t>
      </w:r>
    </w:p>
    <w:p w:rsidR="00CB7719" w:rsidRDefault="00CB7719" w:rsidP="00863270">
      <w:pPr>
        <w:spacing w:line="288" w:lineRule="auto"/>
        <w:ind w:firstLine="547"/>
        <w:jc w:val="both"/>
        <w:rPr>
          <w:b/>
        </w:rPr>
      </w:pPr>
    </w:p>
    <w:p w:rsidR="00CB7719" w:rsidRDefault="00CB7719" w:rsidP="00863270">
      <w:pPr>
        <w:spacing w:line="288" w:lineRule="auto"/>
        <w:ind w:firstLine="547"/>
        <w:jc w:val="both"/>
        <w:rPr>
          <w:b/>
        </w:rPr>
      </w:pPr>
    </w:p>
    <w:p w:rsidR="00863270" w:rsidRDefault="00863270" w:rsidP="00863270">
      <w:pPr>
        <w:spacing w:line="288" w:lineRule="auto"/>
        <w:ind w:firstLine="547"/>
        <w:jc w:val="both"/>
        <w:rPr>
          <w:b/>
        </w:rPr>
      </w:pPr>
      <w:r w:rsidRPr="00EA3581">
        <w:rPr>
          <w:b/>
        </w:rPr>
        <w:t>Заседание Совета от «</w:t>
      </w:r>
      <w:r>
        <w:rPr>
          <w:b/>
        </w:rPr>
        <w:t>17» января</w:t>
      </w:r>
      <w:r w:rsidRPr="00EA3581">
        <w:rPr>
          <w:b/>
        </w:rPr>
        <w:t xml:space="preserve"> 201</w:t>
      </w:r>
      <w:r>
        <w:rPr>
          <w:b/>
        </w:rPr>
        <w:t>7</w:t>
      </w:r>
      <w:r w:rsidRPr="00EA3581">
        <w:rPr>
          <w:b/>
        </w:rPr>
        <w:t xml:space="preserve"> года</w:t>
      </w:r>
    </w:p>
    <w:p w:rsidR="00863270" w:rsidRDefault="00863270" w:rsidP="00863270">
      <w:pPr>
        <w:spacing w:line="288" w:lineRule="auto"/>
        <w:ind w:firstLine="547"/>
        <w:jc w:val="both"/>
        <w:rPr>
          <w:b/>
          <w:color w:val="000000"/>
        </w:rPr>
      </w:pPr>
    </w:p>
    <w:p w:rsidR="00863270" w:rsidRDefault="00863270" w:rsidP="00863270">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863270" w:rsidRPr="0090734F" w:rsidRDefault="00863270" w:rsidP="00965A60">
      <w:pPr>
        <w:pStyle w:val="a4"/>
        <w:numPr>
          <w:ilvl w:val="0"/>
          <w:numId w:val="234"/>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«МонтажСтрой» ИНН 7103522668– в отношении всех видов работ указанных в выданном Ассоциацией свидетельстве о допуске. </w:t>
      </w:r>
    </w:p>
    <w:p w:rsidR="00863270" w:rsidRDefault="00863270" w:rsidP="00863270">
      <w:pPr>
        <w:pStyle w:val="a4"/>
        <w:ind w:left="0"/>
        <w:rPr>
          <w:rFonts w:eastAsiaTheme="minorEastAsia" w:cstheme="minorBidi"/>
          <w:b/>
          <w:color w:val="000000" w:themeColor="text1"/>
        </w:rPr>
      </w:pPr>
    </w:p>
    <w:p w:rsidR="00863270" w:rsidRDefault="00863270" w:rsidP="00863270">
      <w:pPr>
        <w:pStyle w:val="a4"/>
        <w:ind w:left="0"/>
        <w:rPr>
          <w:rFonts w:eastAsiaTheme="minorEastAsia" w:cstheme="minorBidi"/>
          <w:b/>
          <w:color w:val="000000" w:themeColor="text1"/>
        </w:rPr>
      </w:pPr>
    </w:p>
    <w:p w:rsidR="00863270" w:rsidRPr="00102644" w:rsidRDefault="00863270" w:rsidP="00863270">
      <w:pPr>
        <w:pStyle w:val="a4"/>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63270" w:rsidRDefault="00863270" w:rsidP="00863270">
      <w:pPr>
        <w:rPr>
          <w:color w:val="000000"/>
        </w:rPr>
      </w:pPr>
      <w:r w:rsidRPr="00102644">
        <w:rPr>
          <w:color w:val="000000" w:themeColor="text1"/>
        </w:rPr>
        <w:t xml:space="preserve">1. </w:t>
      </w:r>
      <w:r>
        <w:rPr>
          <w:color w:val="000000"/>
        </w:rPr>
        <w:t>Общество с ограниченной ответственностью «МонтажСтрой» ИНН 7103522668</w:t>
      </w:r>
    </w:p>
    <w:p w:rsidR="00863270" w:rsidRDefault="00863270" w:rsidP="00863270">
      <w:pPr>
        <w:rPr>
          <w:color w:val="000000"/>
        </w:rPr>
      </w:pPr>
      <w:r>
        <w:rPr>
          <w:color w:val="000000" w:themeColor="text1"/>
        </w:rPr>
        <w:t>2</w:t>
      </w:r>
      <w:r w:rsidRPr="00102644">
        <w:rPr>
          <w:color w:val="000000" w:themeColor="text1"/>
        </w:rPr>
        <w:t>. Общество с ограниченной ответственностью «</w:t>
      </w:r>
      <w:r w:rsidRPr="002D0A79">
        <w:rPr>
          <w:color w:val="000000"/>
        </w:rPr>
        <w:t>Шетарди Юг</w:t>
      </w:r>
      <w:r w:rsidRPr="00102644">
        <w:rPr>
          <w:color w:val="000000" w:themeColor="text1"/>
        </w:rPr>
        <w:t xml:space="preserve">»  ИНН  </w:t>
      </w:r>
      <w:r w:rsidRPr="002D0A79">
        <w:rPr>
          <w:color w:val="000000"/>
        </w:rPr>
        <w:t>2301059308</w:t>
      </w:r>
    </w:p>
    <w:p w:rsidR="00863270" w:rsidRDefault="00863270" w:rsidP="00E037F3">
      <w:pPr>
        <w:autoSpaceDE w:val="0"/>
        <w:autoSpaceDN w:val="0"/>
        <w:adjustRightInd w:val="0"/>
        <w:jc w:val="both"/>
        <w:outlineLvl w:val="1"/>
        <w:rPr>
          <w:b/>
        </w:rPr>
      </w:pPr>
    </w:p>
    <w:p w:rsidR="00863270" w:rsidRDefault="00863270" w:rsidP="00E037F3">
      <w:pPr>
        <w:autoSpaceDE w:val="0"/>
        <w:autoSpaceDN w:val="0"/>
        <w:adjustRightInd w:val="0"/>
        <w:jc w:val="both"/>
        <w:outlineLvl w:val="1"/>
        <w:rPr>
          <w:b/>
        </w:rPr>
      </w:pPr>
    </w:p>
    <w:p w:rsidR="00E037F3" w:rsidRDefault="00E037F3" w:rsidP="00E037F3">
      <w:pPr>
        <w:autoSpaceDE w:val="0"/>
        <w:autoSpaceDN w:val="0"/>
        <w:adjustRightInd w:val="0"/>
        <w:jc w:val="both"/>
        <w:outlineLvl w:val="1"/>
        <w:rPr>
          <w:b/>
        </w:rPr>
      </w:pPr>
      <w:r w:rsidRPr="00EA3581">
        <w:rPr>
          <w:b/>
        </w:rPr>
        <w:t>Заседание Совета от «</w:t>
      </w:r>
      <w:r>
        <w:rPr>
          <w:b/>
        </w:rPr>
        <w:t>29» декабря</w:t>
      </w:r>
      <w:r w:rsidRPr="00EA3581">
        <w:rPr>
          <w:b/>
        </w:rPr>
        <w:t xml:space="preserve"> 2016 года</w:t>
      </w:r>
      <w:r w:rsidRPr="00CC7CCA">
        <w:rPr>
          <w:b/>
        </w:rPr>
        <w:t xml:space="preserve"> </w:t>
      </w:r>
    </w:p>
    <w:p w:rsidR="00E037F3" w:rsidRDefault="00E037F3" w:rsidP="00E037F3">
      <w:pPr>
        <w:ind w:firstLine="547"/>
        <w:jc w:val="both"/>
        <w:rPr>
          <w:b/>
          <w:color w:val="000000"/>
        </w:rPr>
      </w:pPr>
    </w:p>
    <w:p w:rsidR="00E037F3" w:rsidRDefault="00E037F3" w:rsidP="00E037F3">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E037F3" w:rsidRPr="0090734F" w:rsidRDefault="00E037F3" w:rsidP="00965A60">
      <w:pPr>
        <w:pStyle w:val="a4"/>
        <w:numPr>
          <w:ilvl w:val="0"/>
          <w:numId w:val="229"/>
        </w:numPr>
        <w:spacing w:after="200"/>
        <w:ind w:left="851"/>
        <w:jc w:val="both"/>
        <w:rPr>
          <w:rFonts w:ascii="Verdana" w:hAnsi="Verdana"/>
          <w:color w:val="000000"/>
          <w:sz w:val="21"/>
          <w:szCs w:val="21"/>
        </w:rPr>
      </w:pPr>
      <w:r>
        <w:rPr>
          <w:color w:val="000000"/>
        </w:rPr>
        <w:t xml:space="preserve">Общество с ограниченной ответственностью «ПРОЕКТНО-ИЗЫСКАТЕЛЬНАЯ КОМПАНИЯ «СВЕТОЧЪ» ИНН 1659164570– в отношении всех видов работ указанных в выданном Ассоциацией свидетельстве о допуске. </w:t>
      </w:r>
    </w:p>
    <w:p w:rsidR="00E037F3" w:rsidRDefault="00E037F3" w:rsidP="00E037F3">
      <w:pPr>
        <w:pStyle w:val="a4"/>
        <w:ind w:left="0"/>
        <w:rPr>
          <w:rFonts w:eastAsiaTheme="minorEastAsia" w:cstheme="minorBidi"/>
          <w:b/>
          <w:color w:val="000000" w:themeColor="text1"/>
        </w:rPr>
      </w:pPr>
    </w:p>
    <w:p w:rsidR="00863270" w:rsidRDefault="00863270" w:rsidP="00E037F3">
      <w:pPr>
        <w:pStyle w:val="a4"/>
        <w:ind w:left="0"/>
        <w:rPr>
          <w:rFonts w:eastAsiaTheme="minorEastAsia" w:cstheme="minorBidi"/>
          <w:b/>
          <w:color w:val="000000" w:themeColor="text1"/>
        </w:rPr>
      </w:pPr>
    </w:p>
    <w:p w:rsidR="00E037F3" w:rsidRPr="00102644" w:rsidRDefault="00E037F3" w:rsidP="00E037F3">
      <w:pPr>
        <w:pStyle w:val="a4"/>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037F3" w:rsidRPr="00102644" w:rsidRDefault="00E037F3" w:rsidP="00E037F3">
      <w:r w:rsidRPr="00102644">
        <w:rPr>
          <w:color w:val="000000" w:themeColor="text1"/>
        </w:rPr>
        <w:t>1. Общество с ограниченной ответственностью «</w:t>
      </w:r>
      <w:r w:rsidRPr="002E1785">
        <w:rPr>
          <w:color w:val="000000"/>
        </w:rPr>
        <w:t>ПРОЕКТНО-ИЗЫСКАТЕЛЬНАЯ КОМПАНИЯ "СВЕТОЧЪ"</w:t>
      </w:r>
      <w:r w:rsidRPr="00102644">
        <w:rPr>
          <w:color w:val="000000" w:themeColor="text1"/>
        </w:rPr>
        <w:t xml:space="preserve">»  ИНН  </w:t>
      </w:r>
      <w:r w:rsidRPr="002E1785">
        <w:rPr>
          <w:color w:val="000000"/>
        </w:rPr>
        <w:t>1659164570</w:t>
      </w:r>
    </w:p>
    <w:p w:rsidR="00E037F3" w:rsidRDefault="00E037F3" w:rsidP="00CD7F63">
      <w:pPr>
        <w:autoSpaceDE w:val="0"/>
        <w:autoSpaceDN w:val="0"/>
        <w:adjustRightInd w:val="0"/>
        <w:jc w:val="both"/>
        <w:outlineLvl w:val="1"/>
        <w:rPr>
          <w:b/>
        </w:rPr>
      </w:pPr>
    </w:p>
    <w:p w:rsidR="00863270" w:rsidRDefault="00863270" w:rsidP="00CD7F63">
      <w:pPr>
        <w:autoSpaceDE w:val="0"/>
        <w:autoSpaceDN w:val="0"/>
        <w:adjustRightInd w:val="0"/>
        <w:jc w:val="both"/>
        <w:outlineLvl w:val="1"/>
        <w:rPr>
          <w:b/>
        </w:rPr>
      </w:pPr>
    </w:p>
    <w:p w:rsidR="00CD7F63" w:rsidRDefault="00CD7F63" w:rsidP="00CD7F63">
      <w:pPr>
        <w:autoSpaceDE w:val="0"/>
        <w:autoSpaceDN w:val="0"/>
        <w:adjustRightInd w:val="0"/>
        <w:jc w:val="both"/>
        <w:outlineLvl w:val="1"/>
        <w:rPr>
          <w:b/>
        </w:rPr>
      </w:pPr>
      <w:r w:rsidRPr="00EA3581">
        <w:rPr>
          <w:b/>
        </w:rPr>
        <w:t>Заседание Совета от «</w:t>
      </w:r>
      <w:r>
        <w:rPr>
          <w:b/>
        </w:rPr>
        <w:t>28» декабря</w:t>
      </w:r>
      <w:r w:rsidRPr="00EA3581">
        <w:rPr>
          <w:b/>
        </w:rPr>
        <w:t xml:space="preserve"> 2016 года</w:t>
      </w:r>
      <w:r w:rsidRPr="00CC7CCA">
        <w:rPr>
          <w:b/>
        </w:rPr>
        <w:t xml:space="preserve"> </w:t>
      </w:r>
    </w:p>
    <w:p w:rsidR="00CD7F63" w:rsidRDefault="00CD7F63" w:rsidP="00CD7F63">
      <w:pPr>
        <w:autoSpaceDE w:val="0"/>
        <w:autoSpaceDN w:val="0"/>
        <w:adjustRightInd w:val="0"/>
        <w:jc w:val="both"/>
        <w:outlineLvl w:val="1"/>
        <w:rPr>
          <w:b/>
        </w:rPr>
      </w:pPr>
    </w:p>
    <w:p w:rsidR="00CD7F63" w:rsidRDefault="00CD7F63" w:rsidP="00CD7F6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CD7F63" w:rsidRPr="006C0B3B" w:rsidRDefault="00CD7F63" w:rsidP="00965A60">
      <w:pPr>
        <w:pStyle w:val="a4"/>
        <w:numPr>
          <w:ilvl w:val="0"/>
          <w:numId w:val="235"/>
        </w:numPr>
        <w:jc w:val="both"/>
      </w:pPr>
      <w:r>
        <w:t>Общество с ограниченной ответственностью «КОМПЛЕКС СТРОЙ МСК» ИНН 7718959251</w:t>
      </w:r>
    </w:p>
    <w:p w:rsidR="00CD7F63" w:rsidRDefault="00F63512" w:rsidP="00F63512">
      <w:pPr>
        <w:autoSpaceDE w:val="0"/>
        <w:autoSpaceDN w:val="0"/>
        <w:adjustRightInd w:val="0"/>
        <w:ind w:firstLine="417"/>
        <w:jc w:val="both"/>
        <w:outlineLvl w:val="1"/>
      </w:pPr>
      <w:r>
        <w:t xml:space="preserve">2. </w:t>
      </w:r>
      <w:r w:rsidR="00CD7F63">
        <w:t xml:space="preserve">Общество с ограниченной ответственностью «СВЕТ ПЛЮС МОНТАЖ» ИНН </w:t>
      </w:r>
      <w:r>
        <w:t xml:space="preserve"> </w:t>
      </w:r>
      <w:r w:rsidR="00CD7F63">
        <w:t xml:space="preserve">7840507913 </w:t>
      </w:r>
    </w:p>
    <w:p w:rsidR="00CD7F63" w:rsidRDefault="00CD7F63" w:rsidP="00CD7F63">
      <w:pPr>
        <w:autoSpaceDE w:val="0"/>
        <w:autoSpaceDN w:val="0"/>
        <w:adjustRightInd w:val="0"/>
        <w:jc w:val="both"/>
        <w:outlineLvl w:val="1"/>
      </w:pPr>
    </w:p>
    <w:p w:rsidR="00392F23" w:rsidRDefault="00392F23" w:rsidP="00CD7F63">
      <w:pPr>
        <w:autoSpaceDE w:val="0"/>
        <w:autoSpaceDN w:val="0"/>
        <w:adjustRightInd w:val="0"/>
        <w:jc w:val="both"/>
        <w:outlineLvl w:val="1"/>
        <w:rPr>
          <w:b/>
        </w:rPr>
      </w:pPr>
      <w:r w:rsidRPr="00EA3581">
        <w:rPr>
          <w:b/>
        </w:rPr>
        <w:t>Заседание Совета от «</w:t>
      </w:r>
      <w:r>
        <w:rPr>
          <w:b/>
        </w:rPr>
        <w:t>27» декабря</w:t>
      </w:r>
      <w:r w:rsidRPr="00EA3581">
        <w:rPr>
          <w:b/>
        </w:rPr>
        <w:t xml:space="preserve"> 2016 года</w:t>
      </w:r>
      <w:r w:rsidRPr="00CC7CCA">
        <w:rPr>
          <w:b/>
        </w:rPr>
        <w:t xml:space="preserve"> </w:t>
      </w:r>
    </w:p>
    <w:p w:rsidR="00392F23" w:rsidRDefault="00392F23" w:rsidP="00392F23">
      <w:pPr>
        <w:autoSpaceDE w:val="0"/>
        <w:autoSpaceDN w:val="0"/>
        <w:adjustRightInd w:val="0"/>
        <w:jc w:val="both"/>
        <w:outlineLvl w:val="1"/>
        <w:rPr>
          <w:b/>
        </w:rPr>
      </w:pPr>
    </w:p>
    <w:p w:rsidR="00392F23" w:rsidRDefault="00392F23" w:rsidP="00392F2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92F23" w:rsidRPr="006C0B3B" w:rsidRDefault="00392F23" w:rsidP="00965A60">
      <w:pPr>
        <w:pStyle w:val="a4"/>
        <w:numPr>
          <w:ilvl w:val="0"/>
          <w:numId w:val="230"/>
        </w:numPr>
        <w:spacing w:line="276" w:lineRule="auto"/>
        <w:jc w:val="both"/>
      </w:pPr>
      <w:r>
        <w:t xml:space="preserve">Общество с ограниченной ответственностью «Северные изыскания» ИНН 7718883443 </w:t>
      </w:r>
    </w:p>
    <w:p w:rsidR="00392F23" w:rsidRDefault="00392F23" w:rsidP="00034392">
      <w:pPr>
        <w:spacing w:line="276" w:lineRule="auto"/>
        <w:ind w:firstLine="547"/>
        <w:jc w:val="both"/>
        <w:rPr>
          <w:b/>
        </w:rPr>
      </w:pPr>
    </w:p>
    <w:p w:rsidR="00863270" w:rsidRDefault="00863270" w:rsidP="00034392">
      <w:pPr>
        <w:spacing w:line="276" w:lineRule="auto"/>
        <w:ind w:firstLine="547"/>
        <w:jc w:val="both"/>
        <w:rPr>
          <w:b/>
        </w:rPr>
      </w:pPr>
    </w:p>
    <w:p w:rsidR="00034392" w:rsidRDefault="00034392" w:rsidP="00034392">
      <w:pPr>
        <w:spacing w:line="276" w:lineRule="auto"/>
        <w:ind w:firstLine="547"/>
        <w:jc w:val="both"/>
        <w:rPr>
          <w:b/>
        </w:rPr>
      </w:pPr>
      <w:r w:rsidRPr="00EA3581">
        <w:rPr>
          <w:b/>
        </w:rPr>
        <w:t>Заседание Совета от «</w:t>
      </w:r>
      <w:r>
        <w:rPr>
          <w:b/>
        </w:rPr>
        <w:t>23» декабря</w:t>
      </w:r>
      <w:r w:rsidRPr="00EA3581">
        <w:rPr>
          <w:b/>
        </w:rPr>
        <w:t xml:space="preserve"> 2016 года</w:t>
      </w:r>
    </w:p>
    <w:p w:rsidR="00034392" w:rsidRDefault="00034392" w:rsidP="00034392">
      <w:pPr>
        <w:spacing w:line="276" w:lineRule="auto"/>
        <w:ind w:firstLine="547"/>
        <w:jc w:val="both"/>
        <w:rPr>
          <w:b/>
        </w:rPr>
      </w:pPr>
    </w:p>
    <w:p w:rsidR="00034392" w:rsidRDefault="00034392" w:rsidP="0003439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34392" w:rsidRPr="006C0B3B" w:rsidRDefault="00034392" w:rsidP="00965A60">
      <w:pPr>
        <w:pStyle w:val="a4"/>
        <w:numPr>
          <w:ilvl w:val="0"/>
          <w:numId w:val="231"/>
        </w:numPr>
        <w:spacing w:after="200" w:line="276" w:lineRule="auto"/>
        <w:jc w:val="both"/>
      </w:pPr>
      <w:r>
        <w:t xml:space="preserve">Общество с ограниченной ответственностью «Эшер» ИНН 7453286600 </w:t>
      </w:r>
    </w:p>
    <w:p w:rsidR="00034392" w:rsidRDefault="00034392" w:rsidP="00034392">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034392" w:rsidRPr="0090734F" w:rsidRDefault="00034392" w:rsidP="00965A60">
      <w:pPr>
        <w:pStyle w:val="a4"/>
        <w:numPr>
          <w:ilvl w:val="0"/>
          <w:numId w:val="232"/>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«Шетарди Юг» ИНН 2301059308– в отношении всех видов работ указанных в выданном Ассоциацией свидетельстве о допуске. </w:t>
      </w:r>
    </w:p>
    <w:p w:rsidR="00AC7714" w:rsidRDefault="00AC7714" w:rsidP="00AC7714">
      <w:pPr>
        <w:spacing w:line="276" w:lineRule="auto"/>
        <w:ind w:firstLine="547"/>
        <w:jc w:val="both"/>
        <w:rPr>
          <w:b/>
        </w:rPr>
      </w:pPr>
      <w:r w:rsidRPr="00EA3581">
        <w:rPr>
          <w:b/>
        </w:rPr>
        <w:lastRenderedPageBreak/>
        <w:t>Заседание Совета от «</w:t>
      </w:r>
      <w:r>
        <w:rPr>
          <w:b/>
        </w:rPr>
        <w:t>22» декабря</w:t>
      </w:r>
      <w:r w:rsidRPr="00EA3581">
        <w:rPr>
          <w:b/>
        </w:rPr>
        <w:t xml:space="preserve"> 2016 года</w:t>
      </w:r>
    </w:p>
    <w:p w:rsidR="00AC7714" w:rsidRDefault="00AC7714" w:rsidP="00AC7714">
      <w:pPr>
        <w:autoSpaceDE w:val="0"/>
        <w:autoSpaceDN w:val="0"/>
        <w:adjustRightInd w:val="0"/>
        <w:jc w:val="both"/>
        <w:outlineLvl w:val="1"/>
        <w:rPr>
          <w:b/>
        </w:rPr>
      </w:pPr>
    </w:p>
    <w:p w:rsidR="00AC7714" w:rsidRDefault="00AC7714" w:rsidP="00AC7714">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C7714" w:rsidRPr="006C0B3B" w:rsidRDefault="00AC7714" w:rsidP="00965A60">
      <w:pPr>
        <w:pStyle w:val="a4"/>
        <w:numPr>
          <w:ilvl w:val="0"/>
          <w:numId w:val="228"/>
        </w:numPr>
        <w:spacing w:after="200"/>
        <w:jc w:val="both"/>
      </w:pPr>
      <w:r>
        <w:t>Общество с ограниченной ответственностью «Спецпожавтоматика» ИНН 5032263925</w:t>
      </w:r>
    </w:p>
    <w:p w:rsidR="00AC7714" w:rsidRPr="006C0B3B" w:rsidRDefault="00AC7714" w:rsidP="00965A60">
      <w:pPr>
        <w:pStyle w:val="a4"/>
        <w:numPr>
          <w:ilvl w:val="0"/>
          <w:numId w:val="228"/>
        </w:numPr>
        <w:spacing w:after="200"/>
        <w:jc w:val="both"/>
      </w:pPr>
      <w:r>
        <w:t xml:space="preserve">Общество с ограниченной ответственностью «АГАТПРОЕКТ» ИНН 7709447088 </w:t>
      </w:r>
    </w:p>
    <w:p w:rsidR="00AC7714" w:rsidRDefault="00AC7714" w:rsidP="00D55BEC">
      <w:pPr>
        <w:spacing w:line="276" w:lineRule="auto"/>
        <w:ind w:firstLine="547"/>
        <w:jc w:val="both"/>
        <w:rPr>
          <w:b/>
        </w:rPr>
      </w:pPr>
    </w:p>
    <w:p w:rsidR="00D55BEC" w:rsidRDefault="00D55BEC" w:rsidP="00D55BEC">
      <w:pPr>
        <w:spacing w:line="276" w:lineRule="auto"/>
        <w:ind w:firstLine="547"/>
        <w:jc w:val="both"/>
        <w:rPr>
          <w:b/>
        </w:rPr>
      </w:pPr>
      <w:r w:rsidRPr="00EA3581">
        <w:rPr>
          <w:b/>
        </w:rPr>
        <w:t>Заседание Совета от «</w:t>
      </w:r>
      <w:r>
        <w:rPr>
          <w:b/>
        </w:rPr>
        <w:t>20» декабря</w:t>
      </w:r>
      <w:r w:rsidRPr="00EA3581">
        <w:rPr>
          <w:b/>
        </w:rPr>
        <w:t xml:space="preserve"> 2016 года</w:t>
      </w:r>
    </w:p>
    <w:p w:rsidR="00D55BEC" w:rsidRDefault="00D55BEC" w:rsidP="00D55BEC">
      <w:pPr>
        <w:autoSpaceDE w:val="0"/>
        <w:autoSpaceDN w:val="0"/>
        <w:adjustRightInd w:val="0"/>
        <w:jc w:val="both"/>
        <w:outlineLvl w:val="1"/>
        <w:rPr>
          <w:b/>
        </w:rPr>
      </w:pPr>
    </w:p>
    <w:p w:rsidR="00D55BEC" w:rsidRDefault="00D55BEC" w:rsidP="00D55BE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55BEC" w:rsidRPr="006C0B3B" w:rsidRDefault="00D55BEC" w:rsidP="00965A60">
      <w:pPr>
        <w:pStyle w:val="a4"/>
        <w:numPr>
          <w:ilvl w:val="0"/>
          <w:numId w:val="227"/>
        </w:numPr>
        <w:spacing w:after="200" w:line="276" w:lineRule="auto"/>
        <w:jc w:val="both"/>
      </w:pPr>
      <w:r>
        <w:t>Общество с ограниченной ответственностью «Главдорпроект» ИНН 7708304680</w:t>
      </w:r>
    </w:p>
    <w:p w:rsidR="00D55BEC" w:rsidRPr="006C0B3B" w:rsidRDefault="00D55BEC" w:rsidP="00965A60">
      <w:pPr>
        <w:pStyle w:val="a4"/>
        <w:numPr>
          <w:ilvl w:val="0"/>
          <w:numId w:val="227"/>
        </w:numPr>
        <w:spacing w:after="200" w:line="276" w:lineRule="auto"/>
        <w:jc w:val="both"/>
      </w:pPr>
      <w:r>
        <w:t xml:space="preserve">Общество с ограниченной ответственностью «ПРОЕКТ № 7» ИНН 9705079623 </w:t>
      </w:r>
    </w:p>
    <w:p w:rsidR="00D55BEC" w:rsidRDefault="00D55BEC" w:rsidP="006C07ED">
      <w:pPr>
        <w:spacing w:line="276" w:lineRule="auto"/>
        <w:ind w:firstLine="547"/>
        <w:jc w:val="both"/>
        <w:rPr>
          <w:b/>
        </w:rPr>
      </w:pPr>
    </w:p>
    <w:p w:rsidR="006C07ED" w:rsidRDefault="006C07ED" w:rsidP="006C07ED">
      <w:pPr>
        <w:spacing w:line="276" w:lineRule="auto"/>
        <w:ind w:firstLine="547"/>
        <w:jc w:val="both"/>
        <w:rPr>
          <w:b/>
        </w:rPr>
      </w:pPr>
      <w:r w:rsidRPr="00EA3581">
        <w:rPr>
          <w:b/>
        </w:rPr>
        <w:t>Заседание Совета от «</w:t>
      </w:r>
      <w:r>
        <w:rPr>
          <w:b/>
        </w:rPr>
        <w:t>19» декабря</w:t>
      </w:r>
      <w:r w:rsidRPr="00EA3581">
        <w:rPr>
          <w:b/>
        </w:rPr>
        <w:t xml:space="preserve"> 2016 года</w:t>
      </w:r>
    </w:p>
    <w:p w:rsidR="006C07ED" w:rsidRDefault="006C07ED" w:rsidP="006C07ED">
      <w:pPr>
        <w:jc w:val="both"/>
        <w:rPr>
          <w:b/>
        </w:rPr>
      </w:pPr>
    </w:p>
    <w:p w:rsidR="006C07ED" w:rsidRPr="0037542B" w:rsidRDefault="006C07ED" w:rsidP="006C07ED">
      <w:pPr>
        <w:spacing w:line="276" w:lineRule="auto"/>
        <w:jc w:val="both"/>
      </w:pPr>
      <w:r w:rsidRPr="0037542B">
        <w:rPr>
          <w:b/>
        </w:rPr>
        <w:t>Решили:</w:t>
      </w:r>
      <w:r w:rsidRPr="0037542B">
        <w:t xml:space="preserve"> утвердить следующие внутренние документы в Ассоциации:</w:t>
      </w:r>
    </w:p>
    <w:p w:rsidR="006C07ED" w:rsidRPr="0037542B" w:rsidRDefault="006C07ED" w:rsidP="00965A60">
      <w:pPr>
        <w:pStyle w:val="a4"/>
        <w:numPr>
          <w:ilvl w:val="0"/>
          <w:numId w:val="224"/>
        </w:numPr>
        <w:spacing w:line="276" w:lineRule="auto"/>
        <w:jc w:val="both"/>
        <w:rPr>
          <w:bCs/>
          <w:spacing w:val="-13"/>
        </w:rPr>
      </w:pPr>
      <w:r w:rsidRPr="0037542B">
        <w:rPr>
          <w:bCs/>
        </w:rPr>
        <w:t xml:space="preserve">Положение </w:t>
      </w:r>
      <w:r w:rsidRPr="0037542B">
        <w:rPr>
          <w:bCs/>
          <w:spacing w:val="-13"/>
        </w:rPr>
        <w:t>о противодействии коррупции.</w:t>
      </w:r>
    </w:p>
    <w:p w:rsidR="006C07ED" w:rsidRPr="0037542B" w:rsidRDefault="006C07ED" w:rsidP="00965A60">
      <w:pPr>
        <w:pStyle w:val="a4"/>
        <w:numPr>
          <w:ilvl w:val="0"/>
          <w:numId w:val="224"/>
        </w:numPr>
        <w:spacing w:line="276" w:lineRule="auto"/>
        <w:rPr>
          <w:bCs/>
        </w:rPr>
      </w:pPr>
      <w:r w:rsidRPr="0037542B">
        <w:rPr>
          <w:bCs/>
        </w:rPr>
        <w:t xml:space="preserve">Порядок сотрудничества </w:t>
      </w:r>
      <w:r w:rsidRPr="0037542B">
        <w:t xml:space="preserve">Ассоциации </w:t>
      </w:r>
      <w:r w:rsidRPr="0037542B">
        <w:rPr>
          <w:bCs/>
          <w:spacing w:val="-1"/>
        </w:rPr>
        <w:t xml:space="preserve">с правоохранительными органами по вопросам предупреждения и </w:t>
      </w:r>
      <w:r w:rsidRPr="0037542B">
        <w:rPr>
          <w:bCs/>
        </w:rPr>
        <w:t>противодействия коррупции.</w:t>
      </w:r>
    </w:p>
    <w:p w:rsidR="006C07ED" w:rsidRPr="0037542B" w:rsidRDefault="006C07ED" w:rsidP="00965A60">
      <w:pPr>
        <w:pStyle w:val="a4"/>
        <w:numPr>
          <w:ilvl w:val="0"/>
          <w:numId w:val="224"/>
        </w:numPr>
        <w:spacing w:line="276" w:lineRule="auto"/>
      </w:pPr>
      <w:r w:rsidRPr="0037542B">
        <w:rPr>
          <w:bCs/>
          <w:spacing w:val="-1"/>
        </w:rPr>
        <w:t xml:space="preserve">Стандарты и процедуры, направленные на обеспечение работы </w:t>
      </w:r>
      <w:r w:rsidRPr="0037542B">
        <w:rPr>
          <w:bCs/>
        </w:rPr>
        <w:t xml:space="preserve">и поведения работников </w:t>
      </w:r>
      <w:r w:rsidRPr="0037542B">
        <w:t>Ассоциации.</w:t>
      </w:r>
    </w:p>
    <w:p w:rsidR="006C07ED" w:rsidRPr="0037542B" w:rsidRDefault="006C07ED" w:rsidP="00965A60">
      <w:pPr>
        <w:pStyle w:val="a4"/>
        <w:numPr>
          <w:ilvl w:val="0"/>
          <w:numId w:val="224"/>
        </w:numPr>
        <w:shd w:val="clear" w:color="auto" w:fill="FFFFFF"/>
        <w:spacing w:line="276" w:lineRule="auto"/>
        <w:ind w:right="10"/>
      </w:pPr>
      <w:r w:rsidRPr="0037542B">
        <w:rPr>
          <w:bCs/>
          <w:spacing w:val="-1"/>
        </w:rPr>
        <w:t xml:space="preserve">Положение о выявлении и урегулировании конфликта интересов </w:t>
      </w:r>
      <w:r w:rsidRPr="0037542B">
        <w:rPr>
          <w:bCs/>
        </w:rPr>
        <w:t>работников  А</w:t>
      </w:r>
      <w:r w:rsidRPr="0037542B">
        <w:t>ссоциации.</w:t>
      </w:r>
    </w:p>
    <w:p w:rsidR="006C07ED" w:rsidRPr="0037542B" w:rsidRDefault="006C07ED" w:rsidP="00965A60">
      <w:pPr>
        <w:pStyle w:val="a4"/>
        <w:numPr>
          <w:ilvl w:val="0"/>
          <w:numId w:val="224"/>
        </w:numPr>
        <w:spacing w:line="276" w:lineRule="auto"/>
      </w:pPr>
      <w:r w:rsidRPr="0037542B">
        <w:rPr>
          <w:bCs/>
        </w:rPr>
        <w:t xml:space="preserve">Кодекс этики и служебного поведения </w:t>
      </w:r>
      <w:r w:rsidRPr="0037542B">
        <w:t>Ассоциации.</w:t>
      </w:r>
    </w:p>
    <w:p w:rsidR="006C07ED" w:rsidRPr="0037542B" w:rsidRDefault="006C07ED" w:rsidP="00965A60">
      <w:pPr>
        <w:pStyle w:val="a4"/>
        <w:numPr>
          <w:ilvl w:val="0"/>
          <w:numId w:val="224"/>
        </w:numPr>
        <w:spacing w:line="276" w:lineRule="auto"/>
      </w:pPr>
      <w:r w:rsidRPr="0037542B">
        <w:rPr>
          <w:bCs/>
          <w:spacing w:val="-1"/>
        </w:rPr>
        <w:t>План мероприятий по противодействию коррупции на 2016-2017 годы.</w:t>
      </w:r>
    </w:p>
    <w:p w:rsidR="006C07ED" w:rsidRDefault="006C07ED" w:rsidP="006C07ED">
      <w:pPr>
        <w:autoSpaceDE w:val="0"/>
        <w:autoSpaceDN w:val="0"/>
        <w:adjustRightInd w:val="0"/>
        <w:spacing w:line="276" w:lineRule="auto"/>
        <w:jc w:val="both"/>
        <w:outlineLvl w:val="1"/>
        <w:rPr>
          <w:b/>
        </w:rPr>
      </w:pPr>
    </w:p>
    <w:p w:rsidR="006C07ED" w:rsidRDefault="006C07ED" w:rsidP="006C07ED">
      <w:pPr>
        <w:autoSpaceDE w:val="0"/>
        <w:autoSpaceDN w:val="0"/>
        <w:adjustRightInd w:val="0"/>
        <w:spacing w:line="276" w:lineRule="auto"/>
        <w:jc w:val="both"/>
        <w:outlineLvl w:val="1"/>
        <w:rPr>
          <w:b/>
        </w:rPr>
      </w:pPr>
    </w:p>
    <w:p w:rsidR="006C07ED" w:rsidRDefault="006C07ED" w:rsidP="006C07ED">
      <w:pPr>
        <w:autoSpaceDE w:val="0"/>
        <w:autoSpaceDN w:val="0"/>
        <w:adjustRightInd w:val="0"/>
        <w:spacing w:line="276" w:lineRule="auto"/>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6C07ED" w:rsidRPr="006C0B3B" w:rsidRDefault="006C07ED" w:rsidP="00965A60">
      <w:pPr>
        <w:pStyle w:val="a4"/>
        <w:numPr>
          <w:ilvl w:val="0"/>
          <w:numId w:val="226"/>
        </w:numPr>
        <w:spacing w:after="200" w:line="276" w:lineRule="auto"/>
        <w:jc w:val="both"/>
      </w:pPr>
      <w:r>
        <w:t xml:space="preserve">Общество с ограниченной ответственностью «М-ПРОЕКТ» ИНН 7814667491 </w:t>
      </w:r>
    </w:p>
    <w:p w:rsidR="006C07ED" w:rsidRDefault="006C07ED" w:rsidP="00E87D10">
      <w:pPr>
        <w:spacing w:line="276" w:lineRule="auto"/>
        <w:ind w:firstLine="547"/>
        <w:jc w:val="both"/>
        <w:rPr>
          <w:b/>
        </w:rPr>
      </w:pPr>
    </w:p>
    <w:p w:rsidR="00E87D10" w:rsidRDefault="00E87D10" w:rsidP="00E87D10">
      <w:pPr>
        <w:spacing w:line="276" w:lineRule="auto"/>
        <w:ind w:firstLine="547"/>
        <w:jc w:val="both"/>
        <w:rPr>
          <w:b/>
        </w:rPr>
      </w:pPr>
      <w:r w:rsidRPr="00EA3581">
        <w:rPr>
          <w:b/>
        </w:rPr>
        <w:t>Заседание Совета от «</w:t>
      </w:r>
      <w:r>
        <w:rPr>
          <w:b/>
        </w:rPr>
        <w:t>13» декабря</w:t>
      </w:r>
      <w:r w:rsidRPr="00EA3581">
        <w:rPr>
          <w:b/>
        </w:rPr>
        <w:t xml:space="preserve"> 2016 года</w:t>
      </w:r>
    </w:p>
    <w:p w:rsidR="00E87D10" w:rsidRDefault="00E87D10" w:rsidP="00E87D10">
      <w:pPr>
        <w:autoSpaceDE w:val="0"/>
        <w:autoSpaceDN w:val="0"/>
        <w:adjustRightInd w:val="0"/>
        <w:jc w:val="both"/>
        <w:outlineLvl w:val="1"/>
        <w:rPr>
          <w:b/>
        </w:rPr>
      </w:pPr>
    </w:p>
    <w:p w:rsidR="00E87D10" w:rsidRDefault="00E87D10" w:rsidP="00E87D10">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E87D10" w:rsidRPr="006C0B3B" w:rsidRDefault="00E87D10" w:rsidP="00965A60">
      <w:pPr>
        <w:pStyle w:val="a4"/>
        <w:numPr>
          <w:ilvl w:val="0"/>
          <w:numId w:val="225"/>
        </w:numPr>
        <w:spacing w:after="200" w:line="276" w:lineRule="auto"/>
        <w:jc w:val="both"/>
      </w:pPr>
      <w:r>
        <w:t xml:space="preserve">Общество с ограниченной ответственностью «Геостройпроект» ИНН 7705998239 </w:t>
      </w:r>
    </w:p>
    <w:p w:rsidR="00E87D10" w:rsidRDefault="00E87D10" w:rsidP="00BB6579">
      <w:pPr>
        <w:spacing w:line="276" w:lineRule="auto"/>
        <w:ind w:firstLine="547"/>
        <w:jc w:val="both"/>
        <w:rPr>
          <w:b/>
        </w:rPr>
      </w:pPr>
    </w:p>
    <w:p w:rsidR="00BB6579" w:rsidRDefault="00BB6579" w:rsidP="00BB6579">
      <w:pPr>
        <w:spacing w:line="276" w:lineRule="auto"/>
        <w:ind w:firstLine="547"/>
        <w:jc w:val="both"/>
        <w:rPr>
          <w:b/>
        </w:rPr>
      </w:pPr>
      <w:r w:rsidRPr="00EA3581">
        <w:rPr>
          <w:b/>
        </w:rPr>
        <w:t>Заседание Совета от «</w:t>
      </w:r>
      <w:r>
        <w:rPr>
          <w:b/>
        </w:rPr>
        <w:t>08» декабря</w:t>
      </w:r>
      <w:r w:rsidRPr="00EA3581">
        <w:rPr>
          <w:b/>
        </w:rPr>
        <w:t xml:space="preserve"> 2016 года</w:t>
      </w:r>
    </w:p>
    <w:p w:rsidR="00BB6579" w:rsidRDefault="00BB6579" w:rsidP="00BB6579">
      <w:pPr>
        <w:spacing w:line="276" w:lineRule="auto"/>
        <w:ind w:firstLine="547"/>
        <w:jc w:val="both"/>
        <w:rPr>
          <w:b/>
          <w:color w:val="000000"/>
        </w:rPr>
      </w:pPr>
    </w:p>
    <w:p w:rsidR="00BB6579" w:rsidRDefault="00BB6579" w:rsidP="00BB6579">
      <w:pPr>
        <w:spacing w:line="276"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B6579" w:rsidRPr="0090734F" w:rsidRDefault="00BB6579" w:rsidP="00965A60">
      <w:pPr>
        <w:pStyle w:val="a4"/>
        <w:numPr>
          <w:ilvl w:val="0"/>
          <w:numId w:val="233"/>
        </w:numPr>
        <w:spacing w:after="200" w:line="276" w:lineRule="auto"/>
        <w:ind w:left="851"/>
        <w:jc w:val="both"/>
        <w:rPr>
          <w:rFonts w:ascii="Verdana" w:hAnsi="Verdana"/>
          <w:color w:val="000000"/>
          <w:sz w:val="21"/>
          <w:szCs w:val="21"/>
        </w:rPr>
      </w:pPr>
      <w:r>
        <w:rPr>
          <w:color w:val="000000"/>
        </w:rPr>
        <w:t xml:space="preserve">Общество с ограниченной ответственностью «МВ Инжиниринг» ИНН 7724842396– в отношении всех видов работ указанных в выданном Ассоциацией свидетельстве о допуске. </w:t>
      </w:r>
    </w:p>
    <w:p w:rsidR="00BB6579" w:rsidRDefault="00BB6579" w:rsidP="00BB6579">
      <w:pPr>
        <w:pStyle w:val="a4"/>
        <w:spacing w:line="276" w:lineRule="auto"/>
        <w:ind w:left="0"/>
        <w:rPr>
          <w:rFonts w:eastAsiaTheme="minorEastAsia" w:cstheme="minorBidi"/>
          <w:b/>
          <w:color w:val="000000" w:themeColor="text1"/>
        </w:rPr>
      </w:pPr>
    </w:p>
    <w:p w:rsidR="00BB6579" w:rsidRDefault="00BB6579" w:rsidP="00BB6579">
      <w:pPr>
        <w:pStyle w:val="a4"/>
        <w:spacing w:line="276" w:lineRule="auto"/>
        <w:ind w:left="0"/>
        <w:rPr>
          <w:rFonts w:eastAsiaTheme="minorEastAsia" w:cstheme="minorBidi"/>
          <w:b/>
          <w:color w:val="000000" w:themeColor="text1"/>
        </w:rPr>
      </w:pPr>
    </w:p>
    <w:p w:rsidR="00BB6579" w:rsidRPr="00102644" w:rsidRDefault="00BB6579" w:rsidP="00BB6579">
      <w:pPr>
        <w:pStyle w:val="a4"/>
        <w:spacing w:line="276" w:lineRule="auto"/>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B6579" w:rsidRPr="0054461A" w:rsidRDefault="00BB6579" w:rsidP="00BB6579">
      <w:pPr>
        <w:spacing w:line="276" w:lineRule="auto"/>
        <w:jc w:val="both"/>
        <w:rPr>
          <w:rFonts w:ascii="Verdana" w:hAnsi="Verdana"/>
          <w:color w:val="000000"/>
          <w:sz w:val="21"/>
          <w:szCs w:val="21"/>
        </w:rPr>
      </w:pPr>
      <w:r>
        <w:t xml:space="preserve">1. </w:t>
      </w:r>
      <w:r w:rsidRPr="0054461A">
        <w:t xml:space="preserve">Общество с ограниченной ответственностью «МВ Инжиниринг» ИНН 7724842396 </w:t>
      </w:r>
    </w:p>
    <w:p w:rsidR="00BB6579" w:rsidRDefault="00BB6579" w:rsidP="00E75D2D">
      <w:pPr>
        <w:ind w:firstLine="547"/>
        <w:jc w:val="both"/>
        <w:rPr>
          <w:b/>
        </w:rPr>
      </w:pPr>
    </w:p>
    <w:p w:rsidR="00BB6579" w:rsidRDefault="00BB6579" w:rsidP="00E75D2D">
      <w:pPr>
        <w:ind w:firstLine="547"/>
        <w:jc w:val="both"/>
        <w:rPr>
          <w:b/>
        </w:rPr>
      </w:pPr>
    </w:p>
    <w:p w:rsidR="00E75D2D" w:rsidRDefault="00E75D2D" w:rsidP="00E75D2D">
      <w:pPr>
        <w:ind w:firstLine="547"/>
        <w:jc w:val="both"/>
        <w:rPr>
          <w:b/>
        </w:rPr>
      </w:pPr>
      <w:r w:rsidRPr="00EA3581">
        <w:rPr>
          <w:b/>
        </w:rPr>
        <w:t>Заседание Совета от «</w:t>
      </w:r>
      <w:r>
        <w:rPr>
          <w:b/>
        </w:rPr>
        <w:t>01» декабря</w:t>
      </w:r>
      <w:r w:rsidRPr="00EA3581">
        <w:rPr>
          <w:b/>
        </w:rPr>
        <w:t xml:space="preserve"> 2016 года</w:t>
      </w:r>
    </w:p>
    <w:p w:rsidR="00E75D2D" w:rsidRDefault="00E75D2D" w:rsidP="00E75D2D">
      <w:pPr>
        <w:spacing w:line="276" w:lineRule="auto"/>
        <w:ind w:firstLine="547"/>
        <w:jc w:val="both"/>
        <w:rPr>
          <w:b/>
          <w:color w:val="000000"/>
        </w:rPr>
      </w:pPr>
    </w:p>
    <w:p w:rsidR="00E75D2D" w:rsidRDefault="00E75D2D" w:rsidP="00E75D2D">
      <w:pPr>
        <w:spacing w:line="276"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E75D2D" w:rsidRPr="0090734F" w:rsidRDefault="00E75D2D" w:rsidP="00965A60">
      <w:pPr>
        <w:pStyle w:val="a4"/>
        <w:numPr>
          <w:ilvl w:val="0"/>
          <w:numId w:val="222"/>
        </w:numPr>
        <w:spacing w:after="200" w:line="276" w:lineRule="auto"/>
        <w:ind w:left="851"/>
        <w:jc w:val="both"/>
        <w:rPr>
          <w:rFonts w:ascii="Verdana" w:hAnsi="Verdana"/>
          <w:color w:val="000000"/>
          <w:sz w:val="21"/>
          <w:szCs w:val="21"/>
        </w:rPr>
      </w:pPr>
      <w:r>
        <w:rPr>
          <w:color w:val="000000"/>
        </w:rPr>
        <w:t xml:space="preserve">Общество с ограниченной ответственностью «Корвет» ИНН 7721849315– в отношении всех видов работ указанных в выданном Ассоциацией свидетельстве о допуске. </w:t>
      </w:r>
    </w:p>
    <w:p w:rsidR="00E75D2D" w:rsidRDefault="00E75D2D" w:rsidP="00E75D2D">
      <w:pPr>
        <w:pStyle w:val="a4"/>
        <w:spacing w:line="276" w:lineRule="auto"/>
        <w:ind w:left="0"/>
        <w:rPr>
          <w:rFonts w:eastAsiaTheme="minorEastAsia" w:cstheme="minorBidi"/>
          <w:b/>
          <w:color w:val="000000" w:themeColor="text1"/>
        </w:rPr>
      </w:pPr>
    </w:p>
    <w:p w:rsidR="00E75D2D" w:rsidRDefault="00E75D2D" w:rsidP="00E75D2D">
      <w:pPr>
        <w:pStyle w:val="a4"/>
        <w:spacing w:line="276" w:lineRule="auto"/>
        <w:ind w:left="0"/>
        <w:rPr>
          <w:rFonts w:eastAsiaTheme="minorEastAsia" w:cstheme="minorBidi"/>
          <w:b/>
          <w:color w:val="000000" w:themeColor="text1"/>
        </w:rPr>
      </w:pPr>
    </w:p>
    <w:p w:rsidR="00E75D2D" w:rsidRPr="00102644" w:rsidRDefault="00E75D2D" w:rsidP="00E75D2D">
      <w:pPr>
        <w:pStyle w:val="a4"/>
        <w:spacing w:line="276" w:lineRule="auto"/>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75D2D" w:rsidRPr="00102644" w:rsidRDefault="00E75D2D" w:rsidP="00E75D2D">
      <w:pPr>
        <w:spacing w:line="276" w:lineRule="auto"/>
      </w:pPr>
      <w:r w:rsidRPr="00102644">
        <w:rPr>
          <w:color w:val="000000" w:themeColor="text1"/>
        </w:rPr>
        <w:t xml:space="preserve">1. </w:t>
      </w:r>
      <w:r>
        <w:rPr>
          <w:color w:val="000000"/>
        </w:rPr>
        <w:t>Общество с ограниченной ответственностью «Корвет» ИНН 7721849315</w:t>
      </w:r>
    </w:p>
    <w:p w:rsidR="00E75D2D" w:rsidRDefault="00E75D2D" w:rsidP="00D53A4F">
      <w:pPr>
        <w:ind w:firstLine="547"/>
        <w:jc w:val="both"/>
        <w:rPr>
          <w:b/>
        </w:rPr>
      </w:pPr>
    </w:p>
    <w:p w:rsidR="00E75D2D" w:rsidRDefault="00E75D2D" w:rsidP="00D53A4F">
      <w:pPr>
        <w:ind w:firstLine="547"/>
        <w:jc w:val="both"/>
        <w:rPr>
          <w:b/>
        </w:rPr>
      </w:pPr>
    </w:p>
    <w:p w:rsidR="00D53A4F" w:rsidRDefault="00D53A4F" w:rsidP="00D53A4F">
      <w:pPr>
        <w:ind w:firstLine="547"/>
        <w:jc w:val="both"/>
        <w:rPr>
          <w:b/>
        </w:rPr>
      </w:pPr>
      <w:r w:rsidRPr="00EA3581">
        <w:rPr>
          <w:b/>
        </w:rPr>
        <w:t>Заседание Совета от «</w:t>
      </w:r>
      <w:r>
        <w:rPr>
          <w:b/>
        </w:rPr>
        <w:t>30»</w:t>
      </w:r>
      <w:r w:rsidRPr="00EA3581">
        <w:rPr>
          <w:b/>
        </w:rPr>
        <w:t xml:space="preserve"> </w:t>
      </w:r>
      <w:r>
        <w:rPr>
          <w:b/>
        </w:rPr>
        <w:t>ноября</w:t>
      </w:r>
      <w:r w:rsidRPr="00EA3581">
        <w:rPr>
          <w:b/>
        </w:rPr>
        <w:t xml:space="preserve"> 2016 года</w:t>
      </w:r>
    </w:p>
    <w:p w:rsidR="00D53A4F" w:rsidRDefault="00D53A4F" w:rsidP="00D53A4F">
      <w:pPr>
        <w:autoSpaceDE w:val="0"/>
        <w:autoSpaceDN w:val="0"/>
        <w:adjustRightInd w:val="0"/>
        <w:spacing w:line="276" w:lineRule="auto"/>
        <w:jc w:val="both"/>
        <w:outlineLvl w:val="1"/>
        <w:rPr>
          <w:b/>
        </w:rPr>
      </w:pPr>
    </w:p>
    <w:p w:rsidR="00D53A4F" w:rsidRPr="00D53A4F" w:rsidRDefault="00D53A4F" w:rsidP="00D53A4F">
      <w:pPr>
        <w:autoSpaceDE w:val="0"/>
        <w:autoSpaceDN w:val="0"/>
        <w:adjustRightInd w:val="0"/>
        <w:spacing w:line="276" w:lineRule="auto"/>
        <w:jc w:val="both"/>
        <w:outlineLvl w:val="1"/>
      </w:pPr>
      <w:r w:rsidRPr="00D53A4F">
        <w:rPr>
          <w:b/>
        </w:rPr>
        <w:lastRenderedPageBreak/>
        <w:t xml:space="preserve">Решили: </w:t>
      </w:r>
      <w:r w:rsidRPr="00D53A4F">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D53A4F" w:rsidRPr="00D53A4F" w:rsidRDefault="00D53A4F" w:rsidP="00965A60">
      <w:pPr>
        <w:pStyle w:val="a4"/>
        <w:numPr>
          <w:ilvl w:val="0"/>
          <w:numId w:val="223"/>
        </w:numPr>
        <w:spacing w:after="200" w:line="276" w:lineRule="auto"/>
        <w:jc w:val="both"/>
      </w:pPr>
      <w:r w:rsidRPr="00D53A4F">
        <w:t xml:space="preserve">Общество с ограниченной ответственностью «Северо-Восточная Строительная Компания «Техстрой» ИНН 1435169325 </w:t>
      </w:r>
    </w:p>
    <w:p w:rsidR="00D53A4F" w:rsidRPr="00D53A4F" w:rsidRDefault="00D53A4F" w:rsidP="00D53A4F">
      <w:pPr>
        <w:spacing w:line="276" w:lineRule="auto"/>
        <w:ind w:firstLine="547"/>
        <w:jc w:val="both"/>
        <w:rPr>
          <w:b/>
          <w:color w:val="000000"/>
        </w:rPr>
      </w:pPr>
    </w:p>
    <w:p w:rsidR="00D53A4F" w:rsidRPr="00D53A4F" w:rsidRDefault="00D53A4F" w:rsidP="00D53A4F">
      <w:pPr>
        <w:spacing w:line="276" w:lineRule="auto"/>
        <w:ind w:firstLine="547"/>
        <w:jc w:val="both"/>
        <w:rPr>
          <w:color w:val="000000"/>
        </w:rPr>
      </w:pPr>
      <w:r w:rsidRPr="00D53A4F">
        <w:rPr>
          <w:b/>
          <w:color w:val="000000"/>
        </w:rPr>
        <w:t>Решили:</w:t>
      </w:r>
      <w:r w:rsidRPr="00D53A4F">
        <w:t xml:space="preserve"> применить такую меру дисциплинарного воздействия, как прекращение действия </w:t>
      </w:r>
      <w:r w:rsidRPr="00D53A4F">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D53A4F" w:rsidRPr="00D53A4F" w:rsidRDefault="00D53A4F" w:rsidP="00965A60">
      <w:pPr>
        <w:pStyle w:val="a4"/>
        <w:numPr>
          <w:ilvl w:val="0"/>
          <w:numId w:val="221"/>
        </w:numPr>
        <w:spacing w:after="200" w:line="276" w:lineRule="auto"/>
        <w:ind w:left="851"/>
        <w:jc w:val="both"/>
        <w:rPr>
          <w:rFonts w:ascii="Verdana" w:hAnsi="Verdana"/>
          <w:color w:val="000000"/>
        </w:rPr>
      </w:pPr>
      <w:r w:rsidRPr="00D53A4F">
        <w:rPr>
          <w:color w:val="000000"/>
        </w:rPr>
        <w:t xml:space="preserve">Общество с ограниченной ответственностью «СеверСтройПроект» ИНН 2465133430– в отношении всех видов работ указанных в выданном Ассоциацией свидетельстве о допуске. </w:t>
      </w:r>
    </w:p>
    <w:p w:rsidR="00D53A4F" w:rsidRPr="00D53A4F" w:rsidRDefault="00D53A4F" w:rsidP="00D53A4F">
      <w:pPr>
        <w:pStyle w:val="a4"/>
        <w:spacing w:line="276" w:lineRule="auto"/>
        <w:ind w:left="0"/>
        <w:rPr>
          <w:rFonts w:eastAsiaTheme="minorEastAsia" w:cstheme="minorBidi"/>
          <w:b/>
          <w:color w:val="000000" w:themeColor="text1"/>
        </w:rPr>
      </w:pPr>
    </w:p>
    <w:p w:rsidR="00D53A4F" w:rsidRPr="00D53A4F" w:rsidRDefault="00D53A4F" w:rsidP="00D53A4F">
      <w:pPr>
        <w:pStyle w:val="a4"/>
        <w:spacing w:line="276" w:lineRule="auto"/>
        <w:ind w:left="0"/>
        <w:rPr>
          <w:rFonts w:eastAsiaTheme="minorEastAsia" w:cstheme="minorBidi"/>
          <w:b/>
          <w:color w:val="000000" w:themeColor="text1"/>
        </w:rPr>
      </w:pPr>
    </w:p>
    <w:p w:rsidR="00D53A4F" w:rsidRPr="00D53A4F" w:rsidRDefault="00D53A4F" w:rsidP="00D53A4F">
      <w:pPr>
        <w:pStyle w:val="a4"/>
        <w:spacing w:line="276" w:lineRule="auto"/>
        <w:ind w:left="0"/>
        <w:rPr>
          <w:rFonts w:eastAsiaTheme="minorEastAsia" w:cstheme="minorBidi"/>
          <w:color w:val="000000" w:themeColor="text1"/>
        </w:rPr>
      </w:pPr>
      <w:r w:rsidRPr="00D53A4F">
        <w:rPr>
          <w:rFonts w:eastAsiaTheme="minorEastAsia" w:cstheme="minorBidi"/>
          <w:b/>
          <w:color w:val="000000" w:themeColor="text1"/>
        </w:rPr>
        <w:t>Решили:</w:t>
      </w:r>
      <w:r w:rsidRPr="00D53A4F">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53A4F" w:rsidRPr="00D53A4F" w:rsidRDefault="00D53A4F" w:rsidP="00D53A4F">
      <w:pPr>
        <w:spacing w:line="276" w:lineRule="auto"/>
        <w:rPr>
          <w:color w:val="000000"/>
        </w:rPr>
      </w:pPr>
      <w:r w:rsidRPr="00D53A4F">
        <w:rPr>
          <w:color w:val="000000" w:themeColor="text1"/>
        </w:rPr>
        <w:t xml:space="preserve">1. </w:t>
      </w:r>
      <w:r w:rsidRPr="00D53A4F">
        <w:rPr>
          <w:color w:val="000000"/>
        </w:rPr>
        <w:t>Общество с ограниченной ответственностью «СеверСтройПроект» ИНН 2465133430</w:t>
      </w:r>
    </w:p>
    <w:p w:rsidR="00D53A4F" w:rsidRDefault="00D53A4F" w:rsidP="00C54E54">
      <w:pPr>
        <w:ind w:firstLine="547"/>
        <w:jc w:val="both"/>
        <w:rPr>
          <w:b/>
        </w:rPr>
      </w:pPr>
    </w:p>
    <w:p w:rsidR="00D53A4F" w:rsidRDefault="00D53A4F" w:rsidP="00C54E54">
      <w:pPr>
        <w:ind w:firstLine="547"/>
        <w:jc w:val="both"/>
        <w:rPr>
          <w:b/>
        </w:rPr>
      </w:pPr>
    </w:p>
    <w:p w:rsidR="00C54E54" w:rsidRDefault="00C54E54" w:rsidP="00C54E54">
      <w:pPr>
        <w:ind w:firstLine="547"/>
        <w:jc w:val="both"/>
        <w:rPr>
          <w:b/>
        </w:rPr>
      </w:pPr>
      <w:r w:rsidRPr="00EA3581">
        <w:rPr>
          <w:b/>
        </w:rPr>
        <w:t>Заседание Совета от «</w:t>
      </w:r>
      <w:r>
        <w:rPr>
          <w:b/>
        </w:rPr>
        <w:t>24»</w:t>
      </w:r>
      <w:r w:rsidRPr="00EA3581">
        <w:rPr>
          <w:b/>
        </w:rPr>
        <w:t xml:space="preserve"> </w:t>
      </w:r>
      <w:r>
        <w:rPr>
          <w:b/>
        </w:rPr>
        <w:t>ноября</w:t>
      </w:r>
      <w:r w:rsidRPr="00EA3581">
        <w:rPr>
          <w:b/>
        </w:rPr>
        <w:t xml:space="preserve"> 2016 года</w:t>
      </w:r>
    </w:p>
    <w:p w:rsidR="00C54E54" w:rsidRDefault="00C54E54" w:rsidP="00C54E54">
      <w:pPr>
        <w:autoSpaceDE w:val="0"/>
        <w:autoSpaceDN w:val="0"/>
        <w:adjustRightInd w:val="0"/>
        <w:spacing w:line="276" w:lineRule="auto"/>
        <w:jc w:val="both"/>
        <w:outlineLvl w:val="1"/>
        <w:rPr>
          <w:b/>
        </w:rPr>
      </w:pPr>
    </w:p>
    <w:p w:rsidR="00C54E54" w:rsidRPr="00C54E54" w:rsidRDefault="00C54E54" w:rsidP="00C54E54">
      <w:pPr>
        <w:autoSpaceDE w:val="0"/>
        <w:autoSpaceDN w:val="0"/>
        <w:adjustRightInd w:val="0"/>
        <w:spacing w:line="276" w:lineRule="auto"/>
        <w:jc w:val="both"/>
        <w:outlineLvl w:val="1"/>
      </w:pPr>
      <w:r w:rsidRPr="00C54E54">
        <w:rPr>
          <w:b/>
        </w:rPr>
        <w:t xml:space="preserve">Решили: </w:t>
      </w:r>
      <w:r w:rsidRPr="00C54E54">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C54E54" w:rsidRPr="00C54E54" w:rsidRDefault="00C54E54" w:rsidP="00965A60">
      <w:pPr>
        <w:pStyle w:val="a4"/>
        <w:numPr>
          <w:ilvl w:val="0"/>
          <w:numId w:val="219"/>
        </w:numPr>
        <w:spacing w:line="276" w:lineRule="auto"/>
        <w:jc w:val="both"/>
      </w:pPr>
      <w:r w:rsidRPr="00C54E54">
        <w:t xml:space="preserve">Общество с ограниченной ответственностью «ГРАФИКА СОЛЮШЕН» ИНН 7743812326 </w:t>
      </w:r>
    </w:p>
    <w:p w:rsidR="00C54E54" w:rsidRPr="00C54E54" w:rsidRDefault="00C54E54" w:rsidP="00C54E54">
      <w:pPr>
        <w:spacing w:line="276" w:lineRule="auto"/>
        <w:ind w:firstLine="547"/>
        <w:jc w:val="both"/>
        <w:rPr>
          <w:b/>
          <w:color w:val="000000"/>
        </w:rPr>
      </w:pPr>
    </w:p>
    <w:p w:rsidR="00C54E54" w:rsidRPr="00C54E54" w:rsidRDefault="00C54E54" w:rsidP="00C54E54">
      <w:pPr>
        <w:spacing w:line="276" w:lineRule="auto"/>
        <w:ind w:firstLine="547"/>
        <w:jc w:val="both"/>
        <w:rPr>
          <w:color w:val="000000"/>
        </w:rPr>
      </w:pPr>
      <w:r w:rsidRPr="00C54E54">
        <w:rPr>
          <w:b/>
          <w:color w:val="000000"/>
        </w:rPr>
        <w:t>Решили:</w:t>
      </w:r>
      <w:r w:rsidRPr="00C54E54">
        <w:t xml:space="preserve"> применить такую меру дисциплинарного воздействия, как прекращение действия </w:t>
      </w:r>
      <w:r w:rsidRPr="00C54E54">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C54E54" w:rsidRPr="00C54E54" w:rsidRDefault="00C54E54" w:rsidP="00965A60">
      <w:pPr>
        <w:pStyle w:val="a4"/>
        <w:numPr>
          <w:ilvl w:val="0"/>
          <w:numId w:val="220"/>
        </w:numPr>
        <w:spacing w:line="276" w:lineRule="auto"/>
        <w:ind w:left="851"/>
        <w:jc w:val="both"/>
        <w:rPr>
          <w:rFonts w:ascii="Verdana" w:hAnsi="Verdana"/>
          <w:color w:val="000000"/>
        </w:rPr>
      </w:pPr>
      <w:r w:rsidRPr="00C54E54">
        <w:rPr>
          <w:color w:val="000000"/>
        </w:rPr>
        <w:t>Общество с ограниченной ответственностью «Инсиком» ИНН 4345336425– в отношении всех видов работ указанных в выданном Ассоциацией свидетельстве о допуске.</w:t>
      </w:r>
    </w:p>
    <w:p w:rsidR="00C54E54" w:rsidRPr="00C54E54" w:rsidRDefault="00C54E54" w:rsidP="00965A60">
      <w:pPr>
        <w:pStyle w:val="a4"/>
        <w:numPr>
          <w:ilvl w:val="0"/>
          <w:numId w:val="220"/>
        </w:numPr>
        <w:spacing w:line="276" w:lineRule="auto"/>
        <w:ind w:left="851"/>
        <w:jc w:val="both"/>
        <w:rPr>
          <w:rFonts w:ascii="Verdana" w:hAnsi="Verdana"/>
          <w:color w:val="000000"/>
        </w:rPr>
      </w:pPr>
      <w:r w:rsidRPr="00C54E54">
        <w:rPr>
          <w:color w:val="000000"/>
        </w:rPr>
        <w:lastRenderedPageBreak/>
        <w:t xml:space="preserve">Общество с ограниченной ответственностью «ПСК» Зодчий» ИНН 5904322755– в отношении всех видов работ указанных в выданном Ассоциацией свидетельстве о допуске. </w:t>
      </w:r>
    </w:p>
    <w:p w:rsidR="00C54E54" w:rsidRPr="00C54E54" w:rsidRDefault="00C54E54" w:rsidP="00C54E54">
      <w:pPr>
        <w:pStyle w:val="a4"/>
        <w:spacing w:line="276" w:lineRule="auto"/>
        <w:ind w:left="0"/>
        <w:rPr>
          <w:rFonts w:eastAsiaTheme="minorEastAsia" w:cstheme="minorBidi"/>
          <w:b/>
          <w:color w:val="000000" w:themeColor="text1"/>
        </w:rPr>
      </w:pPr>
    </w:p>
    <w:p w:rsidR="00C54E54" w:rsidRPr="00C54E54" w:rsidRDefault="00C54E54" w:rsidP="00C54E54">
      <w:pPr>
        <w:pStyle w:val="a4"/>
        <w:spacing w:line="276" w:lineRule="auto"/>
        <w:ind w:left="0"/>
        <w:rPr>
          <w:rFonts w:eastAsiaTheme="minorEastAsia" w:cstheme="minorBidi"/>
          <w:b/>
          <w:color w:val="000000" w:themeColor="text1"/>
        </w:rPr>
      </w:pPr>
    </w:p>
    <w:p w:rsidR="00C54E54" w:rsidRPr="00C54E54" w:rsidRDefault="00C54E54" w:rsidP="00C54E54">
      <w:pPr>
        <w:pStyle w:val="a4"/>
        <w:spacing w:line="276" w:lineRule="auto"/>
        <w:ind w:left="0"/>
        <w:rPr>
          <w:rFonts w:eastAsiaTheme="minorEastAsia" w:cstheme="minorBidi"/>
          <w:color w:val="000000" w:themeColor="text1"/>
        </w:rPr>
      </w:pPr>
      <w:r w:rsidRPr="00C54E54">
        <w:rPr>
          <w:rFonts w:eastAsiaTheme="minorEastAsia" w:cstheme="minorBidi"/>
          <w:b/>
          <w:color w:val="000000" w:themeColor="text1"/>
        </w:rPr>
        <w:t>Решили:</w:t>
      </w:r>
      <w:r w:rsidRPr="00C54E5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C54E54" w:rsidRPr="00C54E54" w:rsidRDefault="00C54E54" w:rsidP="00C54E54">
      <w:pPr>
        <w:spacing w:line="276" w:lineRule="auto"/>
        <w:jc w:val="both"/>
        <w:rPr>
          <w:color w:val="000000" w:themeColor="text1"/>
        </w:rPr>
      </w:pPr>
      <w:r w:rsidRPr="00C54E54">
        <w:rPr>
          <w:color w:val="000000" w:themeColor="text1"/>
        </w:rPr>
        <w:t>безопасность объектов капитального строительства выданное Ассоциацией, а именно:</w:t>
      </w:r>
    </w:p>
    <w:p w:rsidR="00C54E54" w:rsidRPr="00C54E54" w:rsidRDefault="00C54E54" w:rsidP="00C54E54">
      <w:pPr>
        <w:spacing w:line="276" w:lineRule="auto"/>
        <w:rPr>
          <w:color w:val="000000"/>
        </w:rPr>
      </w:pPr>
      <w:r w:rsidRPr="00C54E54">
        <w:rPr>
          <w:color w:val="000000" w:themeColor="text1"/>
        </w:rPr>
        <w:t xml:space="preserve">1. </w:t>
      </w:r>
      <w:r w:rsidRPr="00C54E54">
        <w:rPr>
          <w:color w:val="000000"/>
        </w:rPr>
        <w:t>Общество с ограниченной ответственностью «Инсиком» ИНН 4345336425</w:t>
      </w:r>
    </w:p>
    <w:p w:rsidR="00C54E54" w:rsidRPr="00C54E54" w:rsidRDefault="00C54E54" w:rsidP="00C54E54">
      <w:pPr>
        <w:spacing w:line="276" w:lineRule="auto"/>
        <w:jc w:val="both"/>
        <w:rPr>
          <w:color w:val="000000"/>
        </w:rPr>
      </w:pPr>
      <w:r w:rsidRPr="00C54E54">
        <w:rPr>
          <w:color w:val="000000" w:themeColor="text1"/>
        </w:rPr>
        <w:t xml:space="preserve">2. </w:t>
      </w:r>
      <w:r w:rsidRPr="00C54E54">
        <w:rPr>
          <w:color w:val="000000"/>
        </w:rPr>
        <w:t>Общество с ограниченной ответственностью «ПСК» Зодчий» ИНН 5904322755</w:t>
      </w:r>
    </w:p>
    <w:p w:rsidR="00C54E54" w:rsidRDefault="00C54E54" w:rsidP="00C54E54">
      <w:pPr>
        <w:ind w:firstLine="547"/>
        <w:jc w:val="both"/>
        <w:rPr>
          <w:color w:val="000000"/>
        </w:rPr>
      </w:pPr>
    </w:p>
    <w:p w:rsidR="00C54E54" w:rsidRDefault="00C54E54" w:rsidP="00C54E54">
      <w:pPr>
        <w:ind w:firstLine="547"/>
        <w:jc w:val="both"/>
        <w:rPr>
          <w:b/>
        </w:rPr>
      </w:pPr>
    </w:p>
    <w:p w:rsidR="00A32890" w:rsidRDefault="00A32890" w:rsidP="00A32890">
      <w:pPr>
        <w:ind w:firstLine="547"/>
        <w:jc w:val="both"/>
        <w:rPr>
          <w:b/>
        </w:rPr>
      </w:pPr>
      <w:r w:rsidRPr="00EA3581">
        <w:rPr>
          <w:b/>
        </w:rPr>
        <w:t>Заседание Совета от «</w:t>
      </w:r>
      <w:r>
        <w:rPr>
          <w:b/>
        </w:rPr>
        <w:t>23»</w:t>
      </w:r>
      <w:r w:rsidRPr="00EA3581">
        <w:rPr>
          <w:b/>
        </w:rPr>
        <w:t xml:space="preserve"> </w:t>
      </w:r>
      <w:r>
        <w:rPr>
          <w:b/>
        </w:rPr>
        <w:t>ноября</w:t>
      </w:r>
      <w:r w:rsidRPr="00EA3581">
        <w:rPr>
          <w:b/>
        </w:rPr>
        <w:t xml:space="preserve"> 2016 года</w:t>
      </w:r>
    </w:p>
    <w:p w:rsidR="00A32890" w:rsidRDefault="00A32890" w:rsidP="00A32890">
      <w:pPr>
        <w:spacing w:line="288" w:lineRule="auto"/>
        <w:ind w:firstLine="547"/>
        <w:jc w:val="both"/>
        <w:rPr>
          <w:b/>
          <w:color w:val="000000"/>
        </w:rPr>
      </w:pPr>
    </w:p>
    <w:p w:rsidR="00A32890" w:rsidRDefault="00A32890" w:rsidP="00A32890">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A32890" w:rsidRPr="0090734F" w:rsidRDefault="00A32890" w:rsidP="00965A60">
      <w:pPr>
        <w:pStyle w:val="a4"/>
        <w:numPr>
          <w:ilvl w:val="0"/>
          <w:numId w:val="217"/>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«Стройинжиниринг» ИНН 7710648818– в отношении всех видов работ указанных в выданном Ассоциацией свидетельстве о допуске. </w:t>
      </w:r>
    </w:p>
    <w:p w:rsidR="00A32890" w:rsidRDefault="00A32890" w:rsidP="00A32890">
      <w:pPr>
        <w:pStyle w:val="a4"/>
        <w:ind w:left="0"/>
        <w:rPr>
          <w:rFonts w:eastAsiaTheme="minorEastAsia" w:cstheme="minorBidi"/>
          <w:b/>
          <w:color w:val="000000" w:themeColor="text1"/>
        </w:rPr>
      </w:pPr>
    </w:p>
    <w:p w:rsidR="00A32890" w:rsidRDefault="00A32890" w:rsidP="00A32890">
      <w:pPr>
        <w:pStyle w:val="a4"/>
        <w:ind w:left="0"/>
        <w:rPr>
          <w:rFonts w:eastAsiaTheme="minorEastAsia" w:cstheme="minorBidi"/>
          <w:b/>
          <w:color w:val="000000" w:themeColor="text1"/>
        </w:rPr>
      </w:pPr>
    </w:p>
    <w:p w:rsidR="00A32890" w:rsidRPr="00102644" w:rsidRDefault="00A32890" w:rsidP="00A32890">
      <w:pPr>
        <w:pStyle w:val="a4"/>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A32890" w:rsidRDefault="00A32890" w:rsidP="00A32890">
      <w:pPr>
        <w:rPr>
          <w:color w:val="000000"/>
        </w:rPr>
      </w:pPr>
      <w:r w:rsidRPr="00102644">
        <w:rPr>
          <w:color w:val="000000" w:themeColor="text1"/>
        </w:rPr>
        <w:t>1. Общество с ограниченной ответственностью «</w:t>
      </w:r>
      <w:r w:rsidRPr="009C7ABC">
        <w:rPr>
          <w:color w:val="000000"/>
        </w:rPr>
        <w:t>Стройинжиниринг</w:t>
      </w:r>
      <w:r w:rsidRPr="00102644">
        <w:rPr>
          <w:color w:val="000000" w:themeColor="text1"/>
        </w:rPr>
        <w:t xml:space="preserve">»  ИНН  </w:t>
      </w:r>
      <w:r w:rsidRPr="009C7ABC">
        <w:rPr>
          <w:color w:val="000000"/>
        </w:rPr>
        <w:t>7710648818</w:t>
      </w:r>
    </w:p>
    <w:p w:rsidR="00A32890" w:rsidRDefault="00A32890" w:rsidP="001462F6">
      <w:pPr>
        <w:ind w:firstLine="547"/>
        <w:jc w:val="both"/>
        <w:rPr>
          <w:b/>
        </w:rPr>
      </w:pPr>
    </w:p>
    <w:p w:rsidR="00A32890" w:rsidRDefault="00A32890" w:rsidP="001462F6">
      <w:pPr>
        <w:ind w:firstLine="547"/>
        <w:jc w:val="both"/>
        <w:rPr>
          <w:b/>
        </w:rPr>
      </w:pPr>
    </w:p>
    <w:p w:rsidR="001462F6" w:rsidRDefault="001462F6" w:rsidP="001462F6">
      <w:pPr>
        <w:ind w:firstLine="547"/>
        <w:jc w:val="both"/>
        <w:rPr>
          <w:b/>
        </w:rPr>
      </w:pPr>
      <w:r w:rsidRPr="00EA3581">
        <w:rPr>
          <w:b/>
        </w:rPr>
        <w:t>Заседание Совета от «</w:t>
      </w:r>
      <w:r>
        <w:rPr>
          <w:b/>
        </w:rPr>
        <w:t>22»</w:t>
      </w:r>
      <w:r w:rsidRPr="00EA3581">
        <w:rPr>
          <w:b/>
        </w:rPr>
        <w:t xml:space="preserve"> </w:t>
      </w:r>
      <w:r>
        <w:rPr>
          <w:b/>
        </w:rPr>
        <w:t>ноября</w:t>
      </w:r>
      <w:r w:rsidRPr="00EA3581">
        <w:rPr>
          <w:b/>
        </w:rPr>
        <w:t xml:space="preserve"> 2016 года</w:t>
      </w:r>
    </w:p>
    <w:p w:rsidR="001462F6" w:rsidRDefault="001462F6" w:rsidP="001462F6">
      <w:pPr>
        <w:autoSpaceDE w:val="0"/>
        <w:autoSpaceDN w:val="0"/>
        <w:adjustRightInd w:val="0"/>
        <w:spacing w:line="276" w:lineRule="auto"/>
        <w:jc w:val="both"/>
        <w:outlineLvl w:val="1"/>
        <w:rPr>
          <w:b/>
          <w:sz w:val="23"/>
          <w:szCs w:val="23"/>
        </w:rPr>
      </w:pPr>
    </w:p>
    <w:p w:rsidR="001462F6" w:rsidRPr="00345C14" w:rsidRDefault="001462F6" w:rsidP="001462F6">
      <w:pPr>
        <w:autoSpaceDE w:val="0"/>
        <w:autoSpaceDN w:val="0"/>
        <w:adjustRightInd w:val="0"/>
        <w:spacing w:line="276" w:lineRule="auto"/>
        <w:jc w:val="both"/>
        <w:outlineLvl w:val="1"/>
        <w:rPr>
          <w:sz w:val="23"/>
          <w:szCs w:val="23"/>
        </w:rPr>
      </w:pPr>
      <w:r w:rsidRPr="00345C14">
        <w:rPr>
          <w:b/>
          <w:sz w:val="23"/>
          <w:szCs w:val="23"/>
        </w:rPr>
        <w:t xml:space="preserve">Решили: </w:t>
      </w:r>
      <w:r w:rsidRPr="00345C14">
        <w:rPr>
          <w:sz w:val="23"/>
          <w:szCs w:val="23"/>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462F6" w:rsidRPr="00345C14" w:rsidRDefault="001462F6" w:rsidP="00965A60">
      <w:pPr>
        <w:pStyle w:val="a4"/>
        <w:numPr>
          <w:ilvl w:val="0"/>
          <w:numId w:val="218"/>
        </w:numPr>
        <w:spacing w:after="200" w:line="276" w:lineRule="auto"/>
        <w:jc w:val="both"/>
        <w:rPr>
          <w:sz w:val="23"/>
          <w:szCs w:val="23"/>
        </w:rPr>
      </w:pPr>
      <w:r w:rsidRPr="00345C14">
        <w:rPr>
          <w:sz w:val="23"/>
          <w:szCs w:val="23"/>
        </w:rPr>
        <w:t>Общество с ограниченной ответственностью «Партек» ИНН 3528258525</w:t>
      </w:r>
    </w:p>
    <w:p w:rsidR="001462F6" w:rsidRPr="00345C14" w:rsidRDefault="001462F6" w:rsidP="00965A60">
      <w:pPr>
        <w:pStyle w:val="a4"/>
        <w:numPr>
          <w:ilvl w:val="0"/>
          <w:numId w:val="218"/>
        </w:numPr>
        <w:spacing w:after="200" w:line="276" w:lineRule="auto"/>
        <w:jc w:val="both"/>
        <w:rPr>
          <w:sz w:val="23"/>
          <w:szCs w:val="23"/>
        </w:rPr>
      </w:pPr>
      <w:r w:rsidRPr="00345C14">
        <w:rPr>
          <w:sz w:val="23"/>
          <w:szCs w:val="23"/>
        </w:rPr>
        <w:t xml:space="preserve">Общество с ограниченной ответственностью «Инжсети-проект» ИНН 7717726857 </w:t>
      </w:r>
    </w:p>
    <w:p w:rsidR="001462F6" w:rsidRDefault="001462F6" w:rsidP="001462F6">
      <w:pPr>
        <w:spacing w:line="276" w:lineRule="auto"/>
        <w:ind w:firstLine="547"/>
        <w:jc w:val="both"/>
        <w:rPr>
          <w:b/>
          <w:color w:val="000000"/>
          <w:sz w:val="23"/>
          <w:szCs w:val="23"/>
        </w:rPr>
      </w:pPr>
    </w:p>
    <w:p w:rsidR="001462F6" w:rsidRDefault="001462F6" w:rsidP="001462F6">
      <w:pPr>
        <w:spacing w:line="276" w:lineRule="auto"/>
        <w:ind w:firstLine="547"/>
        <w:jc w:val="both"/>
        <w:rPr>
          <w:b/>
          <w:color w:val="000000"/>
          <w:sz w:val="23"/>
          <w:szCs w:val="23"/>
        </w:rPr>
      </w:pPr>
    </w:p>
    <w:p w:rsidR="001462F6" w:rsidRPr="00345C14" w:rsidRDefault="001462F6" w:rsidP="001462F6">
      <w:pPr>
        <w:spacing w:line="276" w:lineRule="auto"/>
        <w:ind w:firstLine="547"/>
        <w:jc w:val="both"/>
        <w:rPr>
          <w:color w:val="000000"/>
          <w:sz w:val="23"/>
          <w:szCs w:val="23"/>
        </w:rPr>
      </w:pPr>
      <w:r w:rsidRPr="00345C14">
        <w:rPr>
          <w:b/>
          <w:color w:val="000000"/>
          <w:sz w:val="23"/>
          <w:szCs w:val="23"/>
        </w:rPr>
        <w:t>Решили:</w:t>
      </w:r>
      <w:r w:rsidRPr="00345C14">
        <w:rPr>
          <w:sz w:val="23"/>
          <w:szCs w:val="23"/>
        </w:rPr>
        <w:t xml:space="preserve"> применить такую меру дисциплинарного воздействия, как прекращение действия </w:t>
      </w:r>
      <w:r w:rsidRPr="00345C14">
        <w:rPr>
          <w:color w:val="000000"/>
          <w:sz w:val="23"/>
          <w:szCs w:val="23"/>
        </w:rPr>
        <w:t xml:space="preserve">свидетельства о допуске к работам, которые оказывают влияние на безопасность </w:t>
      </w:r>
      <w:r w:rsidRPr="00345C14">
        <w:rPr>
          <w:color w:val="000000"/>
          <w:sz w:val="23"/>
          <w:szCs w:val="23"/>
        </w:rPr>
        <w:lastRenderedPageBreak/>
        <w:t>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462F6" w:rsidRPr="00345C14" w:rsidRDefault="001462F6" w:rsidP="00965A60">
      <w:pPr>
        <w:pStyle w:val="a4"/>
        <w:numPr>
          <w:ilvl w:val="0"/>
          <w:numId w:val="216"/>
        </w:numPr>
        <w:spacing w:after="200" w:line="276" w:lineRule="auto"/>
        <w:ind w:left="851"/>
        <w:jc w:val="both"/>
        <w:rPr>
          <w:rFonts w:ascii="Verdana" w:hAnsi="Verdana"/>
          <w:color w:val="000000"/>
          <w:sz w:val="23"/>
          <w:szCs w:val="23"/>
        </w:rPr>
      </w:pPr>
      <w:r w:rsidRPr="00345C14">
        <w:rPr>
          <w:color w:val="000000"/>
          <w:sz w:val="23"/>
          <w:szCs w:val="23"/>
        </w:rPr>
        <w:t xml:space="preserve">Общество с ограниченной ответственностью «Полимер Синтез» ИНН 7820330785– в отношении всех видов работ указанных в выданном Ассоциацией свидетельстве о допуске. </w:t>
      </w:r>
    </w:p>
    <w:p w:rsidR="001462F6" w:rsidRDefault="001462F6" w:rsidP="001462F6">
      <w:pPr>
        <w:pStyle w:val="a4"/>
        <w:spacing w:line="276" w:lineRule="auto"/>
        <w:ind w:left="0"/>
        <w:rPr>
          <w:rFonts w:eastAsiaTheme="minorEastAsia" w:cstheme="minorBidi"/>
          <w:b/>
          <w:color w:val="000000" w:themeColor="text1"/>
          <w:sz w:val="23"/>
          <w:szCs w:val="23"/>
        </w:rPr>
      </w:pPr>
    </w:p>
    <w:p w:rsidR="001462F6" w:rsidRDefault="001462F6" w:rsidP="001462F6">
      <w:pPr>
        <w:pStyle w:val="a4"/>
        <w:spacing w:line="276" w:lineRule="auto"/>
        <w:ind w:left="0"/>
        <w:rPr>
          <w:rFonts w:eastAsiaTheme="minorEastAsia" w:cstheme="minorBidi"/>
          <w:b/>
          <w:color w:val="000000" w:themeColor="text1"/>
          <w:sz w:val="23"/>
          <w:szCs w:val="23"/>
        </w:rPr>
      </w:pPr>
    </w:p>
    <w:p w:rsidR="001462F6" w:rsidRPr="00345C14" w:rsidRDefault="001462F6" w:rsidP="001462F6">
      <w:pPr>
        <w:pStyle w:val="a4"/>
        <w:spacing w:line="276" w:lineRule="auto"/>
        <w:ind w:left="0"/>
        <w:rPr>
          <w:rFonts w:eastAsiaTheme="minorEastAsia" w:cstheme="minorBidi"/>
          <w:color w:val="000000" w:themeColor="text1"/>
          <w:sz w:val="23"/>
          <w:szCs w:val="23"/>
        </w:rPr>
      </w:pPr>
      <w:r w:rsidRPr="00345C14">
        <w:rPr>
          <w:rFonts w:eastAsiaTheme="minorEastAsia" w:cstheme="minorBidi"/>
          <w:b/>
          <w:color w:val="000000" w:themeColor="text1"/>
          <w:sz w:val="23"/>
          <w:szCs w:val="23"/>
        </w:rPr>
        <w:t>Решили:</w:t>
      </w:r>
      <w:r w:rsidRPr="00345C14">
        <w:rPr>
          <w:rFonts w:eastAsiaTheme="minorEastAsia" w:cstheme="minorBidi"/>
          <w:color w:val="000000" w:themeColor="text1"/>
          <w:sz w:val="23"/>
          <w:szCs w:val="23"/>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462F6" w:rsidRPr="00345C14" w:rsidRDefault="001462F6" w:rsidP="001462F6">
      <w:pPr>
        <w:spacing w:line="276" w:lineRule="auto"/>
        <w:rPr>
          <w:color w:val="000000"/>
          <w:sz w:val="23"/>
          <w:szCs w:val="23"/>
        </w:rPr>
      </w:pPr>
      <w:r w:rsidRPr="00345C14">
        <w:rPr>
          <w:color w:val="000000" w:themeColor="text1"/>
          <w:sz w:val="23"/>
          <w:szCs w:val="23"/>
        </w:rPr>
        <w:t xml:space="preserve">1. </w:t>
      </w:r>
      <w:r w:rsidRPr="00345C14">
        <w:rPr>
          <w:color w:val="000000"/>
          <w:sz w:val="23"/>
          <w:szCs w:val="23"/>
        </w:rPr>
        <w:t>Общество с ограниченной ответственностью «Полимер Синтез» ИНН 7820330785</w:t>
      </w:r>
    </w:p>
    <w:p w:rsidR="001462F6" w:rsidRDefault="001462F6" w:rsidP="00D34AFC">
      <w:pPr>
        <w:ind w:firstLine="547"/>
        <w:jc w:val="both"/>
        <w:rPr>
          <w:b/>
        </w:rPr>
      </w:pPr>
    </w:p>
    <w:p w:rsidR="001462F6" w:rsidRDefault="001462F6" w:rsidP="00D34AFC">
      <w:pPr>
        <w:ind w:firstLine="547"/>
        <w:jc w:val="both"/>
        <w:rPr>
          <w:b/>
        </w:rPr>
      </w:pPr>
    </w:p>
    <w:p w:rsidR="00D34AFC" w:rsidRDefault="00D34AFC" w:rsidP="00D34AFC">
      <w:pPr>
        <w:ind w:firstLine="547"/>
        <w:jc w:val="both"/>
        <w:rPr>
          <w:b/>
        </w:rPr>
      </w:pPr>
      <w:r w:rsidRPr="00EA3581">
        <w:rPr>
          <w:b/>
        </w:rPr>
        <w:t>Заседание Совета от «</w:t>
      </w:r>
      <w:r>
        <w:rPr>
          <w:b/>
        </w:rPr>
        <w:t>21»</w:t>
      </w:r>
      <w:r w:rsidRPr="00EA3581">
        <w:rPr>
          <w:b/>
        </w:rPr>
        <w:t xml:space="preserve"> </w:t>
      </w:r>
      <w:r>
        <w:rPr>
          <w:b/>
        </w:rPr>
        <w:t>ноября</w:t>
      </w:r>
      <w:r w:rsidRPr="00EA3581">
        <w:rPr>
          <w:b/>
        </w:rPr>
        <w:t xml:space="preserve"> 2016 года</w:t>
      </w:r>
    </w:p>
    <w:p w:rsidR="00D34AFC" w:rsidRDefault="00D34AFC" w:rsidP="00D34AFC">
      <w:pPr>
        <w:ind w:firstLine="547"/>
        <w:jc w:val="both"/>
        <w:rPr>
          <w:b/>
          <w:color w:val="000000"/>
        </w:rPr>
      </w:pPr>
    </w:p>
    <w:p w:rsidR="00D34AFC" w:rsidRPr="00D34AFC" w:rsidRDefault="00D34AFC" w:rsidP="000F78CD">
      <w:pPr>
        <w:spacing w:line="276" w:lineRule="auto"/>
        <w:ind w:firstLine="547"/>
        <w:jc w:val="both"/>
        <w:rPr>
          <w:color w:val="000000"/>
        </w:rPr>
      </w:pPr>
      <w:r w:rsidRPr="00D34AFC">
        <w:rPr>
          <w:b/>
          <w:color w:val="000000"/>
        </w:rPr>
        <w:t>Решили:</w:t>
      </w:r>
      <w:r w:rsidRPr="00D34AFC">
        <w:t xml:space="preserve"> применить такую меру дисциплинарного воздействия, как прекращение действия </w:t>
      </w:r>
      <w:r w:rsidRPr="00D34AFC">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D34AFC" w:rsidRPr="00D34AFC" w:rsidRDefault="00D34AFC" w:rsidP="00965A60">
      <w:pPr>
        <w:pStyle w:val="a4"/>
        <w:numPr>
          <w:ilvl w:val="0"/>
          <w:numId w:val="214"/>
        </w:numPr>
        <w:spacing w:line="276" w:lineRule="auto"/>
        <w:ind w:left="851"/>
        <w:jc w:val="both"/>
        <w:rPr>
          <w:rFonts w:ascii="Verdana" w:hAnsi="Verdana"/>
          <w:color w:val="000000"/>
        </w:rPr>
      </w:pPr>
      <w:r w:rsidRPr="00D34AFC">
        <w:rPr>
          <w:color w:val="000000"/>
        </w:rPr>
        <w:t>Общество с ограниченной ответственностью «СПЕЦСТРОЙ» ИНН 0411168095– в отношении всех видов работ указанных в выданном Ассоциацией свидетельстве о допуске.</w:t>
      </w:r>
    </w:p>
    <w:p w:rsidR="00D34AFC" w:rsidRPr="00D34AFC" w:rsidRDefault="00D34AFC" w:rsidP="00965A60">
      <w:pPr>
        <w:pStyle w:val="a4"/>
        <w:numPr>
          <w:ilvl w:val="0"/>
          <w:numId w:val="214"/>
        </w:numPr>
        <w:spacing w:line="276" w:lineRule="auto"/>
        <w:ind w:left="851"/>
        <w:jc w:val="both"/>
        <w:rPr>
          <w:rFonts w:ascii="Verdana" w:hAnsi="Verdana"/>
          <w:color w:val="000000"/>
        </w:rPr>
      </w:pPr>
      <w:r w:rsidRPr="00D34AFC">
        <w:rPr>
          <w:color w:val="000000"/>
        </w:rPr>
        <w:t>Общество с ограниченной ответственностью «Строй Сервис Держава» ИНН 2124040553– в отношении всех видов работ указанных в выданном Ассоциацией свидетельстве о допуске.</w:t>
      </w:r>
    </w:p>
    <w:p w:rsidR="00D34AFC" w:rsidRPr="00D34AFC" w:rsidRDefault="00D34AFC" w:rsidP="00965A60">
      <w:pPr>
        <w:pStyle w:val="a4"/>
        <w:numPr>
          <w:ilvl w:val="0"/>
          <w:numId w:val="214"/>
        </w:numPr>
        <w:spacing w:line="276" w:lineRule="auto"/>
        <w:ind w:left="851"/>
        <w:jc w:val="both"/>
        <w:rPr>
          <w:rFonts w:ascii="Verdana" w:hAnsi="Verdana"/>
          <w:color w:val="000000"/>
        </w:rPr>
      </w:pPr>
      <w:r w:rsidRPr="00D34AFC">
        <w:rPr>
          <w:color w:val="000000"/>
        </w:rPr>
        <w:t>Общество с ограниченной ответственностью «Водмонтаж» ИНН 3444078646– в отношении всех видов работ указанных в выданном Ассоциацией свидетельстве о допуске.</w:t>
      </w:r>
    </w:p>
    <w:p w:rsidR="00D34AFC" w:rsidRPr="00D34AFC" w:rsidRDefault="00D34AFC" w:rsidP="00965A60">
      <w:pPr>
        <w:pStyle w:val="a4"/>
        <w:numPr>
          <w:ilvl w:val="0"/>
          <w:numId w:val="214"/>
        </w:numPr>
        <w:spacing w:line="276" w:lineRule="auto"/>
        <w:ind w:left="851"/>
        <w:jc w:val="both"/>
        <w:rPr>
          <w:rFonts w:ascii="Verdana" w:hAnsi="Verdana"/>
          <w:color w:val="000000"/>
        </w:rPr>
      </w:pPr>
      <w:r w:rsidRPr="00D34AFC">
        <w:rPr>
          <w:color w:val="000000"/>
        </w:rPr>
        <w:t>Общество с ограниченной ответственностью «ЭкоПроект» ИНН 6623076320– в отношении всех видов работ указанных в выданном Ассоциацией свидетельстве о допуске.</w:t>
      </w:r>
    </w:p>
    <w:p w:rsidR="00D34AFC" w:rsidRPr="00D34AFC" w:rsidRDefault="00D34AFC" w:rsidP="00965A60">
      <w:pPr>
        <w:pStyle w:val="a4"/>
        <w:numPr>
          <w:ilvl w:val="0"/>
          <w:numId w:val="214"/>
        </w:numPr>
        <w:spacing w:line="276" w:lineRule="auto"/>
        <w:ind w:left="851"/>
        <w:jc w:val="both"/>
        <w:rPr>
          <w:rFonts w:ascii="Verdana" w:hAnsi="Verdana"/>
          <w:color w:val="000000"/>
        </w:rPr>
      </w:pPr>
      <w:r w:rsidRPr="00D34AFC">
        <w:rPr>
          <w:color w:val="000000"/>
        </w:rPr>
        <w:t>Общество с ограниченной ответственностью «СтройХолдинг» ИНН 7811499619– в отношении всех видов работ указанных в выданном Ассоциацией свидетельстве о допуске.</w:t>
      </w:r>
    </w:p>
    <w:p w:rsidR="00D34AFC" w:rsidRPr="00D34AFC" w:rsidRDefault="00D34AFC" w:rsidP="00965A60">
      <w:pPr>
        <w:pStyle w:val="a4"/>
        <w:numPr>
          <w:ilvl w:val="0"/>
          <w:numId w:val="214"/>
        </w:numPr>
        <w:spacing w:line="276" w:lineRule="auto"/>
        <w:ind w:left="851"/>
        <w:jc w:val="both"/>
        <w:rPr>
          <w:rFonts w:ascii="Verdana" w:hAnsi="Verdana"/>
          <w:color w:val="000000"/>
        </w:rPr>
      </w:pPr>
      <w:r w:rsidRPr="00D34AFC">
        <w:rPr>
          <w:color w:val="000000"/>
        </w:rPr>
        <w:t xml:space="preserve">Общество с ограниченной ответственностью «Горизонт» ИНН 7814562474– в отношении всех видов работ указанных в выданном Ассоциацией свидетельстве о допуске. </w:t>
      </w:r>
    </w:p>
    <w:p w:rsidR="00D34AFC" w:rsidRPr="00D34AFC" w:rsidRDefault="00D34AFC" w:rsidP="000F78CD">
      <w:pPr>
        <w:pStyle w:val="a4"/>
        <w:spacing w:line="276" w:lineRule="auto"/>
        <w:ind w:left="0"/>
        <w:rPr>
          <w:rFonts w:eastAsiaTheme="minorEastAsia" w:cstheme="minorBidi"/>
          <w:b/>
          <w:color w:val="000000" w:themeColor="text1"/>
        </w:rPr>
      </w:pPr>
    </w:p>
    <w:p w:rsidR="00D34AFC" w:rsidRPr="00D34AFC" w:rsidRDefault="00D34AFC" w:rsidP="000F78CD">
      <w:pPr>
        <w:pStyle w:val="a4"/>
        <w:spacing w:line="276" w:lineRule="auto"/>
        <w:ind w:left="0"/>
        <w:rPr>
          <w:rFonts w:eastAsiaTheme="minorEastAsia" w:cstheme="minorBidi"/>
          <w:b/>
          <w:color w:val="000000" w:themeColor="text1"/>
        </w:rPr>
      </w:pPr>
    </w:p>
    <w:p w:rsidR="00D34AFC" w:rsidRPr="00D34AFC" w:rsidRDefault="00D34AFC" w:rsidP="000F78CD">
      <w:pPr>
        <w:pStyle w:val="a4"/>
        <w:spacing w:line="276" w:lineRule="auto"/>
        <w:ind w:left="0"/>
        <w:rPr>
          <w:rFonts w:eastAsiaTheme="minorEastAsia" w:cstheme="minorBidi"/>
          <w:color w:val="000000" w:themeColor="text1"/>
        </w:rPr>
      </w:pPr>
      <w:r w:rsidRPr="00D34AFC">
        <w:rPr>
          <w:rFonts w:eastAsiaTheme="minorEastAsia" w:cstheme="minorBidi"/>
          <w:b/>
          <w:color w:val="000000" w:themeColor="text1"/>
        </w:rPr>
        <w:lastRenderedPageBreak/>
        <w:t>Решили:</w:t>
      </w:r>
      <w:r w:rsidRPr="00D34AFC">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34AFC" w:rsidRPr="00D34AFC" w:rsidRDefault="00D34AFC" w:rsidP="000F78CD">
      <w:pPr>
        <w:spacing w:line="276" w:lineRule="auto"/>
        <w:rPr>
          <w:color w:val="000000"/>
        </w:rPr>
      </w:pPr>
      <w:r w:rsidRPr="00D34AFC">
        <w:rPr>
          <w:color w:val="000000" w:themeColor="text1"/>
        </w:rPr>
        <w:t xml:space="preserve">1. </w:t>
      </w:r>
      <w:r w:rsidRPr="00D34AFC">
        <w:rPr>
          <w:color w:val="000000"/>
        </w:rPr>
        <w:t>Общество с ограниченной ответственностью «СПЕЦСТРОЙ» ИНН 0411168095</w:t>
      </w:r>
    </w:p>
    <w:p w:rsidR="00D34AFC" w:rsidRPr="00D34AFC" w:rsidRDefault="00D34AFC" w:rsidP="000F78CD">
      <w:pPr>
        <w:spacing w:line="276" w:lineRule="auto"/>
        <w:rPr>
          <w:color w:val="000000"/>
        </w:rPr>
      </w:pPr>
      <w:r w:rsidRPr="00D34AFC">
        <w:rPr>
          <w:color w:val="000000" w:themeColor="text1"/>
        </w:rPr>
        <w:t xml:space="preserve">2. </w:t>
      </w:r>
      <w:r w:rsidRPr="00D34AFC">
        <w:rPr>
          <w:color w:val="000000"/>
        </w:rPr>
        <w:t>Общество с ограниченной ответственностью «Строй Сервис Держава» ИНН 2124040553</w:t>
      </w:r>
    </w:p>
    <w:p w:rsidR="00D34AFC" w:rsidRPr="00D34AFC" w:rsidRDefault="00D34AFC" w:rsidP="000F78CD">
      <w:pPr>
        <w:spacing w:line="276" w:lineRule="auto"/>
        <w:rPr>
          <w:color w:val="000000"/>
        </w:rPr>
      </w:pPr>
      <w:r w:rsidRPr="00D34AFC">
        <w:rPr>
          <w:color w:val="000000" w:themeColor="text1"/>
        </w:rPr>
        <w:t xml:space="preserve">3. </w:t>
      </w:r>
      <w:r w:rsidRPr="00D34AFC">
        <w:rPr>
          <w:color w:val="000000"/>
        </w:rPr>
        <w:t>Общество с ограниченной ответственностью «Водмонтаж» ИНН 3444078646</w:t>
      </w:r>
    </w:p>
    <w:p w:rsidR="00D34AFC" w:rsidRPr="00D34AFC" w:rsidRDefault="00D34AFC" w:rsidP="000F78CD">
      <w:pPr>
        <w:spacing w:line="276" w:lineRule="auto"/>
        <w:rPr>
          <w:color w:val="000000"/>
        </w:rPr>
      </w:pPr>
      <w:r w:rsidRPr="00D34AFC">
        <w:rPr>
          <w:color w:val="000000" w:themeColor="text1"/>
        </w:rPr>
        <w:t xml:space="preserve">4. </w:t>
      </w:r>
      <w:r w:rsidRPr="00D34AFC">
        <w:rPr>
          <w:color w:val="000000"/>
        </w:rPr>
        <w:t>Общество с ограниченной ответственностью «ЭкоПроект» ИНН 6623076320</w:t>
      </w:r>
    </w:p>
    <w:p w:rsidR="00D34AFC" w:rsidRPr="00D34AFC" w:rsidRDefault="00D34AFC" w:rsidP="000F78CD">
      <w:pPr>
        <w:spacing w:line="276" w:lineRule="auto"/>
        <w:rPr>
          <w:color w:val="000000"/>
        </w:rPr>
      </w:pPr>
      <w:r w:rsidRPr="00D34AFC">
        <w:rPr>
          <w:color w:val="000000" w:themeColor="text1"/>
        </w:rPr>
        <w:t xml:space="preserve">5. </w:t>
      </w:r>
      <w:r w:rsidRPr="00D34AFC">
        <w:rPr>
          <w:color w:val="000000"/>
        </w:rPr>
        <w:t>Общество с ограниченной ответственностью «СтройХолдинг» ИНН 7811499619</w:t>
      </w:r>
    </w:p>
    <w:p w:rsidR="00D34AFC" w:rsidRPr="00D34AFC" w:rsidRDefault="00D34AFC" w:rsidP="000F78CD">
      <w:pPr>
        <w:spacing w:line="276" w:lineRule="auto"/>
        <w:rPr>
          <w:color w:val="000000"/>
        </w:rPr>
      </w:pPr>
      <w:r w:rsidRPr="00D34AFC">
        <w:rPr>
          <w:color w:val="000000" w:themeColor="text1"/>
        </w:rPr>
        <w:t xml:space="preserve">6. </w:t>
      </w:r>
      <w:r w:rsidRPr="00D34AFC">
        <w:rPr>
          <w:color w:val="000000"/>
        </w:rPr>
        <w:t>Общество с ограниченной ответственностью «Горизонт» ИНН 7814562474</w:t>
      </w:r>
    </w:p>
    <w:p w:rsidR="00D34AFC" w:rsidRDefault="00D34AFC" w:rsidP="00EA6DD1">
      <w:pPr>
        <w:ind w:firstLine="547"/>
        <w:jc w:val="both"/>
        <w:rPr>
          <w:b/>
        </w:rPr>
      </w:pPr>
    </w:p>
    <w:p w:rsidR="00D34AFC" w:rsidRDefault="00D34AFC" w:rsidP="00EA6DD1">
      <w:pPr>
        <w:ind w:firstLine="547"/>
        <w:jc w:val="both"/>
        <w:rPr>
          <w:b/>
        </w:rPr>
      </w:pPr>
    </w:p>
    <w:p w:rsidR="00EA6DD1" w:rsidRDefault="00EA6DD1" w:rsidP="00EA6DD1">
      <w:pPr>
        <w:ind w:firstLine="547"/>
        <w:jc w:val="both"/>
        <w:rPr>
          <w:b/>
        </w:rPr>
      </w:pPr>
      <w:r w:rsidRPr="00EA3581">
        <w:rPr>
          <w:b/>
        </w:rPr>
        <w:t>Заседание Совета от «</w:t>
      </w:r>
      <w:r>
        <w:rPr>
          <w:b/>
        </w:rPr>
        <w:t>18»</w:t>
      </w:r>
      <w:r w:rsidRPr="00EA3581">
        <w:rPr>
          <w:b/>
        </w:rPr>
        <w:t xml:space="preserve"> </w:t>
      </w:r>
      <w:r>
        <w:rPr>
          <w:b/>
        </w:rPr>
        <w:t>ноября</w:t>
      </w:r>
      <w:r w:rsidRPr="00EA3581">
        <w:rPr>
          <w:b/>
        </w:rPr>
        <w:t xml:space="preserve"> 2016 года</w:t>
      </w:r>
    </w:p>
    <w:p w:rsidR="00EA6DD1" w:rsidRDefault="00EA6DD1" w:rsidP="00EA6DD1">
      <w:pPr>
        <w:pStyle w:val="a4"/>
        <w:ind w:left="0"/>
        <w:rPr>
          <w:rFonts w:eastAsiaTheme="minorEastAsia" w:cstheme="minorBidi"/>
          <w:b/>
          <w:color w:val="000000" w:themeColor="text1"/>
        </w:rPr>
      </w:pPr>
    </w:p>
    <w:p w:rsidR="00EA6DD1" w:rsidRPr="00102644" w:rsidRDefault="00EA6DD1" w:rsidP="00EA6DD1">
      <w:pPr>
        <w:pStyle w:val="a4"/>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A6DD1" w:rsidRDefault="00EA6DD1" w:rsidP="00EA6DD1">
      <w:pPr>
        <w:rPr>
          <w:color w:val="000000"/>
        </w:rPr>
      </w:pPr>
      <w:r w:rsidRPr="00102644">
        <w:rPr>
          <w:color w:val="000000" w:themeColor="text1"/>
        </w:rPr>
        <w:t>1. Общество с ограниченной ответственностью «</w:t>
      </w:r>
      <w:r w:rsidRPr="004D76FD">
        <w:rPr>
          <w:color w:val="000000"/>
        </w:rPr>
        <w:t>Ресурс-Групп</w:t>
      </w:r>
      <w:r w:rsidRPr="00102644">
        <w:rPr>
          <w:color w:val="000000" w:themeColor="text1"/>
        </w:rPr>
        <w:t xml:space="preserve">»  ИНН  </w:t>
      </w:r>
      <w:r w:rsidRPr="004D76FD">
        <w:rPr>
          <w:color w:val="000000"/>
        </w:rPr>
        <w:t>3666169100</w:t>
      </w:r>
    </w:p>
    <w:p w:rsidR="00EA6DD1" w:rsidRDefault="00EA6DD1" w:rsidP="002156F2">
      <w:pPr>
        <w:ind w:firstLine="547"/>
        <w:jc w:val="both"/>
        <w:rPr>
          <w:b/>
        </w:rPr>
      </w:pPr>
    </w:p>
    <w:p w:rsidR="00EA6DD1" w:rsidRDefault="00EA6DD1" w:rsidP="002156F2">
      <w:pPr>
        <w:ind w:firstLine="547"/>
        <w:jc w:val="both"/>
        <w:rPr>
          <w:b/>
        </w:rPr>
      </w:pPr>
    </w:p>
    <w:p w:rsidR="002156F2" w:rsidRDefault="002156F2" w:rsidP="002156F2">
      <w:pPr>
        <w:ind w:firstLine="547"/>
        <w:jc w:val="both"/>
        <w:rPr>
          <w:b/>
        </w:rPr>
      </w:pPr>
      <w:r w:rsidRPr="00EA3581">
        <w:rPr>
          <w:b/>
        </w:rPr>
        <w:t>Заседание Совета от «</w:t>
      </w:r>
      <w:r>
        <w:rPr>
          <w:b/>
        </w:rPr>
        <w:t>17»</w:t>
      </w:r>
      <w:r w:rsidRPr="00EA3581">
        <w:rPr>
          <w:b/>
        </w:rPr>
        <w:t xml:space="preserve"> </w:t>
      </w:r>
      <w:r>
        <w:rPr>
          <w:b/>
        </w:rPr>
        <w:t>ноября</w:t>
      </w:r>
      <w:r w:rsidRPr="00EA3581">
        <w:rPr>
          <w:b/>
        </w:rPr>
        <w:t xml:space="preserve"> 2016 года</w:t>
      </w:r>
    </w:p>
    <w:p w:rsidR="002156F2" w:rsidRDefault="002156F2" w:rsidP="002156F2">
      <w:pPr>
        <w:ind w:firstLine="547"/>
        <w:jc w:val="both"/>
        <w:rPr>
          <w:b/>
          <w:color w:val="000000"/>
          <w:sz w:val="22"/>
          <w:szCs w:val="22"/>
        </w:rPr>
      </w:pPr>
    </w:p>
    <w:p w:rsidR="002156F2" w:rsidRPr="002156F2" w:rsidRDefault="002156F2" w:rsidP="002156F2">
      <w:pPr>
        <w:spacing w:line="276" w:lineRule="auto"/>
        <w:ind w:firstLine="547"/>
        <w:jc w:val="both"/>
        <w:rPr>
          <w:color w:val="000000"/>
        </w:rPr>
      </w:pPr>
      <w:r w:rsidRPr="002156F2">
        <w:rPr>
          <w:b/>
          <w:color w:val="000000"/>
        </w:rPr>
        <w:t>Решили:</w:t>
      </w:r>
      <w:r w:rsidRPr="002156F2">
        <w:t xml:space="preserve"> применить такую меру дисциплинарного воздействия, как прекращение действия </w:t>
      </w:r>
      <w:r w:rsidRPr="002156F2">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2156F2" w:rsidRPr="002156F2" w:rsidRDefault="002156F2" w:rsidP="00965A60">
      <w:pPr>
        <w:pStyle w:val="a4"/>
        <w:numPr>
          <w:ilvl w:val="0"/>
          <w:numId w:val="213"/>
        </w:numPr>
        <w:spacing w:after="200" w:line="276" w:lineRule="auto"/>
        <w:ind w:left="851"/>
        <w:jc w:val="both"/>
        <w:rPr>
          <w:rFonts w:ascii="Verdana" w:hAnsi="Verdana"/>
          <w:color w:val="000000"/>
        </w:rPr>
      </w:pPr>
      <w:r w:rsidRPr="002156F2">
        <w:rPr>
          <w:color w:val="000000"/>
        </w:rPr>
        <w:t xml:space="preserve">Общество с ограниченной ответственностью «Ресурс-Групп» ИНН 3666169100– в отношении всех видов работ указанных в выданном Ассоциацией свидетельстве о допуске. </w:t>
      </w:r>
    </w:p>
    <w:p w:rsidR="002156F2" w:rsidRDefault="002156F2" w:rsidP="00D2223F">
      <w:pPr>
        <w:ind w:firstLine="547"/>
        <w:jc w:val="both"/>
        <w:rPr>
          <w:b/>
        </w:rPr>
      </w:pPr>
    </w:p>
    <w:p w:rsidR="00D2223F" w:rsidRPr="002156F2" w:rsidRDefault="00D2223F" w:rsidP="00D2223F">
      <w:pPr>
        <w:ind w:firstLine="547"/>
        <w:jc w:val="both"/>
        <w:rPr>
          <w:b/>
        </w:rPr>
      </w:pPr>
      <w:r w:rsidRPr="002156F2">
        <w:rPr>
          <w:b/>
        </w:rPr>
        <w:t>Заседание Совета от «14» ноября 2016 года</w:t>
      </w:r>
    </w:p>
    <w:p w:rsidR="00D2223F" w:rsidRPr="00D2223F" w:rsidRDefault="00D2223F" w:rsidP="00D2223F">
      <w:pPr>
        <w:pStyle w:val="ab"/>
        <w:shd w:val="clear" w:color="auto" w:fill="FFFFFF"/>
        <w:spacing w:after="0" w:afterAutospacing="0" w:line="276" w:lineRule="auto"/>
        <w:rPr>
          <w:rFonts w:ascii="Arial" w:hAnsi="Arial" w:cs="Arial"/>
          <w:color w:val="000000"/>
        </w:rPr>
      </w:pPr>
      <w:r w:rsidRPr="00D2223F">
        <w:rPr>
          <w:rStyle w:val="a7"/>
          <w:color w:val="000000"/>
        </w:rPr>
        <w:t>Решили:</w:t>
      </w:r>
      <w:r w:rsidRPr="00D2223F">
        <w:rPr>
          <w:rStyle w:val="apple-converted-space"/>
          <w:b/>
          <w:bCs/>
          <w:color w:val="000000"/>
        </w:rPr>
        <w:t> </w:t>
      </w:r>
      <w:r w:rsidRPr="00D2223F">
        <w:rPr>
          <w:color w:val="000000"/>
        </w:rPr>
        <w:t>избрать председателем и секретарем данного заседания и всех последующих заседаний Совета Игнатенко С. А., до момента, пока Совет Ассоциации не примет иного решения.</w:t>
      </w:r>
    </w:p>
    <w:p w:rsidR="00D2223F" w:rsidRPr="00D2223F" w:rsidRDefault="00D2223F" w:rsidP="00D2223F">
      <w:pPr>
        <w:pStyle w:val="ab"/>
        <w:shd w:val="clear" w:color="auto" w:fill="FFFFFF"/>
        <w:spacing w:after="0" w:afterAutospacing="0" w:line="276" w:lineRule="auto"/>
        <w:jc w:val="both"/>
        <w:rPr>
          <w:rFonts w:ascii="Arial" w:hAnsi="Arial" w:cs="Arial"/>
          <w:color w:val="000000"/>
        </w:rPr>
      </w:pPr>
      <w:r w:rsidRPr="00D2223F">
        <w:rPr>
          <w:color w:val="000000"/>
        </w:rPr>
        <w:t>Определить, что Игнатенко С. А. участвует в заседаниях Совета Ассоциации только в качестве председателя и секретаря заседания, без права голоса.</w:t>
      </w:r>
    </w:p>
    <w:p w:rsidR="00D2223F" w:rsidRPr="00D2223F" w:rsidRDefault="00D2223F" w:rsidP="00D2223F">
      <w:pPr>
        <w:autoSpaceDE w:val="0"/>
        <w:autoSpaceDN w:val="0"/>
        <w:adjustRightInd w:val="0"/>
        <w:spacing w:line="276" w:lineRule="auto"/>
        <w:jc w:val="both"/>
        <w:outlineLvl w:val="1"/>
        <w:rPr>
          <w:b/>
        </w:rPr>
      </w:pPr>
    </w:p>
    <w:p w:rsidR="00D2223F" w:rsidRPr="00D2223F" w:rsidRDefault="00D2223F" w:rsidP="00D2223F">
      <w:pPr>
        <w:autoSpaceDE w:val="0"/>
        <w:autoSpaceDN w:val="0"/>
        <w:adjustRightInd w:val="0"/>
        <w:spacing w:line="276" w:lineRule="auto"/>
        <w:jc w:val="both"/>
        <w:outlineLvl w:val="1"/>
        <w:rPr>
          <w:b/>
        </w:rPr>
      </w:pPr>
    </w:p>
    <w:p w:rsidR="00D2223F" w:rsidRPr="00D2223F" w:rsidRDefault="00D2223F" w:rsidP="00D2223F">
      <w:pPr>
        <w:autoSpaceDE w:val="0"/>
        <w:autoSpaceDN w:val="0"/>
        <w:adjustRightInd w:val="0"/>
        <w:spacing w:line="276" w:lineRule="auto"/>
        <w:jc w:val="both"/>
        <w:outlineLvl w:val="1"/>
      </w:pPr>
      <w:r w:rsidRPr="00D2223F">
        <w:rPr>
          <w:b/>
        </w:rPr>
        <w:t xml:space="preserve">Решили: </w:t>
      </w:r>
      <w:r w:rsidRPr="00D2223F">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sidRPr="00D2223F">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D2223F" w:rsidRPr="00D2223F" w:rsidRDefault="00D2223F" w:rsidP="00965A60">
      <w:pPr>
        <w:pStyle w:val="a4"/>
        <w:numPr>
          <w:ilvl w:val="0"/>
          <w:numId w:val="215"/>
        </w:numPr>
        <w:spacing w:after="200" w:line="276" w:lineRule="auto"/>
        <w:jc w:val="both"/>
      </w:pPr>
      <w:r w:rsidRPr="00D2223F">
        <w:t xml:space="preserve">Общество с ограниченной ответственностью «СтройАрхПроект» ИНН 7839071319 </w:t>
      </w:r>
    </w:p>
    <w:p w:rsidR="00D2223F" w:rsidRPr="00D2223F" w:rsidRDefault="00D2223F" w:rsidP="00D2223F">
      <w:pPr>
        <w:spacing w:line="276" w:lineRule="auto"/>
        <w:ind w:firstLine="547"/>
        <w:jc w:val="both"/>
        <w:rPr>
          <w:b/>
          <w:color w:val="000000"/>
        </w:rPr>
      </w:pPr>
    </w:p>
    <w:p w:rsidR="00D2223F" w:rsidRPr="00D2223F" w:rsidRDefault="00D2223F" w:rsidP="00D2223F">
      <w:pPr>
        <w:spacing w:line="276" w:lineRule="auto"/>
        <w:ind w:firstLine="547"/>
        <w:jc w:val="both"/>
        <w:rPr>
          <w:b/>
          <w:color w:val="000000"/>
        </w:rPr>
      </w:pPr>
    </w:p>
    <w:p w:rsidR="00D2223F" w:rsidRPr="00D2223F" w:rsidRDefault="00D2223F" w:rsidP="00D2223F">
      <w:pPr>
        <w:spacing w:line="276" w:lineRule="auto"/>
        <w:ind w:firstLine="547"/>
        <w:jc w:val="both"/>
        <w:rPr>
          <w:color w:val="000000"/>
        </w:rPr>
      </w:pPr>
      <w:r w:rsidRPr="00D2223F">
        <w:rPr>
          <w:b/>
          <w:color w:val="000000"/>
        </w:rPr>
        <w:t>Решили:</w:t>
      </w:r>
      <w:r w:rsidRPr="00D2223F">
        <w:t xml:space="preserve"> применить такую меру дисциплинарного воздействия, как прекращение действия </w:t>
      </w:r>
      <w:r w:rsidRPr="00D2223F">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D2223F" w:rsidRPr="00D2223F" w:rsidRDefault="00D2223F" w:rsidP="00965A60">
      <w:pPr>
        <w:pStyle w:val="a4"/>
        <w:numPr>
          <w:ilvl w:val="0"/>
          <w:numId w:val="212"/>
        </w:numPr>
        <w:spacing w:after="200" w:line="276" w:lineRule="auto"/>
        <w:ind w:left="851"/>
        <w:jc w:val="both"/>
        <w:rPr>
          <w:rFonts w:ascii="Verdana" w:hAnsi="Verdana"/>
          <w:color w:val="000000"/>
        </w:rPr>
      </w:pPr>
      <w:r w:rsidRPr="00D2223F">
        <w:rPr>
          <w:color w:val="000000"/>
        </w:rPr>
        <w:t xml:space="preserve">Общество с ограниченной ответственностью «Эксклюзив Климат Монтаж» ИНН 5403001528– в отношении всех видов работ указанных в выданном Ассоциацией свидетельстве о допуске. </w:t>
      </w:r>
    </w:p>
    <w:p w:rsidR="00D2223F" w:rsidRPr="00D2223F" w:rsidRDefault="00D2223F" w:rsidP="00D2223F">
      <w:pPr>
        <w:pStyle w:val="a4"/>
        <w:spacing w:line="276" w:lineRule="auto"/>
        <w:ind w:left="0"/>
        <w:rPr>
          <w:rFonts w:eastAsiaTheme="minorEastAsia" w:cstheme="minorBidi"/>
          <w:b/>
          <w:color w:val="000000" w:themeColor="text1"/>
        </w:rPr>
      </w:pPr>
    </w:p>
    <w:p w:rsidR="00D2223F" w:rsidRPr="00D2223F" w:rsidRDefault="00D2223F" w:rsidP="00D2223F">
      <w:pPr>
        <w:pStyle w:val="a4"/>
        <w:spacing w:line="276" w:lineRule="auto"/>
        <w:ind w:left="0"/>
        <w:rPr>
          <w:rFonts w:eastAsiaTheme="minorEastAsia" w:cstheme="minorBidi"/>
          <w:b/>
          <w:color w:val="000000" w:themeColor="text1"/>
        </w:rPr>
      </w:pPr>
    </w:p>
    <w:p w:rsidR="00D2223F" w:rsidRPr="00D2223F" w:rsidRDefault="00D2223F" w:rsidP="00D2223F">
      <w:pPr>
        <w:pStyle w:val="a4"/>
        <w:spacing w:line="276" w:lineRule="auto"/>
        <w:ind w:left="0"/>
        <w:rPr>
          <w:rFonts w:eastAsiaTheme="minorEastAsia" w:cstheme="minorBidi"/>
          <w:color w:val="000000" w:themeColor="text1"/>
        </w:rPr>
      </w:pPr>
      <w:r w:rsidRPr="00D2223F">
        <w:rPr>
          <w:rFonts w:eastAsiaTheme="minorEastAsia" w:cstheme="minorBidi"/>
          <w:b/>
          <w:color w:val="000000" w:themeColor="text1"/>
        </w:rPr>
        <w:t>Решили:</w:t>
      </w:r>
      <w:r w:rsidRPr="00D2223F">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D2223F" w:rsidRPr="00D2223F" w:rsidRDefault="00D2223F" w:rsidP="00D2223F">
      <w:pPr>
        <w:spacing w:line="276" w:lineRule="auto"/>
        <w:rPr>
          <w:color w:val="000000"/>
        </w:rPr>
      </w:pPr>
      <w:r w:rsidRPr="00D2223F">
        <w:rPr>
          <w:color w:val="000000" w:themeColor="text1"/>
        </w:rPr>
        <w:t>1. Общество с ограниченной ответственностью «</w:t>
      </w:r>
      <w:r w:rsidRPr="00D2223F">
        <w:rPr>
          <w:color w:val="000000"/>
        </w:rPr>
        <w:t>Эксклюзив Климат Монтаж</w:t>
      </w:r>
      <w:r w:rsidRPr="00D2223F">
        <w:rPr>
          <w:color w:val="000000" w:themeColor="text1"/>
        </w:rPr>
        <w:t xml:space="preserve">»  ИНН  </w:t>
      </w:r>
      <w:r w:rsidRPr="00D2223F">
        <w:rPr>
          <w:color w:val="000000"/>
        </w:rPr>
        <w:t>5403001528</w:t>
      </w:r>
    </w:p>
    <w:p w:rsidR="00D2223F" w:rsidRDefault="00D2223F" w:rsidP="00281FF9">
      <w:pPr>
        <w:ind w:firstLine="547"/>
        <w:jc w:val="both"/>
        <w:rPr>
          <w:b/>
        </w:rPr>
      </w:pPr>
    </w:p>
    <w:p w:rsidR="00D2223F" w:rsidRDefault="00D2223F" w:rsidP="00281FF9">
      <w:pPr>
        <w:ind w:firstLine="547"/>
        <w:jc w:val="both"/>
        <w:rPr>
          <w:b/>
        </w:rPr>
      </w:pPr>
    </w:p>
    <w:p w:rsidR="00281FF9" w:rsidRDefault="00281FF9" w:rsidP="00281FF9">
      <w:pPr>
        <w:ind w:firstLine="547"/>
        <w:jc w:val="both"/>
        <w:rPr>
          <w:b/>
        </w:rPr>
      </w:pPr>
      <w:r w:rsidRPr="00EA3581">
        <w:rPr>
          <w:b/>
        </w:rPr>
        <w:t>Заседание Совета от «</w:t>
      </w:r>
      <w:r>
        <w:rPr>
          <w:b/>
        </w:rPr>
        <w:t>07»</w:t>
      </w:r>
      <w:r w:rsidRPr="00EA3581">
        <w:rPr>
          <w:b/>
        </w:rPr>
        <w:t xml:space="preserve"> </w:t>
      </w:r>
      <w:r>
        <w:rPr>
          <w:b/>
        </w:rPr>
        <w:t>ноября</w:t>
      </w:r>
      <w:r w:rsidRPr="00EA3581">
        <w:rPr>
          <w:b/>
        </w:rPr>
        <w:t xml:space="preserve"> 2016 года</w:t>
      </w:r>
    </w:p>
    <w:p w:rsidR="00281FF9" w:rsidRDefault="00281FF9" w:rsidP="00281FF9">
      <w:pPr>
        <w:ind w:firstLine="547"/>
        <w:jc w:val="both"/>
        <w:rPr>
          <w:b/>
          <w:color w:val="000000"/>
        </w:rPr>
      </w:pPr>
    </w:p>
    <w:p w:rsidR="00281FF9" w:rsidRDefault="00281FF9" w:rsidP="00281FF9">
      <w:pPr>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81FF9" w:rsidRPr="0090734F" w:rsidRDefault="00281FF9" w:rsidP="00965A60">
      <w:pPr>
        <w:pStyle w:val="a4"/>
        <w:numPr>
          <w:ilvl w:val="0"/>
          <w:numId w:val="210"/>
        </w:numPr>
        <w:spacing w:after="200"/>
        <w:ind w:left="851"/>
        <w:jc w:val="both"/>
        <w:rPr>
          <w:rFonts w:ascii="Verdana" w:hAnsi="Verdana"/>
          <w:color w:val="000000"/>
          <w:sz w:val="21"/>
          <w:szCs w:val="21"/>
        </w:rPr>
      </w:pPr>
      <w:r>
        <w:rPr>
          <w:color w:val="000000"/>
        </w:rPr>
        <w:t>Общество с ограниченной ответственностью «СТРОЙТРАНС» ИНН 0274185709– в отношении всех видов работ указанных в выданном Ассоциацией свидетельстве о допуске.</w:t>
      </w:r>
    </w:p>
    <w:p w:rsidR="00281FF9" w:rsidRPr="0090734F" w:rsidRDefault="00281FF9" w:rsidP="00965A60">
      <w:pPr>
        <w:pStyle w:val="a4"/>
        <w:numPr>
          <w:ilvl w:val="0"/>
          <w:numId w:val="210"/>
        </w:numPr>
        <w:spacing w:after="200"/>
        <w:ind w:left="851"/>
        <w:jc w:val="both"/>
        <w:rPr>
          <w:rFonts w:ascii="Verdana" w:hAnsi="Verdana"/>
          <w:color w:val="000000"/>
          <w:sz w:val="21"/>
          <w:szCs w:val="21"/>
        </w:rPr>
      </w:pPr>
      <w:r>
        <w:rPr>
          <w:color w:val="000000"/>
        </w:rPr>
        <w:t xml:space="preserve">Общество с ограниченной ответственностью «Кеплер» ИНН 7810764617– в отношении всех видов работ указанных в выданном Ассоциацией свидетельстве о допуске. </w:t>
      </w:r>
    </w:p>
    <w:p w:rsidR="00281FF9" w:rsidRDefault="00281FF9" w:rsidP="00281FF9">
      <w:pPr>
        <w:pStyle w:val="a4"/>
        <w:ind w:left="0"/>
        <w:rPr>
          <w:rFonts w:eastAsiaTheme="minorEastAsia" w:cstheme="minorBidi"/>
          <w:b/>
          <w:color w:val="000000" w:themeColor="text1"/>
        </w:rPr>
      </w:pPr>
    </w:p>
    <w:p w:rsidR="00281FF9" w:rsidRDefault="00281FF9" w:rsidP="00281FF9">
      <w:pPr>
        <w:pStyle w:val="a4"/>
        <w:ind w:left="0"/>
        <w:rPr>
          <w:rFonts w:eastAsiaTheme="minorEastAsia" w:cstheme="minorBidi"/>
          <w:b/>
          <w:color w:val="000000" w:themeColor="text1"/>
        </w:rPr>
      </w:pPr>
    </w:p>
    <w:p w:rsidR="00281FF9" w:rsidRPr="00102644" w:rsidRDefault="00281FF9" w:rsidP="00281FF9">
      <w:pPr>
        <w:pStyle w:val="a4"/>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281FF9" w:rsidRDefault="00281FF9" w:rsidP="00281FF9">
      <w:pPr>
        <w:rPr>
          <w:color w:val="000000"/>
        </w:rPr>
      </w:pPr>
      <w:r w:rsidRPr="00102644">
        <w:rPr>
          <w:color w:val="000000" w:themeColor="text1"/>
        </w:rPr>
        <w:t>1. Общество с ограниченной ответственностью «</w:t>
      </w:r>
      <w:r w:rsidRPr="003A6304">
        <w:rPr>
          <w:color w:val="000000"/>
        </w:rPr>
        <w:t>Кеплер</w:t>
      </w:r>
      <w:r w:rsidRPr="00102644">
        <w:rPr>
          <w:color w:val="000000" w:themeColor="text1"/>
        </w:rPr>
        <w:t xml:space="preserve">»  ИНН  </w:t>
      </w:r>
      <w:r w:rsidRPr="003A6304">
        <w:rPr>
          <w:color w:val="000000"/>
        </w:rPr>
        <w:t>7810764617</w:t>
      </w:r>
    </w:p>
    <w:p w:rsidR="00281FF9" w:rsidRDefault="00281FF9" w:rsidP="00281FF9">
      <w:pPr>
        <w:rPr>
          <w:color w:val="000000"/>
        </w:rPr>
      </w:pPr>
      <w:r>
        <w:rPr>
          <w:color w:val="000000" w:themeColor="text1"/>
        </w:rPr>
        <w:t>2</w:t>
      </w:r>
      <w:r w:rsidRPr="00102644">
        <w:rPr>
          <w:color w:val="000000" w:themeColor="text1"/>
        </w:rPr>
        <w:t>. Общество с ограниченной ответственностью «</w:t>
      </w:r>
      <w:r w:rsidRPr="003A6304">
        <w:rPr>
          <w:color w:val="000000"/>
        </w:rPr>
        <w:t>СТРОЙТРАНС</w:t>
      </w:r>
      <w:r w:rsidRPr="00102644">
        <w:rPr>
          <w:color w:val="000000" w:themeColor="text1"/>
        </w:rPr>
        <w:t xml:space="preserve">»  ИНН  </w:t>
      </w:r>
      <w:r w:rsidRPr="003A6304">
        <w:rPr>
          <w:color w:val="000000"/>
        </w:rPr>
        <w:t>0274185709</w:t>
      </w:r>
    </w:p>
    <w:p w:rsidR="00281FF9" w:rsidRDefault="00281FF9" w:rsidP="00927740">
      <w:pPr>
        <w:autoSpaceDE w:val="0"/>
        <w:autoSpaceDN w:val="0"/>
        <w:adjustRightInd w:val="0"/>
        <w:jc w:val="both"/>
        <w:outlineLvl w:val="1"/>
        <w:rPr>
          <w:b/>
        </w:rPr>
      </w:pPr>
    </w:p>
    <w:p w:rsidR="00281FF9" w:rsidRDefault="00281FF9" w:rsidP="00927740">
      <w:pPr>
        <w:autoSpaceDE w:val="0"/>
        <w:autoSpaceDN w:val="0"/>
        <w:adjustRightInd w:val="0"/>
        <w:jc w:val="both"/>
        <w:outlineLvl w:val="1"/>
        <w:rPr>
          <w:b/>
        </w:rPr>
      </w:pPr>
    </w:p>
    <w:p w:rsidR="00927740" w:rsidRDefault="00927740" w:rsidP="00927740">
      <w:pPr>
        <w:autoSpaceDE w:val="0"/>
        <w:autoSpaceDN w:val="0"/>
        <w:adjustRightInd w:val="0"/>
        <w:jc w:val="both"/>
        <w:outlineLvl w:val="1"/>
        <w:rPr>
          <w:b/>
        </w:rPr>
      </w:pPr>
      <w:r w:rsidRPr="00EA3581">
        <w:rPr>
          <w:b/>
        </w:rPr>
        <w:t>Заседание Совета от «</w:t>
      </w:r>
      <w:r>
        <w:rPr>
          <w:b/>
        </w:rPr>
        <w:t>01</w:t>
      </w:r>
      <w:r w:rsidRPr="00EA3581">
        <w:rPr>
          <w:b/>
        </w:rPr>
        <w:t xml:space="preserve">» </w:t>
      </w:r>
      <w:r>
        <w:rPr>
          <w:b/>
        </w:rPr>
        <w:t>ноября</w:t>
      </w:r>
      <w:r w:rsidRPr="00EA3581">
        <w:rPr>
          <w:b/>
        </w:rPr>
        <w:t xml:space="preserve"> 2016 года</w:t>
      </w:r>
    </w:p>
    <w:p w:rsidR="00927740" w:rsidRDefault="00927740" w:rsidP="00927740">
      <w:pPr>
        <w:autoSpaceDE w:val="0"/>
        <w:autoSpaceDN w:val="0"/>
        <w:adjustRightInd w:val="0"/>
        <w:jc w:val="both"/>
        <w:outlineLvl w:val="1"/>
        <w:rPr>
          <w:b/>
        </w:rPr>
      </w:pPr>
    </w:p>
    <w:p w:rsidR="00927740" w:rsidRDefault="00927740" w:rsidP="00927740">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27740" w:rsidRPr="006C0B3B" w:rsidRDefault="00927740" w:rsidP="00965A60">
      <w:pPr>
        <w:pStyle w:val="a4"/>
        <w:numPr>
          <w:ilvl w:val="0"/>
          <w:numId w:val="211"/>
        </w:numPr>
        <w:spacing w:after="200" w:line="276" w:lineRule="auto"/>
        <w:jc w:val="both"/>
      </w:pPr>
      <w:r>
        <w:t xml:space="preserve">Общество с ограниченной ответственностью «Архитектурная Мастерская № 24» ИНН 7453299575 </w:t>
      </w:r>
    </w:p>
    <w:p w:rsidR="00927740" w:rsidRDefault="00927740" w:rsidP="00451E2B">
      <w:pPr>
        <w:pStyle w:val="a4"/>
        <w:ind w:left="0"/>
        <w:rPr>
          <w:b/>
        </w:rPr>
      </w:pPr>
    </w:p>
    <w:p w:rsidR="00927740" w:rsidRDefault="00927740" w:rsidP="00451E2B">
      <w:pPr>
        <w:pStyle w:val="a4"/>
        <w:ind w:left="0"/>
        <w:rPr>
          <w:b/>
        </w:rPr>
      </w:pPr>
    </w:p>
    <w:p w:rsidR="00451E2B" w:rsidRDefault="00451E2B" w:rsidP="00451E2B">
      <w:pPr>
        <w:pStyle w:val="a4"/>
        <w:ind w:left="0"/>
        <w:rPr>
          <w:rFonts w:eastAsiaTheme="minorEastAsia" w:cstheme="minorBidi"/>
          <w:b/>
          <w:color w:val="000000" w:themeColor="text1"/>
        </w:rPr>
      </w:pPr>
      <w:r w:rsidRPr="00EA3581">
        <w:rPr>
          <w:b/>
        </w:rPr>
        <w:t>Заседание Совета от «</w:t>
      </w:r>
      <w:r>
        <w:rPr>
          <w:b/>
        </w:rPr>
        <w:t>31</w:t>
      </w:r>
      <w:r w:rsidRPr="00EA3581">
        <w:rPr>
          <w:b/>
        </w:rPr>
        <w:t xml:space="preserve">» </w:t>
      </w:r>
      <w:r>
        <w:rPr>
          <w:b/>
        </w:rPr>
        <w:t>октября</w:t>
      </w:r>
      <w:r w:rsidRPr="00EA3581">
        <w:rPr>
          <w:b/>
        </w:rPr>
        <w:t xml:space="preserve"> 2016 года</w:t>
      </w:r>
    </w:p>
    <w:p w:rsidR="00451E2B" w:rsidRDefault="00451E2B" w:rsidP="00451E2B">
      <w:pPr>
        <w:spacing w:line="276" w:lineRule="auto"/>
        <w:ind w:firstLine="547"/>
        <w:jc w:val="both"/>
        <w:rPr>
          <w:b/>
          <w:color w:val="000000"/>
        </w:rPr>
      </w:pPr>
    </w:p>
    <w:p w:rsidR="00451E2B" w:rsidRDefault="00451E2B" w:rsidP="00451E2B">
      <w:pPr>
        <w:spacing w:line="276"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451E2B" w:rsidRPr="0090734F" w:rsidRDefault="00451E2B" w:rsidP="00965A60">
      <w:pPr>
        <w:pStyle w:val="a4"/>
        <w:numPr>
          <w:ilvl w:val="0"/>
          <w:numId w:val="209"/>
        </w:numPr>
        <w:spacing w:after="200" w:line="276" w:lineRule="auto"/>
        <w:jc w:val="both"/>
        <w:rPr>
          <w:rFonts w:ascii="Verdana" w:hAnsi="Verdana"/>
          <w:color w:val="000000"/>
          <w:sz w:val="21"/>
          <w:szCs w:val="21"/>
        </w:rPr>
      </w:pPr>
      <w:r>
        <w:rPr>
          <w:color w:val="000000"/>
        </w:rPr>
        <w:t xml:space="preserve">Общество с ограниченной ответственностью «Фирма ГИЗа» ИНН 5902108918– в отношении всех видов работ указанных в выданном Ассоциацией свидетельстве о допуске. </w:t>
      </w:r>
    </w:p>
    <w:p w:rsidR="00451E2B" w:rsidRDefault="00451E2B" w:rsidP="00451E2B">
      <w:pPr>
        <w:pStyle w:val="a4"/>
        <w:spacing w:line="276" w:lineRule="auto"/>
        <w:ind w:left="0"/>
        <w:rPr>
          <w:rFonts w:eastAsiaTheme="minorEastAsia" w:cstheme="minorBidi"/>
          <w:b/>
          <w:color w:val="000000" w:themeColor="text1"/>
        </w:rPr>
      </w:pPr>
    </w:p>
    <w:p w:rsidR="00451E2B" w:rsidRDefault="00451E2B" w:rsidP="00451E2B">
      <w:pPr>
        <w:pStyle w:val="a4"/>
        <w:spacing w:line="276" w:lineRule="auto"/>
        <w:ind w:left="0"/>
        <w:rPr>
          <w:rFonts w:eastAsiaTheme="minorEastAsia" w:cstheme="minorBidi"/>
          <w:b/>
          <w:color w:val="000000" w:themeColor="text1"/>
        </w:rPr>
      </w:pPr>
    </w:p>
    <w:p w:rsidR="00451E2B" w:rsidRPr="00102644" w:rsidRDefault="00451E2B" w:rsidP="00451E2B">
      <w:pPr>
        <w:pStyle w:val="a4"/>
        <w:spacing w:line="276" w:lineRule="auto"/>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51E2B" w:rsidRDefault="00451E2B" w:rsidP="00451E2B">
      <w:pPr>
        <w:spacing w:line="276" w:lineRule="auto"/>
        <w:rPr>
          <w:color w:val="000000"/>
        </w:rPr>
      </w:pPr>
      <w:r w:rsidRPr="00102644">
        <w:rPr>
          <w:color w:val="000000" w:themeColor="text1"/>
        </w:rPr>
        <w:t>1. Общество с ограниченной ответственностью «</w:t>
      </w:r>
      <w:r w:rsidRPr="007641C4">
        <w:rPr>
          <w:color w:val="000000"/>
        </w:rPr>
        <w:t>Фирма ГИЗа</w:t>
      </w:r>
      <w:r w:rsidRPr="00102644">
        <w:rPr>
          <w:color w:val="000000" w:themeColor="text1"/>
        </w:rPr>
        <w:t xml:space="preserve">»  ИНН  </w:t>
      </w:r>
      <w:r w:rsidRPr="007641C4">
        <w:rPr>
          <w:color w:val="000000"/>
        </w:rPr>
        <w:t>5902108918</w:t>
      </w:r>
    </w:p>
    <w:p w:rsidR="00451E2B" w:rsidRDefault="00451E2B" w:rsidP="00451E2B">
      <w:pPr>
        <w:spacing w:line="276" w:lineRule="auto"/>
        <w:rPr>
          <w:color w:val="000000"/>
        </w:rPr>
      </w:pPr>
      <w:r>
        <w:rPr>
          <w:color w:val="000000" w:themeColor="text1"/>
        </w:rPr>
        <w:t>2</w:t>
      </w:r>
      <w:r w:rsidRPr="00102644">
        <w:rPr>
          <w:color w:val="000000" w:themeColor="text1"/>
        </w:rPr>
        <w:t>. Общество с ограниченной ответственностью «</w:t>
      </w:r>
      <w:r w:rsidRPr="007641C4">
        <w:rPr>
          <w:color w:val="000000"/>
        </w:rPr>
        <w:t>Дальремстрой</w:t>
      </w:r>
      <w:r w:rsidRPr="00102644">
        <w:rPr>
          <w:color w:val="000000" w:themeColor="text1"/>
        </w:rPr>
        <w:t xml:space="preserve">»  ИНН  </w:t>
      </w:r>
      <w:r w:rsidRPr="007641C4">
        <w:rPr>
          <w:color w:val="000000"/>
        </w:rPr>
        <w:t>2540163170</w:t>
      </w:r>
    </w:p>
    <w:p w:rsidR="00451E2B" w:rsidRDefault="00451E2B" w:rsidP="00BC5AED">
      <w:pPr>
        <w:pStyle w:val="a4"/>
        <w:ind w:left="0"/>
        <w:rPr>
          <w:b/>
        </w:rPr>
      </w:pPr>
    </w:p>
    <w:p w:rsidR="00451E2B" w:rsidRDefault="00451E2B" w:rsidP="00BC5AED">
      <w:pPr>
        <w:pStyle w:val="a4"/>
        <w:ind w:left="0"/>
        <w:rPr>
          <w:b/>
        </w:rPr>
      </w:pPr>
    </w:p>
    <w:p w:rsidR="00321F32" w:rsidRDefault="00321F32" w:rsidP="00BC5AED">
      <w:pPr>
        <w:pStyle w:val="a4"/>
        <w:ind w:left="0"/>
        <w:rPr>
          <w:b/>
        </w:rPr>
      </w:pPr>
      <w:r>
        <w:rPr>
          <w:b/>
        </w:rPr>
        <w:t>Заседание Совета от 28 октября 2016г.</w:t>
      </w:r>
    </w:p>
    <w:p w:rsidR="00321F32" w:rsidRDefault="00321F32" w:rsidP="00BC5AED">
      <w:pPr>
        <w:pStyle w:val="a4"/>
        <w:ind w:left="0"/>
        <w:rPr>
          <w:b/>
        </w:rPr>
      </w:pPr>
    </w:p>
    <w:p w:rsidR="00321F32" w:rsidRPr="00CC27C2" w:rsidRDefault="00321F32" w:rsidP="00321F32">
      <w:pPr>
        <w:pStyle w:val="a4"/>
        <w:ind w:left="0"/>
      </w:pPr>
      <w:r w:rsidRPr="00CC27C2">
        <w:rPr>
          <w:b/>
        </w:rPr>
        <w:t>Решили:</w:t>
      </w:r>
      <w:r w:rsidRPr="00CC27C2">
        <w:t xml:space="preserve"> принять решение о достаточности, ранее перечисленного взноса в компенсационный фонд, и о зачислении необходимой части, ранее внесенного взноса в компенсационный фонд, в компенсационный фонд возмещения вреда, а именно:</w:t>
      </w:r>
    </w:p>
    <w:p w:rsidR="00321F32" w:rsidRPr="00CC27C2" w:rsidRDefault="00321F32" w:rsidP="00321F32">
      <w:pPr>
        <w:pStyle w:val="a4"/>
        <w:ind w:left="0"/>
      </w:pPr>
      <w:r w:rsidRPr="00CC27C2">
        <w:t>ООО «Ирбис» ИНН 7725259275  - 50 000 (пятьдесят тысяч рублей);</w:t>
      </w:r>
    </w:p>
    <w:p w:rsidR="00321F32" w:rsidRPr="00CC27C2" w:rsidRDefault="00321F32" w:rsidP="00321F32">
      <w:pPr>
        <w:pStyle w:val="a4"/>
        <w:ind w:left="0"/>
      </w:pPr>
      <w:r w:rsidRPr="00CC27C2">
        <w:t>ООО «Компания «Бэст» ИНН 7716701514 - 50 000 (пятьдесят тысяч рублей).</w:t>
      </w:r>
    </w:p>
    <w:p w:rsidR="00321F32" w:rsidRDefault="00321F32" w:rsidP="00BC5AED">
      <w:pPr>
        <w:pStyle w:val="a4"/>
        <w:ind w:left="0"/>
        <w:rPr>
          <w:b/>
        </w:rPr>
      </w:pPr>
    </w:p>
    <w:p w:rsidR="00321F32" w:rsidRPr="00CC27C2" w:rsidRDefault="00321F32" w:rsidP="00321F32">
      <w:pPr>
        <w:autoSpaceDE w:val="0"/>
        <w:autoSpaceDN w:val="0"/>
        <w:adjustRightInd w:val="0"/>
        <w:jc w:val="both"/>
        <w:outlineLvl w:val="1"/>
      </w:pPr>
      <w:r w:rsidRPr="00CC27C2">
        <w:rPr>
          <w:b/>
        </w:rPr>
        <w:t xml:space="preserve">Решили: </w:t>
      </w:r>
      <w:r w:rsidRPr="00CC27C2">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321F32" w:rsidRPr="00CC27C2" w:rsidRDefault="00321F32" w:rsidP="00965A60">
      <w:pPr>
        <w:pStyle w:val="a4"/>
        <w:numPr>
          <w:ilvl w:val="0"/>
          <w:numId w:val="208"/>
        </w:numPr>
        <w:jc w:val="both"/>
      </w:pPr>
      <w:r w:rsidRPr="00CC27C2">
        <w:t xml:space="preserve">Общество с ограниченной ответственностью «Строительная экспертиза и проектирование» ИНН 8913011543 </w:t>
      </w:r>
    </w:p>
    <w:p w:rsidR="00321F32" w:rsidRDefault="00321F32" w:rsidP="00BC5AED">
      <w:pPr>
        <w:pStyle w:val="a4"/>
        <w:ind w:left="0"/>
        <w:rPr>
          <w:b/>
        </w:rPr>
      </w:pPr>
    </w:p>
    <w:p w:rsidR="00321F32" w:rsidRDefault="00321F32" w:rsidP="00BC5AED">
      <w:pPr>
        <w:pStyle w:val="a4"/>
        <w:ind w:left="0"/>
        <w:rPr>
          <w:b/>
        </w:rPr>
      </w:pPr>
    </w:p>
    <w:p w:rsidR="00321F32" w:rsidRDefault="00321F32" w:rsidP="00BC5AED">
      <w:pPr>
        <w:pStyle w:val="a4"/>
        <w:ind w:left="0"/>
        <w:rPr>
          <w:b/>
        </w:rPr>
      </w:pPr>
    </w:p>
    <w:p w:rsidR="00FE3734" w:rsidRDefault="00FE3734" w:rsidP="00BC5AED">
      <w:pPr>
        <w:pStyle w:val="a4"/>
        <w:ind w:left="0"/>
        <w:rPr>
          <w:b/>
        </w:rPr>
      </w:pPr>
      <w:r>
        <w:rPr>
          <w:b/>
        </w:rPr>
        <w:t>Общее собрание от 27 октября 2016г.</w:t>
      </w:r>
    </w:p>
    <w:p w:rsidR="00FE3734" w:rsidRDefault="00FE3734" w:rsidP="00BC5AED">
      <w:pPr>
        <w:pStyle w:val="a4"/>
        <w:ind w:left="0"/>
        <w:rPr>
          <w:b/>
        </w:rPr>
      </w:pPr>
    </w:p>
    <w:p w:rsidR="00FE3734" w:rsidRPr="00FE3734" w:rsidRDefault="00FE3734" w:rsidP="00FE3734">
      <w:r w:rsidRPr="00FE3734">
        <w:rPr>
          <w:b/>
        </w:rPr>
        <w:t xml:space="preserve">Решили: </w:t>
      </w:r>
      <w:r w:rsidRPr="00FE3734">
        <w:t>утвердить Положение о компенсационном фонде возмещения вреда.</w:t>
      </w:r>
    </w:p>
    <w:p w:rsidR="00FE3734" w:rsidRPr="00FE3734" w:rsidRDefault="00FE3734" w:rsidP="00BC5AED">
      <w:pPr>
        <w:pStyle w:val="a4"/>
        <w:ind w:left="0"/>
        <w:rPr>
          <w:b/>
        </w:rPr>
      </w:pPr>
    </w:p>
    <w:p w:rsidR="00FE3734" w:rsidRPr="00FE3734" w:rsidRDefault="00FE3734" w:rsidP="00FE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E3734">
        <w:rPr>
          <w:b/>
        </w:rPr>
        <w:t>Принято решение:</w:t>
      </w:r>
      <w:r w:rsidRPr="00FE3734">
        <w:t xml:space="preserve"> продлить полномочия генерального директора Синцова Юрия Геннадьевича сроком на 4 года.</w:t>
      </w:r>
    </w:p>
    <w:p w:rsidR="00FE3734" w:rsidRPr="00FE3734" w:rsidRDefault="00FE3734" w:rsidP="00BC5AED">
      <w:pPr>
        <w:pStyle w:val="a4"/>
        <w:ind w:left="0"/>
        <w:rPr>
          <w:b/>
        </w:rPr>
      </w:pPr>
    </w:p>
    <w:p w:rsidR="00FE3734" w:rsidRPr="00FE3734" w:rsidRDefault="00FE3734" w:rsidP="00FE3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E3734">
        <w:rPr>
          <w:b/>
        </w:rPr>
        <w:t xml:space="preserve">Принято решение: </w:t>
      </w:r>
      <w:r w:rsidRPr="00FE3734">
        <w:t>сформировать компенсационный фонд возмещения вреда, в порядке, установленном Положением о компенсационном фонде возмещения вреда, и установить размер взносов в компенсационный фонд возмещения вреда, в соответствии с Положением о компенсационном фонде возмещения вреда.</w:t>
      </w:r>
    </w:p>
    <w:p w:rsidR="00FE3734" w:rsidRDefault="00FE3734" w:rsidP="00FE3734">
      <w:pPr>
        <w:rPr>
          <w:sz w:val="22"/>
          <w:szCs w:val="22"/>
        </w:rPr>
      </w:pPr>
    </w:p>
    <w:p w:rsidR="00FE3734" w:rsidRDefault="00FE3734" w:rsidP="00BC5AED">
      <w:pPr>
        <w:pStyle w:val="a4"/>
        <w:ind w:left="0"/>
        <w:rPr>
          <w:b/>
        </w:rPr>
      </w:pPr>
    </w:p>
    <w:p w:rsidR="00FE3734" w:rsidRDefault="00FE3734" w:rsidP="00BC5AED">
      <w:pPr>
        <w:pStyle w:val="a4"/>
        <w:ind w:left="0"/>
        <w:rPr>
          <w:b/>
        </w:rPr>
      </w:pPr>
    </w:p>
    <w:p w:rsidR="00934979" w:rsidRDefault="00934979" w:rsidP="00934979">
      <w:pPr>
        <w:pStyle w:val="a4"/>
        <w:ind w:left="0"/>
        <w:rPr>
          <w:rFonts w:eastAsiaTheme="minorEastAsia" w:cstheme="minorBidi"/>
          <w:b/>
          <w:color w:val="000000" w:themeColor="text1"/>
        </w:rPr>
      </w:pPr>
      <w:r w:rsidRPr="00EA3581">
        <w:rPr>
          <w:b/>
        </w:rPr>
        <w:t>Заседание Совета от «</w:t>
      </w:r>
      <w:r>
        <w:rPr>
          <w:b/>
        </w:rPr>
        <w:t>27</w:t>
      </w:r>
      <w:r w:rsidRPr="00EA3581">
        <w:rPr>
          <w:b/>
        </w:rPr>
        <w:t xml:space="preserve">» </w:t>
      </w:r>
      <w:r>
        <w:rPr>
          <w:b/>
        </w:rPr>
        <w:t>октября</w:t>
      </w:r>
      <w:r w:rsidRPr="00EA3581">
        <w:rPr>
          <w:b/>
        </w:rPr>
        <w:t xml:space="preserve"> 2016 года</w:t>
      </w:r>
    </w:p>
    <w:p w:rsidR="00934979" w:rsidRDefault="00934979" w:rsidP="00934979">
      <w:pPr>
        <w:spacing w:line="276" w:lineRule="auto"/>
        <w:ind w:firstLine="547"/>
        <w:jc w:val="both"/>
        <w:rPr>
          <w:b/>
          <w:color w:val="000000"/>
        </w:rPr>
      </w:pPr>
    </w:p>
    <w:p w:rsidR="00934979" w:rsidRPr="00934979" w:rsidRDefault="00934979" w:rsidP="00934979">
      <w:pPr>
        <w:spacing w:line="276" w:lineRule="auto"/>
        <w:ind w:firstLine="547"/>
        <w:jc w:val="both"/>
        <w:rPr>
          <w:color w:val="000000"/>
        </w:rPr>
      </w:pPr>
      <w:r w:rsidRPr="00934979">
        <w:rPr>
          <w:b/>
          <w:color w:val="000000"/>
        </w:rPr>
        <w:t>Решили:</w:t>
      </w:r>
      <w:r w:rsidRPr="00934979">
        <w:t xml:space="preserve"> применить такую меру дисциплинарного воздействия, как прекращение действия </w:t>
      </w:r>
      <w:r w:rsidRPr="00934979">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934979" w:rsidRPr="00934979" w:rsidRDefault="00934979" w:rsidP="00965A60">
      <w:pPr>
        <w:pStyle w:val="a4"/>
        <w:numPr>
          <w:ilvl w:val="0"/>
          <w:numId w:val="206"/>
        </w:numPr>
        <w:spacing w:after="200" w:line="276" w:lineRule="auto"/>
        <w:ind w:left="851"/>
        <w:jc w:val="both"/>
        <w:rPr>
          <w:rFonts w:ascii="Verdana" w:hAnsi="Verdana"/>
          <w:color w:val="000000"/>
        </w:rPr>
      </w:pPr>
      <w:r w:rsidRPr="00934979">
        <w:rPr>
          <w:color w:val="000000"/>
        </w:rPr>
        <w:t xml:space="preserve">Общество с ограниченной ответственностью «Дальремстрой» ИНН 2540163170– в отношении всех видов работ указанных в выданном Ассоциацией свидетельстве о допуске. </w:t>
      </w:r>
    </w:p>
    <w:p w:rsidR="00934979" w:rsidRPr="00934979" w:rsidRDefault="00934979" w:rsidP="00934979">
      <w:pPr>
        <w:pStyle w:val="a4"/>
        <w:spacing w:line="276" w:lineRule="auto"/>
        <w:ind w:left="0"/>
        <w:rPr>
          <w:rFonts w:eastAsiaTheme="minorEastAsia" w:cstheme="minorBidi"/>
          <w:b/>
          <w:color w:val="000000" w:themeColor="text1"/>
        </w:rPr>
      </w:pPr>
    </w:p>
    <w:p w:rsidR="00934979" w:rsidRPr="00934979" w:rsidRDefault="00934979" w:rsidP="00934979">
      <w:pPr>
        <w:pStyle w:val="a4"/>
        <w:spacing w:line="276" w:lineRule="auto"/>
        <w:ind w:left="0"/>
        <w:rPr>
          <w:rFonts w:eastAsiaTheme="minorEastAsia" w:cstheme="minorBidi"/>
          <w:b/>
          <w:color w:val="000000" w:themeColor="text1"/>
        </w:rPr>
      </w:pPr>
    </w:p>
    <w:p w:rsidR="00934979" w:rsidRPr="00934979" w:rsidRDefault="00934979" w:rsidP="00934979">
      <w:pPr>
        <w:pStyle w:val="a4"/>
        <w:spacing w:line="276" w:lineRule="auto"/>
        <w:ind w:left="0"/>
        <w:rPr>
          <w:rFonts w:eastAsiaTheme="minorEastAsia" w:cstheme="minorBidi"/>
          <w:color w:val="000000" w:themeColor="text1"/>
        </w:rPr>
      </w:pPr>
      <w:r w:rsidRPr="00934979">
        <w:rPr>
          <w:rFonts w:eastAsiaTheme="minorEastAsia" w:cstheme="minorBidi"/>
          <w:b/>
          <w:color w:val="000000" w:themeColor="text1"/>
        </w:rPr>
        <w:t>Решили:</w:t>
      </w:r>
      <w:r w:rsidRPr="00934979">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34979" w:rsidRPr="00934979" w:rsidRDefault="00934979" w:rsidP="00934979">
      <w:pPr>
        <w:spacing w:line="276" w:lineRule="auto"/>
        <w:rPr>
          <w:color w:val="000000"/>
        </w:rPr>
      </w:pPr>
      <w:r w:rsidRPr="00934979">
        <w:rPr>
          <w:color w:val="000000" w:themeColor="text1"/>
        </w:rPr>
        <w:t>1. Общество с ограниченной ответственностью «</w:t>
      </w:r>
      <w:r w:rsidRPr="00934979">
        <w:rPr>
          <w:color w:val="000000"/>
        </w:rPr>
        <w:t>ЭНЕРГОСТРОЙ</w:t>
      </w:r>
      <w:r w:rsidRPr="00934979">
        <w:rPr>
          <w:color w:val="000000" w:themeColor="text1"/>
        </w:rPr>
        <w:t xml:space="preserve">»  ИНН  </w:t>
      </w:r>
      <w:r w:rsidRPr="00934979">
        <w:rPr>
          <w:color w:val="000000"/>
        </w:rPr>
        <w:t>7842055885</w:t>
      </w:r>
    </w:p>
    <w:p w:rsidR="00934979" w:rsidRDefault="00934979" w:rsidP="00BC5AED">
      <w:pPr>
        <w:pStyle w:val="a4"/>
        <w:ind w:left="0"/>
        <w:rPr>
          <w:b/>
        </w:rPr>
      </w:pPr>
    </w:p>
    <w:p w:rsidR="00934979" w:rsidRDefault="00934979" w:rsidP="00BC5AED">
      <w:pPr>
        <w:pStyle w:val="a4"/>
        <w:ind w:left="0"/>
        <w:rPr>
          <w:b/>
        </w:rPr>
      </w:pPr>
    </w:p>
    <w:p w:rsidR="00934979" w:rsidRDefault="00934979" w:rsidP="00BC5AED">
      <w:pPr>
        <w:pStyle w:val="a4"/>
        <w:ind w:left="0"/>
        <w:rPr>
          <w:b/>
        </w:rPr>
      </w:pPr>
    </w:p>
    <w:p w:rsidR="00BC5AED" w:rsidRDefault="00BC5AED" w:rsidP="00BC5AED">
      <w:pPr>
        <w:pStyle w:val="a4"/>
        <w:ind w:left="0"/>
        <w:rPr>
          <w:rFonts w:eastAsiaTheme="minorEastAsia" w:cstheme="minorBidi"/>
          <w:b/>
          <w:color w:val="000000" w:themeColor="text1"/>
        </w:rPr>
      </w:pPr>
      <w:r w:rsidRPr="00EA3581">
        <w:rPr>
          <w:b/>
        </w:rPr>
        <w:t>Заседание Совета от «</w:t>
      </w:r>
      <w:r>
        <w:rPr>
          <w:b/>
        </w:rPr>
        <w:t>26</w:t>
      </w:r>
      <w:r w:rsidRPr="00EA3581">
        <w:rPr>
          <w:b/>
        </w:rPr>
        <w:t xml:space="preserve">» </w:t>
      </w:r>
      <w:r>
        <w:rPr>
          <w:b/>
        </w:rPr>
        <w:t>октября</w:t>
      </w:r>
      <w:r w:rsidRPr="00EA3581">
        <w:rPr>
          <w:b/>
        </w:rPr>
        <w:t xml:space="preserve"> 2016 года</w:t>
      </w:r>
    </w:p>
    <w:p w:rsidR="00BC5AED" w:rsidRDefault="00BC5AED" w:rsidP="00BC5AED">
      <w:pPr>
        <w:pStyle w:val="a4"/>
        <w:spacing w:line="276" w:lineRule="auto"/>
        <w:ind w:left="0"/>
        <w:rPr>
          <w:rFonts w:eastAsiaTheme="minorEastAsia" w:cstheme="minorBidi"/>
          <w:b/>
          <w:color w:val="000000" w:themeColor="text1"/>
        </w:rPr>
      </w:pPr>
    </w:p>
    <w:p w:rsidR="00BC5AED" w:rsidRDefault="00BC5AED" w:rsidP="00BC5AED">
      <w:pPr>
        <w:autoSpaceDE w:val="0"/>
        <w:autoSpaceDN w:val="0"/>
        <w:adjustRightInd w:val="0"/>
        <w:spacing w:line="276" w:lineRule="auto"/>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BC5AED" w:rsidRPr="006C0B3B" w:rsidRDefault="00BC5AED" w:rsidP="00965A60">
      <w:pPr>
        <w:pStyle w:val="a4"/>
        <w:numPr>
          <w:ilvl w:val="0"/>
          <w:numId w:val="207"/>
        </w:numPr>
        <w:spacing w:after="200" w:line="276" w:lineRule="auto"/>
        <w:jc w:val="both"/>
      </w:pPr>
      <w:r>
        <w:t xml:space="preserve">Общество с ограниченной ответственностью «ГеоИнженеринг» ИНН 3444197570 </w:t>
      </w:r>
    </w:p>
    <w:p w:rsidR="00BC5AED" w:rsidRDefault="00BC5AED" w:rsidP="00BC5AED">
      <w:pPr>
        <w:pStyle w:val="a4"/>
        <w:spacing w:line="276" w:lineRule="auto"/>
        <w:ind w:left="0"/>
        <w:rPr>
          <w:rFonts w:eastAsiaTheme="minorEastAsia" w:cstheme="minorBidi"/>
          <w:b/>
          <w:color w:val="000000" w:themeColor="text1"/>
        </w:rPr>
      </w:pPr>
    </w:p>
    <w:p w:rsidR="00BC5AED" w:rsidRDefault="00BC5AED" w:rsidP="00BC5AED">
      <w:pPr>
        <w:pStyle w:val="a4"/>
        <w:spacing w:line="276" w:lineRule="auto"/>
        <w:ind w:left="0"/>
        <w:rPr>
          <w:rFonts w:eastAsiaTheme="minorEastAsia" w:cstheme="minorBidi"/>
          <w:b/>
          <w:color w:val="000000" w:themeColor="text1"/>
        </w:rPr>
      </w:pPr>
    </w:p>
    <w:p w:rsidR="00BC5AED" w:rsidRPr="00102644" w:rsidRDefault="00BC5AED" w:rsidP="00BC5AED">
      <w:pPr>
        <w:pStyle w:val="a4"/>
        <w:spacing w:line="276" w:lineRule="auto"/>
        <w:ind w:left="0"/>
        <w:rPr>
          <w:rFonts w:eastAsiaTheme="minorEastAsia" w:cstheme="minorBidi"/>
          <w:color w:val="000000" w:themeColor="text1"/>
        </w:rPr>
      </w:pPr>
      <w:r w:rsidRPr="00102644">
        <w:rPr>
          <w:rFonts w:eastAsiaTheme="minorEastAsia" w:cstheme="minorBidi"/>
          <w:b/>
          <w:color w:val="000000" w:themeColor="text1"/>
        </w:rPr>
        <w:lastRenderedPageBreak/>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C5AED" w:rsidRDefault="00BC5AED" w:rsidP="00BC5AED">
      <w:pPr>
        <w:spacing w:line="276" w:lineRule="auto"/>
        <w:rPr>
          <w:color w:val="000000"/>
        </w:rPr>
      </w:pPr>
      <w:r w:rsidRPr="00102644">
        <w:rPr>
          <w:color w:val="000000" w:themeColor="text1"/>
        </w:rPr>
        <w:t>1. Общество с ограниченной ответственностью «</w:t>
      </w:r>
      <w:r w:rsidRPr="00DA2CA7">
        <w:rPr>
          <w:color w:val="000000"/>
        </w:rPr>
        <w:t>"ПРОЕКТНЫЙ ИНСТИТУТ "КАРЕЛАГРОПРОМПРОЕКТ"</w:t>
      </w:r>
      <w:r w:rsidRPr="00102644">
        <w:rPr>
          <w:color w:val="000000" w:themeColor="text1"/>
        </w:rPr>
        <w:t xml:space="preserve">»  ИНН  </w:t>
      </w:r>
      <w:r w:rsidRPr="00DA2CA7">
        <w:rPr>
          <w:color w:val="000000"/>
        </w:rPr>
        <w:t>1001262353</w:t>
      </w:r>
    </w:p>
    <w:p w:rsidR="00BC5AED" w:rsidRDefault="00BC5AED" w:rsidP="00646257">
      <w:pPr>
        <w:pStyle w:val="a4"/>
        <w:ind w:left="0"/>
        <w:rPr>
          <w:b/>
        </w:rPr>
      </w:pPr>
    </w:p>
    <w:p w:rsidR="00BC5AED" w:rsidRDefault="00BC5AED" w:rsidP="00646257">
      <w:pPr>
        <w:pStyle w:val="a4"/>
        <w:ind w:left="0"/>
        <w:rPr>
          <w:b/>
        </w:rPr>
      </w:pPr>
    </w:p>
    <w:p w:rsidR="00646257" w:rsidRDefault="00646257" w:rsidP="00646257">
      <w:pPr>
        <w:pStyle w:val="a4"/>
        <w:ind w:left="0"/>
        <w:rPr>
          <w:rFonts w:eastAsiaTheme="minorEastAsia" w:cstheme="minorBidi"/>
          <w:b/>
          <w:color w:val="000000" w:themeColor="text1"/>
        </w:rPr>
      </w:pPr>
      <w:r w:rsidRPr="00EA3581">
        <w:rPr>
          <w:b/>
        </w:rPr>
        <w:t>Заседание Совета от «</w:t>
      </w:r>
      <w:r>
        <w:rPr>
          <w:b/>
        </w:rPr>
        <w:t>25</w:t>
      </w:r>
      <w:r w:rsidRPr="00EA3581">
        <w:rPr>
          <w:b/>
        </w:rPr>
        <w:t xml:space="preserve">» </w:t>
      </w:r>
      <w:r>
        <w:rPr>
          <w:b/>
        </w:rPr>
        <w:t>октября</w:t>
      </w:r>
      <w:r w:rsidRPr="00EA3581">
        <w:rPr>
          <w:b/>
        </w:rPr>
        <w:t xml:space="preserve"> 2016 года</w:t>
      </w:r>
    </w:p>
    <w:p w:rsidR="00646257" w:rsidRDefault="00646257" w:rsidP="00646257">
      <w:pPr>
        <w:autoSpaceDE w:val="0"/>
        <w:autoSpaceDN w:val="0"/>
        <w:adjustRightInd w:val="0"/>
        <w:spacing w:line="276" w:lineRule="auto"/>
        <w:jc w:val="both"/>
        <w:outlineLvl w:val="1"/>
        <w:rPr>
          <w:b/>
        </w:rPr>
      </w:pPr>
    </w:p>
    <w:p w:rsidR="00646257" w:rsidRPr="00646257" w:rsidRDefault="00646257" w:rsidP="00646257">
      <w:pPr>
        <w:autoSpaceDE w:val="0"/>
        <w:autoSpaceDN w:val="0"/>
        <w:adjustRightInd w:val="0"/>
        <w:spacing w:line="276" w:lineRule="auto"/>
        <w:jc w:val="both"/>
        <w:outlineLvl w:val="1"/>
      </w:pPr>
      <w:r w:rsidRPr="00646257">
        <w:rPr>
          <w:b/>
        </w:rPr>
        <w:t xml:space="preserve">Решили: </w:t>
      </w:r>
      <w:r w:rsidRPr="00646257">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646257" w:rsidRPr="00646257" w:rsidRDefault="00646257" w:rsidP="00965A60">
      <w:pPr>
        <w:pStyle w:val="a4"/>
        <w:numPr>
          <w:ilvl w:val="0"/>
          <w:numId w:val="204"/>
        </w:numPr>
        <w:spacing w:after="200" w:line="276" w:lineRule="auto"/>
        <w:jc w:val="both"/>
      </w:pPr>
      <w:r w:rsidRPr="00646257">
        <w:t>Общество с ограниченной ответственностью «Флортек» ИНН 1655369231</w:t>
      </w:r>
    </w:p>
    <w:p w:rsidR="00646257" w:rsidRPr="00646257" w:rsidRDefault="00646257" w:rsidP="00965A60">
      <w:pPr>
        <w:pStyle w:val="a4"/>
        <w:numPr>
          <w:ilvl w:val="0"/>
          <w:numId w:val="204"/>
        </w:numPr>
        <w:spacing w:after="200" w:line="276" w:lineRule="auto"/>
        <w:jc w:val="both"/>
      </w:pPr>
      <w:r w:rsidRPr="00646257">
        <w:t xml:space="preserve">Общество с ограниченной ответственностью «Энергожилстрой» ИНН 3906996629 </w:t>
      </w:r>
    </w:p>
    <w:p w:rsidR="00646257" w:rsidRPr="00646257" w:rsidRDefault="00646257" w:rsidP="00646257">
      <w:pPr>
        <w:pStyle w:val="a4"/>
        <w:spacing w:line="276" w:lineRule="auto"/>
        <w:ind w:left="0"/>
        <w:rPr>
          <w:rFonts w:eastAsiaTheme="minorEastAsia" w:cstheme="minorBidi"/>
          <w:b/>
          <w:color w:val="000000" w:themeColor="text1"/>
        </w:rPr>
      </w:pPr>
    </w:p>
    <w:p w:rsidR="00646257" w:rsidRPr="00646257" w:rsidRDefault="00646257" w:rsidP="00646257">
      <w:pPr>
        <w:pStyle w:val="a4"/>
        <w:spacing w:line="276" w:lineRule="auto"/>
        <w:ind w:left="0"/>
        <w:rPr>
          <w:rFonts w:eastAsiaTheme="minorEastAsia" w:cstheme="minorBidi"/>
          <w:b/>
          <w:color w:val="000000" w:themeColor="text1"/>
        </w:rPr>
      </w:pPr>
    </w:p>
    <w:p w:rsidR="00646257" w:rsidRPr="00646257" w:rsidRDefault="00646257" w:rsidP="00646257">
      <w:pPr>
        <w:pStyle w:val="a4"/>
        <w:spacing w:line="276" w:lineRule="auto"/>
        <w:ind w:left="0"/>
        <w:rPr>
          <w:rFonts w:eastAsiaTheme="minorEastAsia" w:cstheme="minorBidi"/>
          <w:color w:val="000000" w:themeColor="text1"/>
        </w:rPr>
      </w:pPr>
      <w:r w:rsidRPr="00646257">
        <w:rPr>
          <w:rFonts w:eastAsiaTheme="minorEastAsia" w:cstheme="minorBidi"/>
          <w:b/>
          <w:color w:val="000000" w:themeColor="text1"/>
        </w:rPr>
        <w:t>Решили:</w:t>
      </w:r>
      <w:r w:rsidRPr="00646257">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46257" w:rsidRPr="00646257" w:rsidRDefault="00646257" w:rsidP="00646257">
      <w:pPr>
        <w:keepNext/>
        <w:spacing w:line="276" w:lineRule="auto"/>
        <w:jc w:val="both"/>
      </w:pPr>
      <w:r w:rsidRPr="00646257">
        <w:rPr>
          <w:color w:val="000000" w:themeColor="text1"/>
        </w:rPr>
        <w:t>1. Общество с ограниченной ответственностью «</w:t>
      </w:r>
      <w:r w:rsidRPr="00646257">
        <w:rPr>
          <w:color w:val="000000"/>
        </w:rPr>
        <w:t>ЭНЕРКОМ</w:t>
      </w:r>
      <w:r w:rsidRPr="00646257">
        <w:rPr>
          <w:color w:val="000000" w:themeColor="text1"/>
        </w:rPr>
        <w:t xml:space="preserve">»  ИНН  </w:t>
      </w:r>
      <w:r w:rsidRPr="00646257">
        <w:rPr>
          <w:color w:val="000000"/>
        </w:rPr>
        <w:t>1103020963</w:t>
      </w:r>
    </w:p>
    <w:p w:rsidR="00646257" w:rsidRDefault="00646257" w:rsidP="004317FE">
      <w:pPr>
        <w:pStyle w:val="a4"/>
        <w:ind w:left="0"/>
        <w:rPr>
          <w:b/>
        </w:rPr>
      </w:pPr>
    </w:p>
    <w:p w:rsidR="00646257" w:rsidRDefault="00646257" w:rsidP="004317FE">
      <w:pPr>
        <w:pStyle w:val="a4"/>
        <w:ind w:left="0"/>
        <w:rPr>
          <w:b/>
        </w:rPr>
      </w:pPr>
    </w:p>
    <w:p w:rsidR="00AB4217" w:rsidRDefault="00AB4217" w:rsidP="00AB4217">
      <w:pPr>
        <w:pStyle w:val="a4"/>
        <w:ind w:left="0"/>
        <w:rPr>
          <w:rFonts w:eastAsiaTheme="minorEastAsia" w:cstheme="minorBidi"/>
          <w:b/>
          <w:color w:val="000000" w:themeColor="text1"/>
        </w:rPr>
      </w:pPr>
      <w:r w:rsidRPr="00EA3581">
        <w:rPr>
          <w:b/>
        </w:rPr>
        <w:t>Заседание Совета от «</w:t>
      </w:r>
      <w:r>
        <w:rPr>
          <w:b/>
        </w:rPr>
        <w:t>21</w:t>
      </w:r>
      <w:r w:rsidRPr="00EA3581">
        <w:rPr>
          <w:b/>
        </w:rPr>
        <w:t xml:space="preserve">» </w:t>
      </w:r>
      <w:r>
        <w:rPr>
          <w:b/>
        </w:rPr>
        <w:t>октября</w:t>
      </w:r>
      <w:r w:rsidRPr="00EA3581">
        <w:rPr>
          <w:b/>
        </w:rPr>
        <w:t xml:space="preserve"> 2016 года</w:t>
      </w:r>
    </w:p>
    <w:p w:rsidR="00AB4217" w:rsidRDefault="00AB4217" w:rsidP="004317FE">
      <w:pPr>
        <w:pStyle w:val="a4"/>
        <w:ind w:left="0"/>
        <w:rPr>
          <w:b/>
        </w:rPr>
      </w:pPr>
    </w:p>
    <w:p w:rsidR="00AB4217" w:rsidRPr="00AB4217" w:rsidRDefault="00AB4217" w:rsidP="00AB4217">
      <w:pPr>
        <w:jc w:val="both"/>
        <w:rPr>
          <w:rStyle w:val="apple-style-span"/>
        </w:rPr>
      </w:pPr>
      <w:r w:rsidRPr="00AB4217">
        <w:rPr>
          <w:b/>
        </w:rPr>
        <w:t>Решили:</w:t>
      </w:r>
      <w:r w:rsidRPr="00AB4217">
        <w:t xml:space="preserve"> созвать внеочередное общее собрание членов Ассоциации. Провести общее собрание членов Ассоциации 27 октября  2016г. в 15:00 </w:t>
      </w:r>
      <w:r w:rsidRPr="00AB4217">
        <w:rPr>
          <w:color w:val="000000"/>
        </w:rPr>
        <w:t xml:space="preserve">по адресу: </w:t>
      </w:r>
      <w:r w:rsidRPr="00AB4217">
        <w:rPr>
          <w:rFonts w:eastAsia="Calibri"/>
          <w:color w:val="000000"/>
        </w:rPr>
        <w:t>г. Москва, ул. Красная Пресня, д. 28, ком. 303а</w:t>
      </w:r>
      <w:r w:rsidRPr="00AB4217">
        <w:rPr>
          <w:rStyle w:val="apple-style-span"/>
        </w:rPr>
        <w:t>.</w:t>
      </w:r>
    </w:p>
    <w:p w:rsidR="00AB4217" w:rsidRPr="00AB4217" w:rsidRDefault="00AB4217" w:rsidP="00AB4217">
      <w:pPr>
        <w:pStyle w:val="aa"/>
        <w:ind w:firstLine="851"/>
        <w:jc w:val="both"/>
        <w:rPr>
          <w:rStyle w:val="apple-style-span"/>
          <w:rFonts w:ascii="Times New Roman" w:hAnsi="Times New Roman" w:cs="Times New Roman"/>
          <w:b w:val="0"/>
          <w:sz w:val="24"/>
          <w:szCs w:val="24"/>
        </w:rPr>
      </w:pPr>
      <w:r w:rsidRPr="00AB4217">
        <w:rPr>
          <w:rStyle w:val="apple-style-span"/>
          <w:rFonts w:ascii="Times New Roman" w:hAnsi="Times New Roman" w:cs="Times New Roman"/>
          <w:b w:val="0"/>
          <w:sz w:val="24"/>
          <w:szCs w:val="24"/>
        </w:rPr>
        <w:t>Включить в повестку дня следующие вопросы:</w:t>
      </w:r>
    </w:p>
    <w:p w:rsidR="00AB4217" w:rsidRPr="00AB4217" w:rsidRDefault="00AB4217" w:rsidP="00AB4217">
      <w:pPr>
        <w:pStyle w:val="a3"/>
        <w:widowControl w:val="0"/>
        <w:ind w:firstLine="567"/>
        <w:jc w:val="both"/>
        <w:rPr>
          <w:rFonts w:ascii="Times New Roman" w:hAnsi="Times New Roman"/>
          <w:sz w:val="24"/>
          <w:szCs w:val="24"/>
        </w:rPr>
      </w:pPr>
      <w:r w:rsidRPr="00AB4217">
        <w:rPr>
          <w:rFonts w:ascii="Times New Roman" w:hAnsi="Times New Roman"/>
          <w:sz w:val="24"/>
          <w:szCs w:val="24"/>
        </w:rPr>
        <w:t>1. Об избрании Председателя и секретаря Общего собрания.</w:t>
      </w:r>
    </w:p>
    <w:p w:rsidR="00AB4217" w:rsidRPr="00AB4217" w:rsidRDefault="00AB4217" w:rsidP="00AB4217">
      <w:pPr>
        <w:ind w:firstLine="540"/>
      </w:pPr>
      <w:r w:rsidRPr="00AB4217">
        <w:t>2. Об утверждении Положения о компенсационном фонде возмещения вреда.</w:t>
      </w:r>
    </w:p>
    <w:p w:rsidR="00AB4217" w:rsidRDefault="00AB4217" w:rsidP="00AB4217">
      <w:pPr>
        <w:ind w:firstLine="540"/>
      </w:pPr>
      <w:r w:rsidRPr="00AB4217">
        <w:t>3. О продлении полномочий генерального директора.</w:t>
      </w:r>
    </w:p>
    <w:p w:rsidR="00B368B1" w:rsidRPr="00B368B1" w:rsidRDefault="00B368B1" w:rsidP="00B368B1">
      <w:pPr>
        <w:ind w:firstLine="540"/>
      </w:pPr>
      <w:r w:rsidRPr="00B368B1">
        <w:t>4. О формировании компенсационного фонда возмещения вреда и размере взносов в компенсационный фонд возмещения вреда.</w:t>
      </w:r>
    </w:p>
    <w:p w:rsidR="00AB4217" w:rsidRPr="00AB4217" w:rsidRDefault="00AB4217" w:rsidP="00AB4217">
      <w:pPr>
        <w:ind w:firstLine="851"/>
        <w:jc w:val="both"/>
        <w:rPr>
          <w:rStyle w:val="apple-style-span"/>
        </w:rPr>
      </w:pPr>
      <w:r w:rsidRPr="00AB4217">
        <w:rPr>
          <w:rStyle w:val="apple-style-span"/>
        </w:rPr>
        <w:t xml:space="preserve">Определить, что с материалами собрания можно ознакомиться с </w:t>
      </w:r>
      <w:r w:rsidRPr="00AB4217">
        <w:t xml:space="preserve">27 октября  </w:t>
      </w:r>
      <w:r w:rsidRPr="00AB4217">
        <w:rPr>
          <w:rStyle w:val="apple-style-span"/>
        </w:rPr>
        <w:t xml:space="preserve">2016 г.  с 14:30 до 15:00 часов по адресу: </w:t>
      </w:r>
      <w:r w:rsidRPr="00AB4217">
        <w:rPr>
          <w:rFonts w:eastAsia="Calibri"/>
          <w:color w:val="000000"/>
        </w:rPr>
        <w:t>г. Москва, ул. Красная Пресня, д. 28, ком. 303а</w:t>
      </w:r>
      <w:r w:rsidRPr="00AB4217">
        <w:rPr>
          <w:rStyle w:val="apple-style-span"/>
        </w:rPr>
        <w:t>.</w:t>
      </w:r>
    </w:p>
    <w:p w:rsidR="00AB4217" w:rsidRPr="00AB4217" w:rsidRDefault="00AB4217" w:rsidP="00AB4217">
      <w:pPr>
        <w:ind w:firstLine="851"/>
        <w:jc w:val="both"/>
        <w:rPr>
          <w:color w:val="000000"/>
        </w:rPr>
      </w:pPr>
      <w:r w:rsidRPr="00AB4217">
        <w:rPr>
          <w:rStyle w:val="apple-style-span"/>
        </w:rPr>
        <w:t>Определить, что р</w:t>
      </w:r>
      <w:r w:rsidRPr="00AB4217">
        <w:rPr>
          <w:color w:val="000000"/>
        </w:rPr>
        <w:t xml:space="preserve">егистрация участников в день проведения собрания будет проводиться с </w:t>
      </w:r>
      <w:r w:rsidRPr="00AB4217">
        <w:rPr>
          <w:rStyle w:val="a7"/>
          <w:b w:val="0"/>
        </w:rPr>
        <w:t>14</w:t>
      </w:r>
      <w:r w:rsidRPr="00AB4217">
        <w:rPr>
          <w:b/>
          <w:color w:val="000000"/>
        </w:rPr>
        <w:t xml:space="preserve"> </w:t>
      </w:r>
      <w:r w:rsidRPr="00AB4217">
        <w:rPr>
          <w:rStyle w:val="a7"/>
          <w:b w:val="0"/>
        </w:rPr>
        <w:t>час. 30 мин</w:t>
      </w:r>
      <w:r w:rsidRPr="00AB4217">
        <w:rPr>
          <w:color w:val="000000"/>
        </w:rPr>
        <w:t>.</w:t>
      </w:r>
      <w:r w:rsidRPr="00AB4217">
        <w:rPr>
          <w:b/>
          <w:color w:val="000000"/>
        </w:rPr>
        <w:t xml:space="preserve"> </w:t>
      </w:r>
      <w:r w:rsidRPr="00AB4217">
        <w:rPr>
          <w:color w:val="000000"/>
        </w:rPr>
        <w:t>до</w:t>
      </w:r>
      <w:r w:rsidRPr="00AB4217">
        <w:rPr>
          <w:b/>
          <w:color w:val="000000"/>
        </w:rPr>
        <w:t xml:space="preserve"> </w:t>
      </w:r>
      <w:r w:rsidRPr="00AB4217">
        <w:rPr>
          <w:color w:val="000000"/>
        </w:rPr>
        <w:t>15</w:t>
      </w:r>
      <w:r w:rsidRPr="00AB4217">
        <w:rPr>
          <w:rStyle w:val="a7"/>
        </w:rPr>
        <w:t xml:space="preserve"> </w:t>
      </w:r>
      <w:r w:rsidRPr="00AB4217">
        <w:rPr>
          <w:rStyle w:val="a7"/>
          <w:b w:val="0"/>
        </w:rPr>
        <w:t>час. 00 мин</w:t>
      </w:r>
      <w:r w:rsidRPr="00AB4217">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AB4217" w:rsidRPr="00AB4217" w:rsidRDefault="00AB4217" w:rsidP="00AB4217">
      <w:pPr>
        <w:ind w:firstLine="851"/>
        <w:jc w:val="both"/>
        <w:rPr>
          <w:rStyle w:val="a7"/>
          <w:b w:val="0"/>
        </w:rPr>
      </w:pPr>
      <w:r w:rsidRPr="00AB4217">
        <w:rPr>
          <w:color w:val="000000"/>
        </w:rPr>
        <w:t xml:space="preserve">Разместить информацию о проведении собрания на официальном сайте </w:t>
      </w:r>
      <w:r w:rsidRPr="00AB4217">
        <w:rPr>
          <w:rStyle w:val="a7"/>
          <w:b w:val="0"/>
        </w:rPr>
        <w:t>АС</w:t>
      </w:r>
      <w:r w:rsidRPr="00AB4217">
        <w:rPr>
          <w:rStyle w:val="a7"/>
        </w:rPr>
        <w:t> </w:t>
      </w:r>
      <w:r w:rsidRPr="00AB4217">
        <w:t>«Объединение проектировщиков «ПроектСити</w:t>
      </w:r>
      <w:r w:rsidRPr="00AB4217">
        <w:rPr>
          <w:rStyle w:val="a7"/>
          <w:b w:val="0"/>
        </w:rPr>
        <w:t>».</w:t>
      </w:r>
    </w:p>
    <w:p w:rsidR="00AB4217" w:rsidRPr="009A580B" w:rsidRDefault="00AB4217" w:rsidP="00AB4217">
      <w:pPr>
        <w:jc w:val="both"/>
        <w:rPr>
          <w:rStyle w:val="a7"/>
          <w:b w:val="0"/>
        </w:rPr>
      </w:pPr>
    </w:p>
    <w:p w:rsidR="00AB4217" w:rsidRDefault="00AB4217" w:rsidP="004317FE">
      <w:pPr>
        <w:pStyle w:val="a4"/>
        <w:ind w:left="0"/>
        <w:rPr>
          <w:b/>
        </w:rPr>
      </w:pPr>
    </w:p>
    <w:p w:rsidR="00AB4217" w:rsidRDefault="00AB4217" w:rsidP="004317FE">
      <w:pPr>
        <w:pStyle w:val="a4"/>
        <w:ind w:left="0"/>
        <w:rPr>
          <w:b/>
        </w:rPr>
      </w:pPr>
    </w:p>
    <w:p w:rsidR="004317FE" w:rsidRDefault="004317FE" w:rsidP="004317FE">
      <w:pPr>
        <w:pStyle w:val="a4"/>
        <w:ind w:left="0"/>
        <w:rPr>
          <w:rFonts w:eastAsiaTheme="minorEastAsia" w:cstheme="minorBidi"/>
          <w:b/>
          <w:color w:val="000000" w:themeColor="text1"/>
        </w:rPr>
      </w:pPr>
      <w:r w:rsidRPr="00EA3581">
        <w:rPr>
          <w:b/>
        </w:rPr>
        <w:t>Заседание Совета от «</w:t>
      </w:r>
      <w:r>
        <w:rPr>
          <w:b/>
        </w:rPr>
        <w:t>20</w:t>
      </w:r>
      <w:r w:rsidRPr="00EA3581">
        <w:rPr>
          <w:b/>
        </w:rPr>
        <w:t xml:space="preserve">» </w:t>
      </w:r>
      <w:r>
        <w:rPr>
          <w:b/>
        </w:rPr>
        <w:t>октября</w:t>
      </w:r>
      <w:r w:rsidRPr="00EA3581">
        <w:rPr>
          <w:b/>
        </w:rPr>
        <w:t xml:space="preserve"> 2016 года</w:t>
      </w:r>
    </w:p>
    <w:p w:rsidR="004317FE" w:rsidRDefault="004317FE" w:rsidP="004317FE">
      <w:pPr>
        <w:pStyle w:val="a4"/>
        <w:ind w:left="0"/>
        <w:rPr>
          <w:rFonts w:eastAsiaTheme="minorEastAsia" w:cstheme="minorBidi"/>
          <w:b/>
          <w:color w:val="000000" w:themeColor="text1"/>
        </w:rPr>
      </w:pPr>
    </w:p>
    <w:p w:rsidR="004317FE" w:rsidRPr="00102644" w:rsidRDefault="004317FE" w:rsidP="004317FE">
      <w:pPr>
        <w:pStyle w:val="a4"/>
        <w:spacing w:line="276" w:lineRule="auto"/>
        <w:ind w:left="0"/>
        <w:rPr>
          <w:rFonts w:eastAsiaTheme="minorEastAsia" w:cstheme="minorBidi"/>
          <w:color w:val="000000" w:themeColor="text1"/>
        </w:rPr>
      </w:pPr>
      <w:r w:rsidRPr="00102644">
        <w:rPr>
          <w:rFonts w:eastAsiaTheme="minorEastAsia" w:cstheme="minorBidi"/>
          <w:b/>
          <w:color w:val="000000" w:themeColor="text1"/>
        </w:rPr>
        <w:lastRenderedPageBreak/>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4317FE" w:rsidRDefault="004317FE" w:rsidP="004317FE">
      <w:pPr>
        <w:spacing w:line="276" w:lineRule="auto"/>
        <w:rPr>
          <w:b/>
        </w:rPr>
      </w:pPr>
      <w:r w:rsidRPr="00102644">
        <w:rPr>
          <w:color w:val="000000" w:themeColor="text1"/>
        </w:rPr>
        <w:t>1. Общество с ограниченной ответственностью «</w:t>
      </w:r>
      <w:r w:rsidRPr="00C16198">
        <w:rPr>
          <w:color w:val="000000"/>
        </w:rPr>
        <w:t>МЕГАПОЛИС</w:t>
      </w:r>
      <w:r w:rsidRPr="00102644">
        <w:rPr>
          <w:color w:val="000000" w:themeColor="text1"/>
        </w:rPr>
        <w:t xml:space="preserve">»  ИНН  </w:t>
      </w:r>
      <w:r>
        <w:rPr>
          <w:color w:val="000000"/>
        </w:rPr>
        <w:t>7203352995</w:t>
      </w:r>
    </w:p>
    <w:p w:rsidR="004317FE" w:rsidRDefault="004317FE" w:rsidP="00B44977">
      <w:pPr>
        <w:spacing w:line="288" w:lineRule="auto"/>
        <w:ind w:firstLine="547"/>
        <w:jc w:val="both"/>
        <w:rPr>
          <w:b/>
        </w:rPr>
      </w:pPr>
    </w:p>
    <w:p w:rsidR="004317FE" w:rsidRDefault="004317FE" w:rsidP="00B44977">
      <w:pPr>
        <w:spacing w:line="288" w:lineRule="auto"/>
        <w:ind w:firstLine="547"/>
        <w:jc w:val="both"/>
        <w:rPr>
          <w:b/>
        </w:rPr>
      </w:pPr>
    </w:p>
    <w:p w:rsidR="00CF6665" w:rsidRDefault="00CF6665" w:rsidP="00B44977">
      <w:pPr>
        <w:spacing w:line="288" w:lineRule="auto"/>
        <w:ind w:firstLine="547"/>
        <w:jc w:val="both"/>
        <w:rPr>
          <w:b/>
          <w:color w:val="000000"/>
        </w:rPr>
      </w:pPr>
      <w:r w:rsidRPr="00EA3581">
        <w:rPr>
          <w:b/>
        </w:rPr>
        <w:t>Заседание Совета от «</w:t>
      </w:r>
      <w:r>
        <w:rPr>
          <w:b/>
        </w:rPr>
        <w:t>19</w:t>
      </w:r>
      <w:r w:rsidRPr="00EA3581">
        <w:rPr>
          <w:b/>
        </w:rPr>
        <w:t xml:space="preserve">» </w:t>
      </w:r>
      <w:r>
        <w:rPr>
          <w:b/>
        </w:rPr>
        <w:t>октября</w:t>
      </w:r>
      <w:r w:rsidRPr="00EA3581">
        <w:rPr>
          <w:b/>
        </w:rPr>
        <w:t xml:space="preserve"> 2016 года</w:t>
      </w:r>
    </w:p>
    <w:p w:rsidR="00CF6665" w:rsidRDefault="00CF6665" w:rsidP="00B44977">
      <w:pPr>
        <w:spacing w:line="288" w:lineRule="auto"/>
        <w:ind w:firstLine="547"/>
        <w:jc w:val="both"/>
        <w:rPr>
          <w:b/>
          <w:color w:val="000000"/>
        </w:rPr>
      </w:pPr>
    </w:p>
    <w:p w:rsidR="00B44977" w:rsidRDefault="00B44977" w:rsidP="00CF6665">
      <w:pPr>
        <w:spacing w:line="276"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44977" w:rsidRPr="0090734F" w:rsidRDefault="00B44977" w:rsidP="00965A60">
      <w:pPr>
        <w:pStyle w:val="a4"/>
        <w:numPr>
          <w:ilvl w:val="0"/>
          <w:numId w:val="205"/>
        </w:numPr>
        <w:spacing w:after="200" w:line="276" w:lineRule="auto"/>
        <w:ind w:left="851"/>
        <w:jc w:val="both"/>
        <w:rPr>
          <w:rFonts w:ascii="Verdana" w:hAnsi="Verdana"/>
          <w:color w:val="000000"/>
          <w:sz w:val="21"/>
          <w:szCs w:val="21"/>
        </w:rPr>
      </w:pPr>
      <w:r>
        <w:rPr>
          <w:color w:val="000000"/>
        </w:rPr>
        <w:t xml:space="preserve">Открытое акционерное общество «Обьэлектромонтаж» ИНН 8603004673– в отношении всех видов работ указанных в выданном Ассоциацией свидетельстве о допуске. </w:t>
      </w:r>
    </w:p>
    <w:p w:rsidR="00B44977" w:rsidRDefault="00B44977" w:rsidP="00CF6665">
      <w:pPr>
        <w:pStyle w:val="a4"/>
        <w:spacing w:line="276" w:lineRule="auto"/>
        <w:ind w:left="0"/>
        <w:rPr>
          <w:rFonts w:eastAsiaTheme="minorEastAsia" w:cstheme="minorBidi"/>
          <w:b/>
          <w:color w:val="000000" w:themeColor="text1"/>
        </w:rPr>
      </w:pPr>
    </w:p>
    <w:p w:rsidR="00B44977" w:rsidRDefault="00B44977" w:rsidP="00CF6665">
      <w:pPr>
        <w:pStyle w:val="a4"/>
        <w:spacing w:line="276" w:lineRule="auto"/>
        <w:ind w:left="0"/>
        <w:rPr>
          <w:rFonts w:eastAsiaTheme="minorEastAsia" w:cstheme="minorBidi"/>
          <w:b/>
          <w:color w:val="000000" w:themeColor="text1"/>
        </w:rPr>
      </w:pPr>
    </w:p>
    <w:p w:rsidR="00B44977" w:rsidRPr="00102644" w:rsidRDefault="00B44977" w:rsidP="00CF6665">
      <w:pPr>
        <w:pStyle w:val="a4"/>
        <w:spacing w:line="276" w:lineRule="auto"/>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44977" w:rsidRDefault="00B44977" w:rsidP="00CF6665">
      <w:pPr>
        <w:spacing w:line="276" w:lineRule="auto"/>
        <w:rPr>
          <w:color w:val="000000"/>
        </w:rPr>
      </w:pPr>
      <w:r w:rsidRPr="00102644">
        <w:rPr>
          <w:color w:val="000000" w:themeColor="text1"/>
        </w:rPr>
        <w:t>1. Общество с ограниченной ответственностью «</w:t>
      </w:r>
      <w:r w:rsidRPr="005E0BB2">
        <w:rPr>
          <w:color w:val="000000"/>
        </w:rPr>
        <w:t>Конкрит</w:t>
      </w:r>
      <w:r w:rsidRPr="00102644">
        <w:rPr>
          <w:color w:val="000000" w:themeColor="text1"/>
        </w:rPr>
        <w:t xml:space="preserve">»  ИНН  </w:t>
      </w:r>
      <w:r>
        <w:rPr>
          <w:color w:val="000000"/>
        </w:rPr>
        <w:t>1831160598</w:t>
      </w:r>
    </w:p>
    <w:p w:rsidR="00B44977" w:rsidRDefault="00B44977" w:rsidP="00CF6665">
      <w:pPr>
        <w:spacing w:line="276" w:lineRule="auto"/>
        <w:rPr>
          <w:color w:val="000000"/>
        </w:rPr>
      </w:pPr>
      <w:r>
        <w:rPr>
          <w:color w:val="000000"/>
        </w:rPr>
        <w:t xml:space="preserve">2. </w:t>
      </w:r>
      <w:r>
        <w:rPr>
          <w:color w:val="000000" w:themeColor="text1"/>
        </w:rPr>
        <w:t>Открытое акционерное общество</w:t>
      </w:r>
      <w:r w:rsidRPr="00102644">
        <w:rPr>
          <w:color w:val="000000" w:themeColor="text1"/>
        </w:rPr>
        <w:t xml:space="preserve"> «</w:t>
      </w:r>
      <w:r w:rsidRPr="005E0BB2">
        <w:rPr>
          <w:color w:val="000000"/>
        </w:rPr>
        <w:t>Обьэлектромонтаж</w:t>
      </w:r>
      <w:r w:rsidRPr="00102644">
        <w:rPr>
          <w:color w:val="000000" w:themeColor="text1"/>
        </w:rPr>
        <w:t xml:space="preserve">»  ИНН  </w:t>
      </w:r>
      <w:r>
        <w:rPr>
          <w:color w:val="000000"/>
        </w:rPr>
        <w:t>8603004673</w:t>
      </w:r>
    </w:p>
    <w:p w:rsidR="00B44977" w:rsidRDefault="00B44977" w:rsidP="00CF6665">
      <w:pPr>
        <w:spacing w:line="276" w:lineRule="auto"/>
        <w:jc w:val="both"/>
      </w:pPr>
      <w:r>
        <w:rPr>
          <w:color w:val="000000"/>
        </w:rPr>
        <w:t xml:space="preserve">3. </w:t>
      </w:r>
      <w:r w:rsidRPr="00102644">
        <w:rPr>
          <w:color w:val="000000" w:themeColor="text1"/>
        </w:rPr>
        <w:t>Общество с ограниченной ответственностью «</w:t>
      </w:r>
      <w:r w:rsidRPr="002C6F93">
        <w:rPr>
          <w:color w:val="000000"/>
        </w:rPr>
        <w:t>Бюро кадастровых инженеров</w:t>
      </w:r>
      <w:r w:rsidRPr="00102644">
        <w:rPr>
          <w:color w:val="000000" w:themeColor="text1"/>
        </w:rPr>
        <w:t xml:space="preserve">»  ИНН  </w:t>
      </w:r>
      <w:r>
        <w:rPr>
          <w:color w:val="000000"/>
        </w:rPr>
        <w:t>6164263401</w:t>
      </w:r>
    </w:p>
    <w:p w:rsidR="00B44977" w:rsidRDefault="00B44977" w:rsidP="00CF6665">
      <w:pPr>
        <w:spacing w:line="276" w:lineRule="auto"/>
        <w:ind w:firstLine="547"/>
        <w:jc w:val="both"/>
        <w:rPr>
          <w:b/>
        </w:rPr>
      </w:pPr>
    </w:p>
    <w:p w:rsidR="00B44977" w:rsidRDefault="00B44977" w:rsidP="00B65F3B">
      <w:pPr>
        <w:spacing w:line="288" w:lineRule="auto"/>
        <w:ind w:firstLine="547"/>
        <w:jc w:val="both"/>
        <w:rPr>
          <w:b/>
        </w:rPr>
      </w:pPr>
    </w:p>
    <w:p w:rsidR="00B65F3B" w:rsidRDefault="00B65F3B" w:rsidP="00B65F3B">
      <w:pPr>
        <w:spacing w:line="288" w:lineRule="auto"/>
        <w:ind w:firstLine="547"/>
        <w:jc w:val="both"/>
        <w:rPr>
          <w:b/>
          <w:color w:val="000000"/>
        </w:rPr>
      </w:pPr>
      <w:r w:rsidRPr="00EA3581">
        <w:rPr>
          <w:b/>
        </w:rPr>
        <w:t>Заседание Совета от «</w:t>
      </w:r>
      <w:r>
        <w:rPr>
          <w:b/>
        </w:rPr>
        <w:t>14</w:t>
      </w:r>
      <w:r w:rsidRPr="00EA3581">
        <w:rPr>
          <w:b/>
        </w:rPr>
        <w:t xml:space="preserve">» </w:t>
      </w:r>
      <w:r>
        <w:rPr>
          <w:b/>
        </w:rPr>
        <w:t>октября</w:t>
      </w:r>
      <w:r w:rsidRPr="00EA3581">
        <w:rPr>
          <w:b/>
        </w:rPr>
        <w:t xml:space="preserve"> 2016 года</w:t>
      </w:r>
    </w:p>
    <w:p w:rsidR="00B65F3B" w:rsidRDefault="00B65F3B" w:rsidP="00B65F3B">
      <w:pPr>
        <w:spacing w:line="288" w:lineRule="auto"/>
        <w:ind w:firstLine="547"/>
        <w:jc w:val="both"/>
        <w:rPr>
          <w:b/>
          <w:color w:val="000000"/>
        </w:rPr>
      </w:pPr>
    </w:p>
    <w:p w:rsidR="00B65F3B" w:rsidRDefault="00B65F3B" w:rsidP="00B65F3B">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65F3B" w:rsidRPr="0090734F" w:rsidRDefault="00B65F3B" w:rsidP="00965A60">
      <w:pPr>
        <w:pStyle w:val="a4"/>
        <w:numPr>
          <w:ilvl w:val="0"/>
          <w:numId w:val="203"/>
        </w:numPr>
        <w:spacing w:after="200" w:line="288" w:lineRule="auto"/>
        <w:ind w:left="851"/>
        <w:jc w:val="both"/>
        <w:rPr>
          <w:rFonts w:ascii="Verdana" w:hAnsi="Verdana"/>
          <w:color w:val="000000"/>
          <w:sz w:val="21"/>
          <w:szCs w:val="21"/>
        </w:rPr>
      </w:pPr>
      <w:r>
        <w:rPr>
          <w:color w:val="000000"/>
        </w:rPr>
        <w:t>Общество с ограниченной ответственностью «Конкрит» ИНН 1831160598– в отношении всех видов работ указанных в выданном Ассоциацией свидетельстве о допуске.</w:t>
      </w:r>
    </w:p>
    <w:p w:rsidR="00B65F3B" w:rsidRPr="0090734F" w:rsidRDefault="00B65F3B" w:rsidP="00965A60">
      <w:pPr>
        <w:pStyle w:val="a4"/>
        <w:numPr>
          <w:ilvl w:val="0"/>
          <w:numId w:val="203"/>
        </w:numPr>
        <w:spacing w:after="200" w:line="288" w:lineRule="auto"/>
        <w:ind w:left="851"/>
        <w:jc w:val="both"/>
        <w:rPr>
          <w:rFonts w:ascii="Verdana" w:hAnsi="Verdana"/>
          <w:color w:val="000000"/>
          <w:sz w:val="21"/>
          <w:szCs w:val="21"/>
        </w:rPr>
      </w:pPr>
      <w:r>
        <w:rPr>
          <w:color w:val="000000"/>
        </w:rPr>
        <w:lastRenderedPageBreak/>
        <w:t xml:space="preserve">Общество с ограниченной ответственностью «ЭНЕРГОСТРОЙ» ИНН 7842055885– в отношении всех видов работ указанных в выданном Ассоциацией свидетельстве о допуске. </w:t>
      </w:r>
    </w:p>
    <w:p w:rsidR="00B65F3B" w:rsidRDefault="00B65F3B" w:rsidP="008A7483">
      <w:pPr>
        <w:pStyle w:val="a4"/>
        <w:ind w:left="0"/>
        <w:rPr>
          <w:b/>
        </w:rPr>
      </w:pPr>
    </w:p>
    <w:p w:rsidR="00B65F3B" w:rsidRDefault="00B65F3B" w:rsidP="008A7483">
      <w:pPr>
        <w:pStyle w:val="a4"/>
        <w:ind w:left="0"/>
        <w:rPr>
          <w:b/>
        </w:rPr>
      </w:pPr>
    </w:p>
    <w:p w:rsidR="008A7483" w:rsidRDefault="008A7483" w:rsidP="008A7483">
      <w:pPr>
        <w:pStyle w:val="a4"/>
        <w:ind w:left="0"/>
        <w:rPr>
          <w:b/>
        </w:rPr>
      </w:pPr>
      <w:r w:rsidRPr="00EA3581">
        <w:rPr>
          <w:b/>
        </w:rPr>
        <w:t>Заседание Совета от «</w:t>
      </w:r>
      <w:r>
        <w:rPr>
          <w:b/>
        </w:rPr>
        <w:t>13</w:t>
      </w:r>
      <w:r w:rsidRPr="00EA3581">
        <w:rPr>
          <w:b/>
        </w:rPr>
        <w:t xml:space="preserve">» </w:t>
      </w:r>
      <w:r>
        <w:rPr>
          <w:b/>
        </w:rPr>
        <w:t>октября</w:t>
      </w:r>
      <w:r w:rsidRPr="00EA3581">
        <w:rPr>
          <w:b/>
        </w:rPr>
        <w:t xml:space="preserve"> 2016 года</w:t>
      </w:r>
    </w:p>
    <w:p w:rsidR="008A7483" w:rsidRDefault="008A7483" w:rsidP="008A7483">
      <w:pPr>
        <w:pStyle w:val="a4"/>
        <w:ind w:left="0"/>
        <w:rPr>
          <w:rFonts w:eastAsiaTheme="minorEastAsia" w:cstheme="minorBidi"/>
          <w:b/>
          <w:color w:val="000000" w:themeColor="text1"/>
        </w:rPr>
      </w:pPr>
    </w:p>
    <w:p w:rsidR="008A7483" w:rsidRPr="00102644" w:rsidRDefault="008A7483" w:rsidP="008A7483">
      <w:pPr>
        <w:pStyle w:val="a4"/>
        <w:spacing w:line="276" w:lineRule="auto"/>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8A7483" w:rsidRDefault="008A7483" w:rsidP="008A7483">
      <w:pPr>
        <w:spacing w:line="276" w:lineRule="auto"/>
        <w:rPr>
          <w:color w:val="000000"/>
        </w:rPr>
      </w:pPr>
      <w:r w:rsidRPr="00102644">
        <w:rPr>
          <w:color w:val="000000" w:themeColor="text1"/>
        </w:rPr>
        <w:t>1. Общество с ограниченной ответственностью «</w:t>
      </w:r>
      <w:r w:rsidRPr="00CA2CA8">
        <w:rPr>
          <w:color w:val="000000" w:themeColor="text1"/>
        </w:rPr>
        <w:t>Строительная компания "Дельта"</w:t>
      </w:r>
      <w:r w:rsidRPr="00102644">
        <w:rPr>
          <w:color w:val="000000" w:themeColor="text1"/>
        </w:rPr>
        <w:t xml:space="preserve">»  ИНН  </w:t>
      </w:r>
      <w:r w:rsidRPr="00CA2CA8">
        <w:rPr>
          <w:color w:val="000000"/>
        </w:rPr>
        <w:t>7727840051</w:t>
      </w:r>
    </w:p>
    <w:p w:rsidR="008A7483" w:rsidRDefault="008A7483" w:rsidP="00B955B5">
      <w:pPr>
        <w:pStyle w:val="a4"/>
        <w:spacing w:line="276" w:lineRule="auto"/>
        <w:ind w:left="0"/>
        <w:rPr>
          <w:b/>
        </w:rPr>
      </w:pPr>
    </w:p>
    <w:p w:rsidR="008A7483" w:rsidRDefault="008A7483" w:rsidP="00B955B5">
      <w:pPr>
        <w:pStyle w:val="a4"/>
        <w:spacing w:line="276" w:lineRule="auto"/>
        <w:ind w:left="0"/>
        <w:rPr>
          <w:b/>
        </w:rPr>
      </w:pPr>
    </w:p>
    <w:p w:rsidR="00B955B5" w:rsidRDefault="00B955B5" w:rsidP="00B955B5">
      <w:pPr>
        <w:pStyle w:val="a4"/>
        <w:spacing w:line="276" w:lineRule="auto"/>
        <w:ind w:left="0"/>
        <w:rPr>
          <w:rFonts w:eastAsiaTheme="minorEastAsia" w:cstheme="minorBidi"/>
          <w:b/>
          <w:color w:val="000000" w:themeColor="text1"/>
        </w:rPr>
      </w:pPr>
      <w:r w:rsidRPr="00EA3581">
        <w:rPr>
          <w:b/>
        </w:rPr>
        <w:t>Заседание Совета от «</w:t>
      </w:r>
      <w:r>
        <w:rPr>
          <w:b/>
        </w:rPr>
        <w:t>12</w:t>
      </w:r>
      <w:r w:rsidRPr="00EA3581">
        <w:rPr>
          <w:b/>
        </w:rPr>
        <w:t xml:space="preserve">» </w:t>
      </w:r>
      <w:r>
        <w:rPr>
          <w:b/>
        </w:rPr>
        <w:t>октября</w:t>
      </w:r>
      <w:r w:rsidRPr="00EA3581">
        <w:rPr>
          <w:b/>
        </w:rPr>
        <w:t xml:space="preserve"> 2016 года</w:t>
      </w:r>
    </w:p>
    <w:p w:rsidR="00B955B5" w:rsidRDefault="00B955B5" w:rsidP="00B955B5">
      <w:pPr>
        <w:pStyle w:val="a4"/>
        <w:spacing w:line="276" w:lineRule="auto"/>
        <w:ind w:left="0"/>
        <w:rPr>
          <w:rFonts w:eastAsiaTheme="minorEastAsia" w:cstheme="minorBidi"/>
          <w:b/>
          <w:color w:val="000000" w:themeColor="text1"/>
        </w:rPr>
      </w:pPr>
    </w:p>
    <w:p w:rsidR="00B955B5" w:rsidRPr="00102644" w:rsidRDefault="00B955B5" w:rsidP="00B955B5">
      <w:pPr>
        <w:pStyle w:val="a4"/>
        <w:spacing w:line="276" w:lineRule="auto"/>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955B5" w:rsidRDefault="00B955B5" w:rsidP="00B955B5">
      <w:pPr>
        <w:spacing w:line="276" w:lineRule="auto"/>
        <w:rPr>
          <w:color w:val="000000"/>
        </w:rPr>
      </w:pPr>
      <w:r w:rsidRPr="00102644">
        <w:rPr>
          <w:color w:val="000000" w:themeColor="text1"/>
        </w:rPr>
        <w:t>1. Общество с ограниченной ответственностью «</w:t>
      </w:r>
      <w:r w:rsidRPr="00B67D31">
        <w:rPr>
          <w:color w:val="000000" w:themeColor="text1"/>
        </w:rPr>
        <w:t>СОВРЕМЕННЫЕ МОНОЛИТНЫЕ СИСТЕМЫ</w:t>
      </w:r>
      <w:r w:rsidRPr="00102644">
        <w:rPr>
          <w:color w:val="000000" w:themeColor="text1"/>
        </w:rPr>
        <w:t xml:space="preserve">»  ИНН  </w:t>
      </w:r>
      <w:r>
        <w:rPr>
          <w:color w:val="000000"/>
        </w:rPr>
        <w:t>6312147225</w:t>
      </w:r>
    </w:p>
    <w:p w:rsidR="00B955B5" w:rsidRDefault="00B955B5" w:rsidP="00771F53">
      <w:pPr>
        <w:pStyle w:val="a4"/>
        <w:tabs>
          <w:tab w:val="left" w:pos="2268"/>
        </w:tabs>
        <w:spacing w:line="276" w:lineRule="auto"/>
        <w:ind w:left="0"/>
        <w:rPr>
          <w:b/>
        </w:rPr>
      </w:pPr>
    </w:p>
    <w:p w:rsidR="00B955B5" w:rsidRDefault="00B955B5" w:rsidP="00771F53">
      <w:pPr>
        <w:pStyle w:val="a4"/>
        <w:tabs>
          <w:tab w:val="left" w:pos="2268"/>
        </w:tabs>
        <w:spacing w:line="276" w:lineRule="auto"/>
        <w:ind w:left="0"/>
        <w:rPr>
          <w:b/>
        </w:rPr>
      </w:pPr>
    </w:p>
    <w:p w:rsidR="00771F53" w:rsidRDefault="00771F53" w:rsidP="00771F53">
      <w:pPr>
        <w:pStyle w:val="a4"/>
        <w:tabs>
          <w:tab w:val="left" w:pos="2268"/>
        </w:tabs>
        <w:spacing w:line="276" w:lineRule="auto"/>
        <w:ind w:left="0"/>
        <w:rPr>
          <w:b/>
        </w:rPr>
      </w:pPr>
      <w:r w:rsidRPr="00EA3581">
        <w:rPr>
          <w:b/>
        </w:rPr>
        <w:t>Заседание Совета от «</w:t>
      </w:r>
      <w:r>
        <w:rPr>
          <w:b/>
        </w:rPr>
        <w:t>10</w:t>
      </w:r>
      <w:r w:rsidRPr="00EA3581">
        <w:rPr>
          <w:b/>
        </w:rPr>
        <w:t xml:space="preserve">» </w:t>
      </w:r>
      <w:r>
        <w:rPr>
          <w:b/>
        </w:rPr>
        <w:t>октября</w:t>
      </w:r>
      <w:r w:rsidRPr="00EA3581">
        <w:rPr>
          <w:b/>
        </w:rPr>
        <w:t xml:space="preserve"> 2016 года</w:t>
      </w:r>
    </w:p>
    <w:p w:rsidR="00771F53" w:rsidRDefault="00771F53" w:rsidP="00771F53">
      <w:pPr>
        <w:pStyle w:val="a4"/>
        <w:tabs>
          <w:tab w:val="left" w:pos="2268"/>
        </w:tabs>
        <w:spacing w:line="276" w:lineRule="auto"/>
        <w:ind w:left="0"/>
        <w:rPr>
          <w:b/>
        </w:rPr>
      </w:pPr>
    </w:p>
    <w:p w:rsidR="00771F53" w:rsidRPr="00102644" w:rsidRDefault="00771F53" w:rsidP="00771F53">
      <w:pPr>
        <w:pStyle w:val="a4"/>
        <w:tabs>
          <w:tab w:val="left" w:pos="2268"/>
        </w:tabs>
        <w:spacing w:line="276" w:lineRule="auto"/>
        <w:ind w:left="0"/>
        <w:rPr>
          <w:b/>
        </w:rPr>
      </w:pPr>
      <w:r w:rsidRPr="00102644">
        <w:rPr>
          <w:b/>
        </w:rPr>
        <w:t xml:space="preserve">Решили: </w:t>
      </w:r>
      <w:r w:rsidRPr="00102644">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771F53" w:rsidRPr="00C34F1D" w:rsidRDefault="00771F53" w:rsidP="00771F53">
      <w:pPr>
        <w:spacing w:line="276" w:lineRule="auto"/>
        <w:jc w:val="both"/>
        <w:rPr>
          <w:rFonts w:ascii="Verdana" w:hAnsi="Verdana"/>
          <w:color w:val="000000"/>
          <w:sz w:val="21"/>
          <w:szCs w:val="21"/>
        </w:rPr>
      </w:pPr>
      <w:r w:rsidRPr="00102644">
        <w:rPr>
          <w:color w:val="000000" w:themeColor="text1"/>
        </w:rPr>
        <w:t>1. Общество с ограниченной ответственностью «</w:t>
      </w:r>
      <w:r w:rsidRPr="00C34F1D">
        <w:rPr>
          <w:color w:val="000000" w:themeColor="text1"/>
        </w:rPr>
        <w:t>Строительная компания  «АрхГарант»</w:t>
      </w:r>
      <w:r w:rsidRPr="00102644">
        <w:rPr>
          <w:color w:val="000000" w:themeColor="text1"/>
        </w:rPr>
        <w:t xml:space="preserve">»  ИНН  </w:t>
      </w:r>
      <w:r w:rsidRPr="00C34F1D">
        <w:rPr>
          <w:color w:val="000000"/>
        </w:rPr>
        <w:t>7842426025</w:t>
      </w:r>
    </w:p>
    <w:p w:rsidR="00771F53" w:rsidRDefault="00771F53" w:rsidP="00771F53">
      <w:pPr>
        <w:pStyle w:val="a4"/>
        <w:spacing w:line="276" w:lineRule="auto"/>
        <w:ind w:left="0"/>
        <w:rPr>
          <w:rFonts w:eastAsiaTheme="minorEastAsia" w:cstheme="minorBidi"/>
          <w:b/>
          <w:color w:val="000000" w:themeColor="text1"/>
        </w:rPr>
      </w:pPr>
    </w:p>
    <w:p w:rsidR="00771F53" w:rsidRDefault="00771F53" w:rsidP="00771F53">
      <w:pPr>
        <w:pStyle w:val="a4"/>
        <w:spacing w:line="276" w:lineRule="auto"/>
        <w:ind w:left="0"/>
        <w:rPr>
          <w:rFonts w:eastAsiaTheme="minorEastAsia" w:cstheme="minorBidi"/>
          <w:b/>
          <w:color w:val="000000" w:themeColor="text1"/>
        </w:rPr>
      </w:pPr>
    </w:p>
    <w:p w:rsidR="00771F53" w:rsidRPr="00102644" w:rsidRDefault="00771F53" w:rsidP="00771F53">
      <w:pPr>
        <w:pStyle w:val="a4"/>
        <w:spacing w:line="276" w:lineRule="auto"/>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71F53" w:rsidRDefault="00771F53" w:rsidP="00771F53">
      <w:pPr>
        <w:spacing w:line="276" w:lineRule="auto"/>
        <w:rPr>
          <w:color w:val="000000"/>
        </w:rPr>
      </w:pPr>
      <w:r w:rsidRPr="00102644">
        <w:rPr>
          <w:color w:val="000000" w:themeColor="text1"/>
        </w:rPr>
        <w:t>1. Общество с ограниченной ответственностью «</w:t>
      </w:r>
      <w:r w:rsidRPr="00C34F1D">
        <w:rPr>
          <w:color w:val="000000" w:themeColor="text1"/>
        </w:rPr>
        <w:t>Строительная компания  «АрхГарант»</w:t>
      </w:r>
      <w:r w:rsidRPr="00102644">
        <w:rPr>
          <w:color w:val="000000" w:themeColor="text1"/>
        </w:rPr>
        <w:t xml:space="preserve">»  ИНН  </w:t>
      </w:r>
      <w:r w:rsidRPr="00C34F1D">
        <w:rPr>
          <w:color w:val="000000"/>
        </w:rPr>
        <w:t>7842426025</w:t>
      </w:r>
    </w:p>
    <w:p w:rsidR="00771F53" w:rsidRDefault="00771F53" w:rsidP="00771F53">
      <w:pPr>
        <w:spacing w:line="276" w:lineRule="auto"/>
        <w:ind w:firstLine="547"/>
        <w:jc w:val="both"/>
        <w:rPr>
          <w:b/>
        </w:rPr>
      </w:pPr>
    </w:p>
    <w:p w:rsidR="00771F53" w:rsidRDefault="00771F53" w:rsidP="00E55036">
      <w:pPr>
        <w:spacing w:line="288" w:lineRule="auto"/>
        <w:ind w:firstLine="547"/>
        <w:jc w:val="both"/>
        <w:rPr>
          <w:b/>
        </w:rPr>
      </w:pPr>
    </w:p>
    <w:p w:rsidR="00E55036" w:rsidRDefault="00E55036" w:rsidP="00E55036">
      <w:pPr>
        <w:spacing w:line="288" w:lineRule="auto"/>
        <w:ind w:firstLine="547"/>
        <w:jc w:val="both"/>
        <w:rPr>
          <w:b/>
          <w:color w:val="000000"/>
        </w:rPr>
      </w:pPr>
      <w:r w:rsidRPr="00EA3581">
        <w:rPr>
          <w:b/>
        </w:rPr>
        <w:t>Заседание Совета от «</w:t>
      </w:r>
      <w:r>
        <w:rPr>
          <w:b/>
        </w:rPr>
        <w:t>06</w:t>
      </w:r>
      <w:r w:rsidRPr="00EA3581">
        <w:rPr>
          <w:b/>
        </w:rPr>
        <w:t xml:space="preserve">» </w:t>
      </w:r>
      <w:r>
        <w:rPr>
          <w:b/>
        </w:rPr>
        <w:t>октября</w:t>
      </w:r>
      <w:r w:rsidRPr="00EA3581">
        <w:rPr>
          <w:b/>
        </w:rPr>
        <w:t xml:space="preserve"> 2016 года</w:t>
      </w:r>
    </w:p>
    <w:p w:rsidR="00E55036" w:rsidRDefault="00E55036" w:rsidP="00E55036">
      <w:pPr>
        <w:spacing w:line="288" w:lineRule="auto"/>
        <w:ind w:firstLine="547"/>
        <w:jc w:val="both"/>
        <w:rPr>
          <w:b/>
          <w:color w:val="000000"/>
        </w:rPr>
      </w:pPr>
    </w:p>
    <w:p w:rsidR="00E55036" w:rsidRDefault="00E55036" w:rsidP="00E55036">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 xml:space="preserve">свидетельства о допуске к работам, которые оказывают влияние на безопасность </w:t>
      </w:r>
      <w:r w:rsidRPr="001663A8">
        <w:rPr>
          <w:color w:val="000000"/>
        </w:rPr>
        <w:lastRenderedPageBreak/>
        <w:t>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E55036" w:rsidRPr="0090734F" w:rsidRDefault="00E55036" w:rsidP="00965A60">
      <w:pPr>
        <w:pStyle w:val="a4"/>
        <w:numPr>
          <w:ilvl w:val="0"/>
          <w:numId w:val="202"/>
        </w:numPr>
        <w:spacing w:after="200" w:line="288" w:lineRule="auto"/>
        <w:ind w:left="851"/>
        <w:jc w:val="both"/>
        <w:rPr>
          <w:rFonts w:ascii="Verdana" w:hAnsi="Verdana"/>
          <w:color w:val="000000"/>
          <w:sz w:val="21"/>
          <w:szCs w:val="21"/>
        </w:rPr>
      </w:pPr>
      <w:r>
        <w:rPr>
          <w:color w:val="000000"/>
        </w:rPr>
        <w:t xml:space="preserve">Закрытое акционерное общество «Земсервис» ИНН 1655053742– в отношении всех видов работ указанных в выданном Ассоциацией свидетельстве о допуске. </w:t>
      </w:r>
    </w:p>
    <w:p w:rsidR="00E55036" w:rsidRDefault="00E55036" w:rsidP="00E55036">
      <w:pPr>
        <w:pStyle w:val="a4"/>
        <w:ind w:left="0"/>
        <w:rPr>
          <w:rFonts w:eastAsiaTheme="minorEastAsia" w:cstheme="minorBidi"/>
          <w:b/>
          <w:color w:val="000000" w:themeColor="text1"/>
        </w:rPr>
      </w:pPr>
    </w:p>
    <w:p w:rsidR="00E55036" w:rsidRDefault="00E55036" w:rsidP="00E55036">
      <w:pPr>
        <w:pStyle w:val="a4"/>
        <w:ind w:left="0"/>
        <w:rPr>
          <w:rFonts w:eastAsiaTheme="minorEastAsia" w:cstheme="minorBidi"/>
          <w:b/>
          <w:color w:val="000000" w:themeColor="text1"/>
        </w:rPr>
      </w:pPr>
    </w:p>
    <w:p w:rsidR="00E55036" w:rsidRPr="00102644" w:rsidRDefault="00E55036" w:rsidP="00E55036">
      <w:pPr>
        <w:pStyle w:val="a4"/>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55036" w:rsidRDefault="00E55036" w:rsidP="00E55036">
      <w:pPr>
        <w:rPr>
          <w:color w:val="000000"/>
        </w:rPr>
      </w:pPr>
      <w:r w:rsidRPr="00102644">
        <w:rPr>
          <w:color w:val="000000" w:themeColor="text1"/>
        </w:rPr>
        <w:t xml:space="preserve">1. </w:t>
      </w:r>
      <w:r>
        <w:rPr>
          <w:color w:val="000000"/>
        </w:rPr>
        <w:t>Закрытое акционерное общество «Земсервис» ИНН 1655053742</w:t>
      </w:r>
    </w:p>
    <w:p w:rsidR="00E55036" w:rsidRDefault="00E55036" w:rsidP="001D2AB4">
      <w:pPr>
        <w:spacing w:line="288" w:lineRule="auto"/>
        <w:ind w:firstLine="547"/>
        <w:jc w:val="both"/>
        <w:rPr>
          <w:b/>
        </w:rPr>
      </w:pPr>
    </w:p>
    <w:p w:rsidR="00E55036" w:rsidRDefault="00E55036" w:rsidP="001D2AB4">
      <w:pPr>
        <w:spacing w:line="288" w:lineRule="auto"/>
        <w:ind w:firstLine="547"/>
        <w:jc w:val="both"/>
        <w:rPr>
          <w:b/>
        </w:rPr>
      </w:pPr>
    </w:p>
    <w:p w:rsidR="001D2AB4" w:rsidRDefault="001D2AB4" w:rsidP="001D2AB4">
      <w:pPr>
        <w:spacing w:line="288" w:lineRule="auto"/>
        <w:ind w:firstLine="547"/>
        <w:jc w:val="both"/>
        <w:rPr>
          <w:b/>
          <w:color w:val="000000"/>
        </w:rPr>
      </w:pPr>
      <w:r w:rsidRPr="00EA3581">
        <w:rPr>
          <w:b/>
        </w:rPr>
        <w:t>Заседание Совета от «</w:t>
      </w:r>
      <w:r>
        <w:rPr>
          <w:b/>
        </w:rPr>
        <w:t>05</w:t>
      </w:r>
      <w:r w:rsidRPr="00EA3581">
        <w:rPr>
          <w:b/>
        </w:rPr>
        <w:t xml:space="preserve">» </w:t>
      </w:r>
      <w:r>
        <w:rPr>
          <w:b/>
        </w:rPr>
        <w:t>октября</w:t>
      </w:r>
      <w:r w:rsidRPr="00EA3581">
        <w:rPr>
          <w:b/>
        </w:rPr>
        <w:t xml:space="preserve"> 2016 года</w:t>
      </w:r>
    </w:p>
    <w:p w:rsidR="001D2AB4" w:rsidRDefault="001D2AB4" w:rsidP="001D2AB4">
      <w:pPr>
        <w:pStyle w:val="a4"/>
        <w:spacing w:line="276" w:lineRule="auto"/>
        <w:ind w:left="0"/>
        <w:rPr>
          <w:rFonts w:eastAsiaTheme="minorEastAsia" w:cstheme="minorBidi"/>
          <w:b/>
          <w:color w:val="000000" w:themeColor="text1"/>
        </w:rPr>
      </w:pPr>
    </w:p>
    <w:p w:rsidR="001D2AB4" w:rsidRPr="006D0C19" w:rsidRDefault="001D2AB4" w:rsidP="001D2AB4">
      <w:pPr>
        <w:pStyle w:val="a4"/>
        <w:spacing w:line="276" w:lineRule="auto"/>
        <w:ind w:left="0"/>
        <w:rPr>
          <w:rFonts w:eastAsiaTheme="minorEastAsia" w:cstheme="minorBidi"/>
          <w:color w:val="000000" w:themeColor="text1"/>
        </w:rPr>
      </w:pPr>
      <w:r w:rsidRPr="006D0C19">
        <w:rPr>
          <w:rFonts w:eastAsiaTheme="minorEastAsia" w:cstheme="minorBidi"/>
          <w:b/>
          <w:color w:val="000000" w:themeColor="text1"/>
        </w:rPr>
        <w:t>Решили:</w:t>
      </w:r>
      <w:r w:rsidRPr="006D0C19">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D2AB4" w:rsidRPr="006D0C19" w:rsidRDefault="001D2AB4" w:rsidP="001D2AB4">
      <w:pPr>
        <w:spacing w:line="276" w:lineRule="auto"/>
        <w:rPr>
          <w:color w:val="000000"/>
        </w:rPr>
      </w:pPr>
      <w:r w:rsidRPr="006D0C19">
        <w:rPr>
          <w:color w:val="000000" w:themeColor="text1"/>
        </w:rPr>
        <w:t>1. Общество с ограниченной ответственностью «</w:t>
      </w:r>
      <w:r w:rsidRPr="00EE7587">
        <w:rPr>
          <w:color w:val="000000"/>
        </w:rPr>
        <w:t>АтомГидроМонтаж</w:t>
      </w:r>
      <w:r w:rsidRPr="006D0C19">
        <w:rPr>
          <w:color w:val="000000" w:themeColor="text1"/>
        </w:rPr>
        <w:t xml:space="preserve">»  ИНН  </w:t>
      </w:r>
      <w:r w:rsidRPr="00EE7587">
        <w:rPr>
          <w:color w:val="000000"/>
        </w:rPr>
        <w:t>6916017941</w:t>
      </w:r>
    </w:p>
    <w:p w:rsidR="001D2AB4" w:rsidRDefault="001D2AB4" w:rsidP="00762ECE">
      <w:pPr>
        <w:spacing w:line="288" w:lineRule="auto"/>
        <w:ind w:firstLine="547"/>
        <w:jc w:val="both"/>
        <w:rPr>
          <w:b/>
        </w:rPr>
      </w:pPr>
    </w:p>
    <w:p w:rsidR="001D2AB4" w:rsidRDefault="001D2AB4" w:rsidP="00762ECE">
      <w:pPr>
        <w:spacing w:line="288" w:lineRule="auto"/>
        <w:ind w:firstLine="547"/>
        <w:jc w:val="both"/>
        <w:rPr>
          <w:b/>
        </w:rPr>
      </w:pPr>
    </w:p>
    <w:p w:rsidR="00762ECE" w:rsidRDefault="00762ECE" w:rsidP="00762ECE">
      <w:pPr>
        <w:spacing w:line="288" w:lineRule="auto"/>
        <w:ind w:firstLine="547"/>
        <w:jc w:val="both"/>
        <w:rPr>
          <w:b/>
          <w:color w:val="000000"/>
        </w:rPr>
      </w:pPr>
      <w:r w:rsidRPr="00EA3581">
        <w:rPr>
          <w:b/>
        </w:rPr>
        <w:t>Заседание Совета от «</w:t>
      </w:r>
      <w:r>
        <w:rPr>
          <w:b/>
        </w:rPr>
        <w:t>04</w:t>
      </w:r>
      <w:r w:rsidRPr="00EA3581">
        <w:rPr>
          <w:b/>
        </w:rPr>
        <w:t xml:space="preserve">» </w:t>
      </w:r>
      <w:r>
        <w:rPr>
          <w:b/>
        </w:rPr>
        <w:t>октября</w:t>
      </w:r>
      <w:r w:rsidRPr="00EA3581">
        <w:rPr>
          <w:b/>
        </w:rPr>
        <w:t xml:space="preserve"> 2016 года</w:t>
      </w:r>
    </w:p>
    <w:p w:rsidR="00762ECE" w:rsidRDefault="00762ECE" w:rsidP="00762ECE">
      <w:pPr>
        <w:pStyle w:val="a4"/>
        <w:spacing w:line="276" w:lineRule="auto"/>
        <w:ind w:left="0"/>
        <w:rPr>
          <w:rFonts w:eastAsiaTheme="minorEastAsia" w:cstheme="minorBidi"/>
          <w:b/>
          <w:color w:val="000000" w:themeColor="text1"/>
        </w:rPr>
      </w:pPr>
    </w:p>
    <w:p w:rsidR="00762ECE" w:rsidRPr="006D0C19" w:rsidRDefault="00762ECE" w:rsidP="00762ECE">
      <w:pPr>
        <w:pStyle w:val="a4"/>
        <w:spacing w:line="276" w:lineRule="auto"/>
        <w:ind w:left="0"/>
        <w:rPr>
          <w:rFonts w:eastAsiaTheme="minorEastAsia" w:cstheme="minorBidi"/>
          <w:color w:val="000000" w:themeColor="text1"/>
        </w:rPr>
      </w:pPr>
      <w:r w:rsidRPr="006D0C19">
        <w:rPr>
          <w:rFonts w:eastAsiaTheme="minorEastAsia" w:cstheme="minorBidi"/>
          <w:b/>
          <w:color w:val="000000" w:themeColor="text1"/>
        </w:rPr>
        <w:t>Решили:</w:t>
      </w:r>
      <w:r w:rsidRPr="006D0C19">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62ECE" w:rsidRPr="006D0C19" w:rsidRDefault="00762ECE" w:rsidP="00762ECE">
      <w:pPr>
        <w:spacing w:line="276" w:lineRule="auto"/>
        <w:rPr>
          <w:color w:val="000000"/>
        </w:rPr>
      </w:pPr>
      <w:r w:rsidRPr="006D0C19">
        <w:rPr>
          <w:color w:val="000000" w:themeColor="text1"/>
        </w:rPr>
        <w:t>1. Общество с ограниченной ответственностью «</w:t>
      </w:r>
      <w:r w:rsidRPr="006D0C19">
        <w:rPr>
          <w:color w:val="000000"/>
        </w:rPr>
        <w:t>АллерБест Инжиниринг</w:t>
      </w:r>
      <w:r w:rsidRPr="006D0C19">
        <w:rPr>
          <w:color w:val="000000" w:themeColor="text1"/>
        </w:rPr>
        <w:t xml:space="preserve">»  ИНН  </w:t>
      </w:r>
      <w:r w:rsidRPr="006D0C19">
        <w:rPr>
          <w:color w:val="000000"/>
        </w:rPr>
        <w:t>7816585075</w:t>
      </w:r>
    </w:p>
    <w:p w:rsidR="00762ECE" w:rsidRDefault="00762ECE" w:rsidP="00031639">
      <w:pPr>
        <w:spacing w:line="288" w:lineRule="auto"/>
        <w:ind w:firstLine="547"/>
        <w:jc w:val="both"/>
        <w:rPr>
          <w:b/>
        </w:rPr>
      </w:pPr>
    </w:p>
    <w:p w:rsidR="00762ECE" w:rsidRDefault="00762ECE" w:rsidP="00031639">
      <w:pPr>
        <w:spacing w:line="288" w:lineRule="auto"/>
        <w:ind w:firstLine="547"/>
        <w:jc w:val="both"/>
        <w:rPr>
          <w:b/>
        </w:rPr>
      </w:pPr>
    </w:p>
    <w:p w:rsidR="00031639" w:rsidRDefault="00031639" w:rsidP="00031639">
      <w:pPr>
        <w:spacing w:line="288" w:lineRule="auto"/>
        <w:ind w:firstLine="547"/>
        <w:jc w:val="both"/>
        <w:rPr>
          <w:b/>
          <w:color w:val="000000"/>
        </w:rPr>
      </w:pPr>
      <w:r w:rsidRPr="00EA3581">
        <w:rPr>
          <w:b/>
        </w:rPr>
        <w:t>Заседание Совета от «</w:t>
      </w:r>
      <w:r>
        <w:rPr>
          <w:b/>
        </w:rPr>
        <w:t>30</w:t>
      </w:r>
      <w:r w:rsidRPr="00EA3581">
        <w:rPr>
          <w:b/>
        </w:rPr>
        <w:t xml:space="preserve">» </w:t>
      </w:r>
      <w:r>
        <w:rPr>
          <w:b/>
        </w:rPr>
        <w:t>сентября</w:t>
      </w:r>
      <w:r w:rsidRPr="00EA3581">
        <w:rPr>
          <w:b/>
        </w:rPr>
        <w:t xml:space="preserve"> 2016 года</w:t>
      </w:r>
    </w:p>
    <w:p w:rsidR="00031639" w:rsidRDefault="00031639" w:rsidP="00031639">
      <w:pPr>
        <w:spacing w:line="288" w:lineRule="auto"/>
        <w:ind w:firstLine="547"/>
        <w:jc w:val="both"/>
        <w:rPr>
          <w:b/>
          <w:color w:val="000000"/>
        </w:rPr>
      </w:pPr>
    </w:p>
    <w:p w:rsidR="00031639" w:rsidRDefault="00031639" w:rsidP="00031639">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031639" w:rsidRPr="0090734F" w:rsidRDefault="00031639" w:rsidP="00965A60">
      <w:pPr>
        <w:pStyle w:val="a4"/>
        <w:numPr>
          <w:ilvl w:val="0"/>
          <w:numId w:val="201"/>
        </w:numPr>
        <w:spacing w:after="200" w:line="288" w:lineRule="auto"/>
        <w:ind w:left="851"/>
        <w:jc w:val="both"/>
        <w:rPr>
          <w:rFonts w:ascii="Verdana" w:hAnsi="Verdana"/>
          <w:color w:val="000000"/>
          <w:sz w:val="21"/>
          <w:szCs w:val="21"/>
        </w:rPr>
      </w:pPr>
      <w:r>
        <w:rPr>
          <w:color w:val="000000"/>
        </w:rPr>
        <w:lastRenderedPageBreak/>
        <w:t xml:space="preserve">Общество с ограниченной ответственностью «Строительная компания «Дельта» ИНН 7727840051– в отношении всех видов работ указанных в выданном Ассоциацией свидетельстве о допуске. </w:t>
      </w:r>
    </w:p>
    <w:p w:rsidR="00031639" w:rsidRDefault="00031639" w:rsidP="00057DC1">
      <w:pPr>
        <w:autoSpaceDE w:val="0"/>
        <w:autoSpaceDN w:val="0"/>
        <w:adjustRightInd w:val="0"/>
        <w:jc w:val="both"/>
        <w:outlineLvl w:val="1"/>
        <w:rPr>
          <w:b/>
        </w:rPr>
      </w:pPr>
    </w:p>
    <w:p w:rsidR="00031639" w:rsidRDefault="00031639" w:rsidP="00057DC1">
      <w:pPr>
        <w:autoSpaceDE w:val="0"/>
        <w:autoSpaceDN w:val="0"/>
        <w:adjustRightInd w:val="0"/>
        <w:jc w:val="both"/>
        <w:outlineLvl w:val="1"/>
        <w:rPr>
          <w:b/>
        </w:rPr>
      </w:pPr>
    </w:p>
    <w:p w:rsidR="00057DC1" w:rsidRDefault="00057DC1" w:rsidP="00057DC1">
      <w:pPr>
        <w:autoSpaceDE w:val="0"/>
        <w:autoSpaceDN w:val="0"/>
        <w:adjustRightInd w:val="0"/>
        <w:jc w:val="both"/>
        <w:outlineLvl w:val="1"/>
        <w:rPr>
          <w:b/>
        </w:rPr>
      </w:pPr>
      <w:r w:rsidRPr="00EA3581">
        <w:rPr>
          <w:b/>
        </w:rPr>
        <w:t>Заседание Совета от «</w:t>
      </w:r>
      <w:r>
        <w:rPr>
          <w:b/>
        </w:rPr>
        <w:t>29</w:t>
      </w:r>
      <w:r w:rsidRPr="00EA3581">
        <w:rPr>
          <w:b/>
        </w:rPr>
        <w:t xml:space="preserve">» </w:t>
      </w:r>
      <w:r>
        <w:rPr>
          <w:b/>
        </w:rPr>
        <w:t>сентября</w:t>
      </w:r>
      <w:r w:rsidRPr="00EA3581">
        <w:rPr>
          <w:b/>
        </w:rPr>
        <w:t xml:space="preserve"> 2016 года</w:t>
      </w:r>
    </w:p>
    <w:p w:rsidR="00057DC1" w:rsidRDefault="00057DC1" w:rsidP="00057DC1">
      <w:pPr>
        <w:pStyle w:val="a4"/>
        <w:spacing w:line="276" w:lineRule="auto"/>
        <w:ind w:left="0"/>
        <w:rPr>
          <w:rFonts w:eastAsiaTheme="minorEastAsia" w:cstheme="minorBidi"/>
          <w:b/>
          <w:color w:val="000000" w:themeColor="text1"/>
        </w:rPr>
      </w:pPr>
    </w:p>
    <w:p w:rsidR="00057DC1" w:rsidRPr="00102644" w:rsidRDefault="00057DC1" w:rsidP="00057DC1">
      <w:pPr>
        <w:pStyle w:val="a4"/>
        <w:spacing w:line="276" w:lineRule="auto"/>
        <w:ind w:left="0"/>
        <w:rPr>
          <w:rFonts w:eastAsiaTheme="minorEastAsia" w:cstheme="minorBidi"/>
          <w:color w:val="000000" w:themeColor="text1"/>
        </w:rPr>
      </w:pPr>
      <w:r w:rsidRPr="00102644">
        <w:rPr>
          <w:rFonts w:eastAsiaTheme="minorEastAsia" w:cstheme="minorBidi"/>
          <w:b/>
          <w:color w:val="000000" w:themeColor="text1"/>
        </w:rPr>
        <w:t>Решили:</w:t>
      </w:r>
      <w:r w:rsidRPr="0010264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57DC1" w:rsidRDefault="00057DC1" w:rsidP="00057DC1">
      <w:pPr>
        <w:spacing w:line="276" w:lineRule="auto"/>
        <w:rPr>
          <w:color w:val="000000"/>
        </w:rPr>
      </w:pPr>
      <w:r w:rsidRPr="00102644">
        <w:rPr>
          <w:color w:val="000000" w:themeColor="text1"/>
        </w:rPr>
        <w:t>1. Общество с ограниченной ответственностью «</w:t>
      </w:r>
      <w:r w:rsidRPr="002C5DE9">
        <w:rPr>
          <w:color w:val="000000"/>
        </w:rPr>
        <w:t>Русстройсервис</w:t>
      </w:r>
      <w:r w:rsidRPr="00102644">
        <w:rPr>
          <w:color w:val="000000" w:themeColor="text1"/>
        </w:rPr>
        <w:t xml:space="preserve">»  ИНН  </w:t>
      </w:r>
      <w:r w:rsidRPr="002C5DE9">
        <w:rPr>
          <w:color w:val="000000"/>
        </w:rPr>
        <w:t>7701730400</w:t>
      </w:r>
    </w:p>
    <w:p w:rsidR="00057DC1" w:rsidRDefault="00057DC1" w:rsidP="009B45D1">
      <w:pPr>
        <w:autoSpaceDE w:val="0"/>
        <w:autoSpaceDN w:val="0"/>
        <w:adjustRightInd w:val="0"/>
        <w:jc w:val="both"/>
        <w:outlineLvl w:val="1"/>
        <w:rPr>
          <w:b/>
        </w:rPr>
      </w:pPr>
    </w:p>
    <w:p w:rsidR="00057DC1" w:rsidRDefault="00057DC1" w:rsidP="009B45D1">
      <w:pPr>
        <w:autoSpaceDE w:val="0"/>
        <w:autoSpaceDN w:val="0"/>
        <w:adjustRightInd w:val="0"/>
        <w:jc w:val="both"/>
        <w:outlineLvl w:val="1"/>
        <w:rPr>
          <w:b/>
        </w:rPr>
      </w:pPr>
    </w:p>
    <w:p w:rsidR="009B45D1" w:rsidRDefault="009B45D1" w:rsidP="009B45D1">
      <w:pPr>
        <w:autoSpaceDE w:val="0"/>
        <w:autoSpaceDN w:val="0"/>
        <w:adjustRightInd w:val="0"/>
        <w:jc w:val="both"/>
        <w:outlineLvl w:val="1"/>
        <w:rPr>
          <w:b/>
        </w:rPr>
      </w:pPr>
      <w:r w:rsidRPr="00EA3581">
        <w:rPr>
          <w:b/>
        </w:rPr>
        <w:t>Заседание Совета от «</w:t>
      </w:r>
      <w:r>
        <w:rPr>
          <w:b/>
        </w:rPr>
        <w:t>28</w:t>
      </w:r>
      <w:r w:rsidRPr="00EA3581">
        <w:rPr>
          <w:b/>
        </w:rPr>
        <w:t xml:space="preserve">» </w:t>
      </w:r>
      <w:r>
        <w:rPr>
          <w:b/>
        </w:rPr>
        <w:t>сентября</w:t>
      </w:r>
      <w:r w:rsidRPr="00EA3581">
        <w:rPr>
          <w:b/>
        </w:rPr>
        <w:t xml:space="preserve"> 2016 года</w:t>
      </w:r>
    </w:p>
    <w:p w:rsidR="009B45D1" w:rsidRDefault="009B45D1" w:rsidP="009B45D1">
      <w:pPr>
        <w:spacing w:line="288" w:lineRule="auto"/>
        <w:ind w:firstLine="547"/>
        <w:jc w:val="both"/>
        <w:rPr>
          <w:b/>
          <w:color w:val="000000"/>
        </w:rPr>
      </w:pPr>
    </w:p>
    <w:p w:rsidR="009B45D1" w:rsidRDefault="009B45D1" w:rsidP="009B45D1">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9B45D1" w:rsidRPr="0090734F" w:rsidRDefault="009B45D1" w:rsidP="00965A60">
      <w:pPr>
        <w:pStyle w:val="a4"/>
        <w:numPr>
          <w:ilvl w:val="0"/>
          <w:numId w:val="199"/>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«СОВРЕМЕННЫЕ МОНОЛИТНЫЕ СИСТЕМЫ» ИНН 6312147225– в отношении всех видов работ указанных в выданном Ассоциацией свидетельстве о допуске. </w:t>
      </w:r>
    </w:p>
    <w:p w:rsidR="009B45D1" w:rsidRDefault="009B45D1" w:rsidP="007A2725">
      <w:pPr>
        <w:autoSpaceDE w:val="0"/>
        <w:autoSpaceDN w:val="0"/>
        <w:adjustRightInd w:val="0"/>
        <w:jc w:val="both"/>
        <w:outlineLvl w:val="1"/>
        <w:rPr>
          <w:b/>
        </w:rPr>
      </w:pPr>
    </w:p>
    <w:p w:rsidR="009B45D1" w:rsidRDefault="009B45D1" w:rsidP="007A2725">
      <w:pPr>
        <w:autoSpaceDE w:val="0"/>
        <w:autoSpaceDN w:val="0"/>
        <w:adjustRightInd w:val="0"/>
        <w:jc w:val="both"/>
        <w:outlineLvl w:val="1"/>
        <w:rPr>
          <w:b/>
        </w:rPr>
      </w:pPr>
    </w:p>
    <w:p w:rsidR="007A2725" w:rsidRDefault="007A2725" w:rsidP="007A2725">
      <w:pPr>
        <w:autoSpaceDE w:val="0"/>
        <w:autoSpaceDN w:val="0"/>
        <w:adjustRightInd w:val="0"/>
        <w:jc w:val="both"/>
        <w:outlineLvl w:val="1"/>
        <w:rPr>
          <w:b/>
        </w:rPr>
      </w:pPr>
      <w:r w:rsidRPr="00EA3581">
        <w:rPr>
          <w:b/>
        </w:rPr>
        <w:t>Заседание Совета от «</w:t>
      </w:r>
      <w:r>
        <w:rPr>
          <w:b/>
        </w:rPr>
        <w:t>27</w:t>
      </w:r>
      <w:r w:rsidRPr="00EA3581">
        <w:rPr>
          <w:b/>
        </w:rPr>
        <w:t xml:space="preserve">» </w:t>
      </w:r>
      <w:r>
        <w:rPr>
          <w:b/>
        </w:rPr>
        <w:t>сентября</w:t>
      </w:r>
      <w:r w:rsidRPr="00EA3581">
        <w:rPr>
          <w:b/>
        </w:rPr>
        <w:t xml:space="preserve"> 2016 года</w:t>
      </w:r>
    </w:p>
    <w:p w:rsidR="007A2725" w:rsidRDefault="007A2725" w:rsidP="007A2725">
      <w:pPr>
        <w:autoSpaceDE w:val="0"/>
        <w:autoSpaceDN w:val="0"/>
        <w:adjustRightInd w:val="0"/>
        <w:jc w:val="both"/>
        <w:outlineLvl w:val="1"/>
        <w:rPr>
          <w:b/>
        </w:rPr>
      </w:pPr>
    </w:p>
    <w:p w:rsidR="007A2725" w:rsidRDefault="007A2725" w:rsidP="007A2725">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7A2725" w:rsidRPr="006C0B3B" w:rsidRDefault="007A2725" w:rsidP="00965A60">
      <w:pPr>
        <w:pStyle w:val="a4"/>
        <w:numPr>
          <w:ilvl w:val="0"/>
          <w:numId w:val="204"/>
        </w:numPr>
        <w:spacing w:after="200" w:line="276" w:lineRule="auto"/>
        <w:jc w:val="both"/>
      </w:pPr>
      <w:r>
        <w:t xml:space="preserve">Общество с ограниченной ответственностью «Ирбис» ИНН 7725259275 </w:t>
      </w:r>
    </w:p>
    <w:p w:rsidR="007A2725" w:rsidRDefault="007A2725" w:rsidP="007F118A">
      <w:pPr>
        <w:autoSpaceDE w:val="0"/>
        <w:autoSpaceDN w:val="0"/>
        <w:adjustRightInd w:val="0"/>
        <w:jc w:val="both"/>
        <w:outlineLvl w:val="1"/>
        <w:rPr>
          <w:b/>
        </w:rPr>
      </w:pPr>
    </w:p>
    <w:p w:rsidR="007F118A" w:rsidRDefault="007F118A" w:rsidP="007F118A">
      <w:pPr>
        <w:autoSpaceDE w:val="0"/>
        <w:autoSpaceDN w:val="0"/>
        <w:adjustRightInd w:val="0"/>
        <w:jc w:val="both"/>
        <w:outlineLvl w:val="1"/>
        <w:rPr>
          <w:b/>
        </w:rPr>
      </w:pPr>
      <w:r w:rsidRPr="00EA3581">
        <w:rPr>
          <w:b/>
        </w:rPr>
        <w:t>Заседание Совета от «</w:t>
      </w:r>
      <w:r>
        <w:rPr>
          <w:b/>
        </w:rPr>
        <w:t>23</w:t>
      </w:r>
      <w:r w:rsidRPr="00EA3581">
        <w:rPr>
          <w:b/>
        </w:rPr>
        <w:t xml:space="preserve">» </w:t>
      </w:r>
      <w:r>
        <w:rPr>
          <w:b/>
        </w:rPr>
        <w:t>сентября</w:t>
      </w:r>
      <w:r w:rsidRPr="00EA3581">
        <w:rPr>
          <w:b/>
        </w:rPr>
        <w:t xml:space="preserve"> 2016 года</w:t>
      </w:r>
    </w:p>
    <w:p w:rsidR="007F118A" w:rsidRDefault="007F118A" w:rsidP="007F118A">
      <w:pPr>
        <w:autoSpaceDE w:val="0"/>
        <w:autoSpaceDN w:val="0"/>
        <w:adjustRightInd w:val="0"/>
        <w:jc w:val="both"/>
        <w:outlineLvl w:val="1"/>
        <w:rPr>
          <w:b/>
        </w:rPr>
      </w:pPr>
    </w:p>
    <w:p w:rsidR="007F118A" w:rsidRDefault="007F118A" w:rsidP="007F118A">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7F118A" w:rsidRPr="006C0B3B" w:rsidRDefault="007F118A" w:rsidP="00965A60">
      <w:pPr>
        <w:pStyle w:val="a4"/>
        <w:numPr>
          <w:ilvl w:val="0"/>
          <w:numId w:val="197"/>
        </w:numPr>
        <w:spacing w:after="200" w:line="276" w:lineRule="auto"/>
        <w:jc w:val="both"/>
      </w:pPr>
      <w:r>
        <w:t xml:space="preserve">Индивидуальный предприниматель Сурков Олег Вячеславович ИНН 770203436389 </w:t>
      </w:r>
    </w:p>
    <w:p w:rsidR="007F118A" w:rsidRPr="007F118A" w:rsidRDefault="007F118A" w:rsidP="008E2B3E">
      <w:pPr>
        <w:autoSpaceDE w:val="0"/>
        <w:autoSpaceDN w:val="0"/>
        <w:adjustRightInd w:val="0"/>
        <w:jc w:val="both"/>
        <w:outlineLvl w:val="1"/>
      </w:pPr>
    </w:p>
    <w:p w:rsidR="008E2B3E" w:rsidRDefault="008E2B3E" w:rsidP="008E2B3E">
      <w:pPr>
        <w:autoSpaceDE w:val="0"/>
        <w:autoSpaceDN w:val="0"/>
        <w:adjustRightInd w:val="0"/>
        <w:jc w:val="both"/>
        <w:outlineLvl w:val="1"/>
        <w:rPr>
          <w:b/>
        </w:rPr>
      </w:pPr>
      <w:r w:rsidRPr="00EA3581">
        <w:rPr>
          <w:b/>
        </w:rPr>
        <w:lastRenderedPageBreak/>
        <w:t>Заседание Совета от «</w:t>
      </w:r>
      <w:r>
        <w:rPr>
          <w:b/>
        </w:rPr>
        <w:t>22</w:t>
      </w:r>
      <w:r w:rsidRPr="00EA3581">
        <w:rPr>
          <w:b/>
        </w:rPr>
        <w:t xml:space="preserve">» </w:t>
      </w:r>
      <w:r>
        <w:rPr>
          <w:b/>
        </w:rPr>
        <w:t>сентября</w:t>
      </w:r>
      <w:r w:rsidRPr="00EA3581">
        <w:rPr>
          <w:b/>
        </w:rPr>
        <w:t xml:space="preserve"> 2016 года</w:t>
      </w:r>
    </w:p>
    <w:p w:rsidR="008E2B3E" w:rsidRDefault="008E2B3E" w:rsidP="008E2B3E">
      <w:pPr>
        <w:spacing w:line="288" w:lineRule="auto"/>
        <w:ind w:firstLine="547"/>
        <w:jc w:val="both"/>
        <w:rPr>
          <w:b/>
          <w:color w:val="000000"/>
        </w:rPr>
      </w:pPr>
    </w:p>
    <w:p w:rsidR="008E2B3E" w:rsidRDefault="008E2B3E" w:rsidP="008E2B3E">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8E2B3E" w:rsidRPr="0090734F" w:rsidRDefault="008E2B3E" w:rsidP="00965A60">
      <w:pPr>
        <w:pStyle w:val="a4"/>
        <w:numPr>
          <w:ilvl w:val="0"/>
          <w:numId w:val="198"/>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«МЕГАПОЛИС» ИНН 7203352995– в отношении всех видов работ указанных в выданном Ассоциацией свидетельстве о допуске. </w:t>
      </w:r>
    </w:p>
    <w:p w:rsidR="008E2B3E" w:rsidRDefault="008E2B3E" w:rsidP="00167BED">
      <w:pPr>
        <w:autoSpaceDE w:val="0"/>
        <w:autoSpaceDN w:val="0"/>
        <w:adjustRightInd w:val="0"/>
        <w:jc w:val="both"/>
        <w:outlineLvl w:val="1"/>
        <w:rPr>
          <w:b/>
        </w:rPr>
      </w:pPr>
    </w:p>
    <w:p w:rsidR="008E2B3E" w:rsidRDefault="008E2B3E" w:rsidP="00167BED">
      <w:pPr>
        <w:autoSpaceDE w:val="0"/>
        <w:autoSpaceDN w:val="0"/>
        <w:adjustRightInd w:val="0"/>
        <w:jc w:val="both"/>
        <w:outlineLvl w:val="1"/>
        <w:rPr>
          <w:b/>
        </w:rPr>
      </w:pPr>
    </w:p>
    <w:p w:rsidR="00167BED" w:rsidRDefault="00167BED" w:rsidP="00167BED">
      <w:pPr>
        <w:autoSpaceDE w:val="0"/>
        <w:autoSpaceDN w:val="0"/>
        <w:adjustRightInd w:val="0"/>
        <w:jc w:val="both"/>
        <w:outlineLvl w:val="1"/>
        <w:rPr>
          <w:b/>
        </w:rPr>
      </w:pPr>
      <w:r w:rsidRPr="00EA3581">
        <w:rPr>
          <w:b/>
        </w:rPr>
        <w:t>Заседание Совета от «</w:t>
      </w:r>
      <w:r>
        <w:rPr>
          <w:b/>
        </w:rPr>
        <w:t>21</w:t>
      </w:r>
      <w:r w:rsidRPr="00EA3581">
        <w:rPr>
          <w:b/>
        </w:rPr>
        <w:t xml:space="preserve">» </w:t>
      </w:r>
      <w:r>
        <w:rPr>
          <w:b/>
        </w:rPr>
        <w:t>сентября</w:t>
      </w:r>
      <w:r w:rsidRPr="00EA3581">
        <w:rPr>
          <w:b/>
        </w:rPr>
        <w:t xml:space="preserve"> 2016 года</w:t>
      </w:r>
    </w:p>
    <w:p w:rsidR="00167BED" w:rsidRDefault="00167BED" w:rsidP="00167BED">
      <w:pPr>
        <w:spacing w:line="288" w:lineRule="auto"/>
        <w:ind w:firstLine="547"/>
        <w:jc w:val="both"/>
        <w:rPr>
          <w:b/>
          <w:color w:val="000000"/>
        </w:rPr>
      </w:pPr>
    </w:p>
    <w:p w:rsidR="00167BED" w:rsidRDefault="00167BED" w:rsidP="00167BED">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167BED" w:rsidRPr="0090734F" w:rsidRDefault="00167BED" w:rsidP="00965A60">
      <w:pPr>
        <w:pStyle w:val="a4"/>
        <w:numPr>
          <w:ilvl w:val="0"/>
          <w:numId w:val="196"/>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«Бюро кадастровых инженеров» ИНН 6164263401– в отношении всех видов работ указанных в выданном Ассоциацией свидетельстве о допуске. </w:t>
      </w:r>
    </w:p>
    <w:p w:rsidR="00167BED" w:rsidRDefault="00167BED" w:rsidP="005423BC">
      <w:pPr>
        <w:autoSpaceDE w:val="0"/>
        <w:autoSpaceDN w:val="0"/>
        <w:adjustRightInd w:val="0"/>
        <w:jc w:val="both"/>
        <w:outlineLvl w:val="1"/>
        <w:rPr>
          <w:b/>
        </w:rPr>
      </w:pPr>
    </w:p>
    <w:p w:rsidR="00167BED" w:rsidRDefault="00167BED" w:rsidP="005423BC">
      <w:pPr>
        <w:autoSpaceDE w:val="0"/>
        <w:autoSpaceDN w:val="0"/>
        <w:adjustRightInd w:val="0"/>
        <w:jc w:val="both"/>
        <w:outlineLvl w:val="1"/>
        <w:rPr>
          <w:b/>
        </w:rPr>
      </w:pPr>
    </w:p>
    <w:p w:rsidR="005423BC" w:rsidRDefault="005423BC" w:rsidP="005423BC">
      <w:pPr>
        <w:autoSpaceDE w:val="0"/>
        <w:autoSpaceDN w:val="0"/>
        <w:adjustRightInd w:val="0"/>
        <w:jc w:val="both"/>
        <w:outlineLvl w:val="1"/>
        <w:rPr>
          <w:b/>
        </w:rPr>
      </w:pPr>
      <w:r w:rsidRPr="00EA3581">
        <w:rPr>
          <w:b/>
        </w:rPr>
        <w:t>Заседание Совета от «</w:t>
      </w:r>
      <w:r>
        <w:rPr>
          <w:b/>
        </w:rPr>
        <w:t>1</w:t>
      </w:r>
      <w:r w:rsidRPr="00167BED">
        <w:rPr>
          <w:b/>
        </w:rPr>
        <w:t>6</w:t>
      </w:r>
      <w:r w:rsidRPr="00EA3581">
        <w:rPr>
          <w:b/>
        </w:rPr>
        <w:t xml:space="preserve">» </w:t>
      </w:r>
      <w:r>
        <w:rPr>
          <w:b/>
        </w:rPr>
        <w:t>сентября</w:t>
      </w:r>
      <w:r w:rsidRPr="00EA3581">
        <w:rPr>
          <w:b/>
        </w:rPr>
        <w:t xml:space="preserve"> 2016 года</w:t>
      </w:r>
    </w:p>
    <w:p w:rsidR="005423BC" w:rsidRPr="00167BED" w:rsidRDefault="005423BC" w:rsidP="005423BC">
      <w:pPr>
        <w:pStyle w:val="a4"/>
        <w:ind w:left="0"/>
        <w:rPr>
          <w:rFonts w:eastAsiaTheme="minorEastAsia" w:cstheme="minorBidi"/>
          <w:b/>
          <w:color w:val="000000" w:themeColor="text1"/>
        </w:rPr>
      </w:pPr>
    </w:p>
    <w:p w:rsidR="005423BC" w:rsidRPr="005423BC" w:rsidRDefault="005423BC" w:rsidP="005423BC">
      <w:pPr>
        <w:pStyle w:val="a4"/>
        <w:ind w:left="0"/>
        <w:rPr>
          <w:rFonts w:eastAsiaTheme="minorEastAsia" w:cstheme="minorBidi"/>
          <w:color w:val="000000" w:themeColor="text1"/>
        </w:rPr>
      </w:pPr>
      <w:r w:rsidRPr="005423BC">
        <w:rPr>
          <w:rFonts w:eastAsiaTheme="minorEastAsia" w:cstheme="minorBidi"/>
          <w:b/>
          <w:color w:val="000000" w:themeColor="text1"/>
        </w:rPr>
        <w:t>Решили:</w:t>
      </w:r>
      <w:r w:rsidRPr="005423BC">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423BC" w:rsidRPr="005423BC" w:rsidRDefault="00167BED" w:rsidP="00167BED">
      <w:pPr>
        <w:spacing w:after="200" w:line="276" w:lineRule="auto"/>
      </w:pPr>
      <w:r>
        <w:rPr>
          <w:color w:val="000000" w:themeColor="text1"/>
        </w:rPr>
        <w:t xml:space="preserve">1. </w:t>
      </w:r>
      <w:r w:rsidR="005423BC" w:rsidRPr="00167BED">
        <w:rPr>
          <w:color w:val="000000" w:themeColor="text1"/>
        </w:rPr>
        <w:t>Общество с ограниченной ответственностью «</w:t>
      </w:r>
      <w:r w:rsidR="005423BC" w:rsidRPr="00167BED">
        <w:rPr>
          <w:color w:val="000000"/>
        </w:rPr>
        <w:t>БАРНАУЛПРОЕКТ</w:t>
      </w:r>
      <w:r w:rsidR="005423BC" w:rsidRPr="00167BED">
        <w:rPr>
          <w:color w:val="000000" w:themeColor="text1"/>
        </w:rPr>
        <w:t xml:space="preserve">»  ИНН  </w:t>
      </w:r>
      <w:r w:rsidR="005423BC" w:rsidRPr="00167BED">
        <w:rPr>
          <w:color w:val="000000"/>
        </w:rPr>
        <w:t>2224163206</w:t>
      </w:r>
    </w:p>
    <w:p w:rsidR="005423BC" w:rsidRDefault="005423BC" w:rsidP="005423BC">
      <w:pPr>
        <w:spacing w:line="288" w:lineRule="auto"/>
        <w:jc w:val="both"/>
        <w:rPr>
          <w:b/>
          <w:color w:val="000000"/>
        </w:rPr>
      </w:pPr>
    </w:p>
    <w:p w:rsidR="008E2B3E" w:rsidRPr="005423BC" w:rsidRDefault="008E2B3E" w:rsidP="005423BC">
      <w:pPr>
        <w:spacing w:line="288" w:lineRule="auto"/>
        <w:jc w:val="both"/>
        <w:rPr>
          <w:b/>
          <w:color w:val="000000"/>
        </w:rPr>
      </w:pPr>
    </w:p>
    <w:p w:rsidR="005423BC" w:rsidRPr="005423BC" w:rsidRDefault="005423BC" w:rsidP="005423BC">
      <w:pPr>
        <w:spacing w:line="288" w:lineRule="auto"/>
        <w:jc w:val="both"/>
        <w:rPr>
          <w:color w:val="000000"/>
        </w:rPr>
      </w:pPr>
      <w:r w:rsidRPr="005423BC">
        <w:rPr>
          <w:b/>
          <w:color w:val="000000"/>
        </w:rPr>
        <w:t>Решили:</w:t>
      </w:r>
      <w:r w:rsidRPr="005423BC">
        <w:t xml:space="preserve"> применить такую меру дисциплинарного воздействия, как прекращение действия </w:t>
      </w:r>
      <w:r w:rsidRPr="005423BC">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5423BC" w:rsidRPr="005423BC" w:rsidRDefault="005423BC" w:rsidP="00965A60">
      <w:pPr>
        <w:pStyle w:val="a4"/>
        <w:numPr>
          <w:ilvl w:val="0"/>
          <w:numId w:val="194"/>
        </w:numPr>
        <w:spacing w:after="200" w:line="288" w:lineRule="auto"/>
        <w:ind w:left="851"/>
        <w:jc w:val="both"/>
        <w:rPr>
          <w:rFonts w:ascii="Verdana" w:hAnsi="Verdana"/>
          <w:color w:val="000000"/>
        </w:rPr>
      </w:pPr>
      <w:r w:rsidRPr="005423BC">
        <w:rPr>
          <w:color w:val="000000"/>
        </w:rPr>
        <w:lastRenderedPageBreak/>
        <w:t xml:space="preserve">Общество с ограниченной ответственностью «АллерБест Инжиниринг» ИНН 7816585075– в отношении всех видов работ указанных в выданном Ассоциацией свидетельстве о допуске. </w:t>
      </w:r>
    </w:p>
    <w:p w:rsidR="005423BC" w:rsidRPr="005423BC" w:rsidRDefault="005423BC" w:rsidP="00582F35">
      <w:pPr>
        <w:autoSpaceDE w:val="0"/>
        <w:autoSpaceDN w:val="0"/>
        <w:adjustRightInd w:val="0"/>
        <w:jc w:val="both"/>
        <w:outlineLvl w:val="1"/>
        <w:rPr>
          <w:b/>
        </w:rPr>
      </w:pPr>
    </w:p>
    <w:p w:rsidR="008E2B3E" w:rsidRDefault="008E2B3E" w:rsidP="00582F35">
      <w:pPr>
        <w:autoSpaceDE w:val="0"/>
        <w:autoSpaceDN w:val="0"/>
        <w:adjustRightInd w:val="0"/>
        <w:jc w:val="both"/>
        <w:outlineLvl w:val="1"/>
        <w:rPr>
          <w:b/>
        </w:rPr>
      </w:pPr>
    </w:p>
    <w:p w:rsidR="00582F35" w:rsidRDefault="00582F35" w:rsidP="00582F35">
      <w:pPr>
        <w:autoSpaceDE w:val="0"/>
        <w:autoSpaceDN w:val="0"/>
        <w:adjustRightInd w:val="0"/>
        <w:jc w:val="both"/>
        <w:outlineLvl w:val="1"/>
        <w:rPr>
          <w:b/>
        </w:rPr>
      </w:pPr>
      <w:r w:rsidRPr="00EA3581">
        <w:rPr>
          <w:b/>
        </w:rPr>
        <w:t>Заседание Совета от «</w:t>
      </w:r>
      <w:r>
        <w:rPr>
          <w:b/>
        </w:rPr>
        <w:t>1</w:t>
      </w:r>
      <w:r w:rsidR="00F05084">
        <w:rPr>
          <w:b/>
        </w:rPr>
        <w:t>3</w:t>
      </w:r>
      <w:r w:rsidRPr="00EA3581">
        <w:rPr>
          <w:b/>
        </w:rPr>
        <w:t xml:space="preserve">» </w:t>
      </w:r>
      <w:r>
        <w:rPr>
          <w:b/>
        </w:rPr>
        <w:t>сентября</w:t>
      </w:r>
      <w:r w:rsidRPr="00EA3581">
        <w:rPr>
          <w:b/>
        </w:rPr>
        <w:t xml:space="preserve"> 2016 года</w:t>
      </w:r>
    </w:p>
    <w:p w:rsidR="00582F35" w:rsidRDefault="00582F35" w:rsidP="00582F35">
      <w:pPr>
        <w:pStyle w:val="a4"/>
        <w:spacing w:line="276" w:lineRule="auto"/>
        <w:ind w:left="0"/>
        <w:rPr>
          <w:b/>
        </w:rPr>
      </w:pPr>
    </w:p>
    <w:p w:rsidR="00582F35" w:rsidRPr="00582F35" w:rsidRDefault="00582F35" w:rsidP="00582F35">
      <w:pPr>
        <w:pStyle w:val="a4"/>
        <w:spacing w:line="276" w:lineRule="auto"/>
        <w:ind w:left="0"/>
        <w:rPr>
          <w:b/>
        </w:rPr>
      </w:pPr>
      <w:r w:rsidRPr="00582F35">
        <w:rPr>
          <w:b/>
        </w:rPr>
        <w:t xml:space="preserve">Решили: </w:t>
      </w:r>
      <w:r w:rsidRPr="00582F35">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582F35" w:rsidRPr="00582F35" w:rsidRDefault="00582F35" w:rsidP="00582F35">
      <w:pPr>
        <w:spacing w:line="276" w:lineRule="auto"/>
      </w:pPr>
      <w:r w:rsidRPr="00582F35">
        <w:rPr>
          <w:color w:val="000000"/>
        </w:rPr>
        <w:t>1. Общество с ограниченной ответственностью «ДЭКО» ИНН 7733584159</w:t>
      </w:r>
    </w:p>
    <w:p w:rsidR="00582F35" w:rsidRPr="00582F35" w:rsidRDefault="00582F35" w:rsidP="00582F35">
      <w:pPr>
        <w:pStyle w:val="a4"/>
        <w:tabs>
          <w:tab w:val="left" w:pos="2268"/>
        </w:tabs>
        <w:spacing w:line="276" w:lineRule="auto"/>
        <w:ind w:left="0"/>
        <w:rPr>
          <w:rFonts w:eastAsiaTheme="minorEastAsia"/>
          <w:b/>
          <w:color w:val="000000" w:themeColor="text1"/>
        </w:rPr>
      </w:pPr>
    </w:p>
    <w:p w:rsidR="00582F35" w:rsidRPr="00582F35" w:rsidRDefault="00582F35" w:rsidP="00582F35">
      <w:pPr>
        <w:pStyle w:val="a4"/>
        <w:tabs>
          <w:tab w:val="left" w:pos="2268"/>
        </w:tabs>
        <w:spacing w:line="276" w:lineRule="auto"/>
        <w:ind w:left="0"/>
        <w:rPr>
          <w:rFonts w:eastAsiaTheme="minorEastAsia"/>
          <w:color w:val="000000" w:themeColor="text1"/>
        </w:rPr>
      </w:pPr>
      <w:r w:rsidRPr="00582F35">
        <w:rPr>
          <w:rFonts w:eastAsiaTheme="minorEastAsia"/>
          <w:b/>
          <w:color w:val="000000" w:themeColor="text1"/>
        </w:rPr>
        <w:t>Решили:</w:t>
      </w:r>
      <w:r w:rsidRPr="00582F35">
        <w:rPr>
          <w:rFonts w:eastAsiaTheme="minorEastAsia"/>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82F35" w:rsidRPr="00582F35" w:rsidRDefault="00582F35" w:rsidP="00582F35">
      <w:pPr>
        <w:spacing w:line="276" w:lineRule="auto"/>
      </w:pPr>
      <w:r w:rsidRPr="00582F35">
        <w:rPr>
          <w:color w:val="000000"/>
        </w:rPr>
        <w:t>1. Общество с ограниченной ответственностью «ДЭКО» ИНН 7733584159</w:t>
      </w:r>
    </w:p>
    <w:p w:rsidR="00582F35" w:rsidRDefault="00582F35" w:rsidP="009547D7">
      <w:pPr>
        <w:autoSpaceDE w:val="0"/>
        <w:autoSpaceDN w:val="0"/>
        <w:adjustRightInd w:val="0"/>
        <w:jc w:val="both"/>
        <w:outlineLvl w:val="1"/>
        <w:rPr>
          <w:b/>
        </w:rPr>
      </w:pPr>
    </w:p>
    <w:p w:rsidR="00582F35" w:rsidRDefault="00582F35" w:rsidP="009547D7">
      <w:pPr>
        <w:autoSpaceDE w:val="0"/>
        <w:autoSpaceDN w:val="0"/>
        <w:adjustRightInd w:val="0"/>
        <w:jc w:val="both"/>
        <w:outlineLvl w:val="1"/>
        <w:rPr>
          <w:b/>
        </w:rPr>
      </w:pPr>
    </w:p>
    <w:p w:rsidR="009547D7" w:rsidRDefault="009547D7" w:rsidP="009547D7">
      <w:pPr>
        <w:autoSpaceDE w:val="0"/>
        <w:autoSpaceDN w:val="0"/>
        <w:adjustRightInd w:val="0"/>
        <w:jc w:val="both"/>
        <w:outlineLvl w:val="1"/>
        <w:rPr>
          <w:b/>
        </w:rPr>
      </w:pPr>
      <w:r w:rsidRPr="00EA3581">
        <w:rPr>
          <w:b/>
        </w:rPr>
        <w:t>Заседание Совета от «</w:t>
      </w:r>
      <w:r>
        <w:rPr>
          <w:b/>
        </w:rPr>
        <w:t>12</w:t>
      </w:r>
      <w:r w:rsidRPr="00EA3581">
        <w:rPr>
          <w:b/>
        </w:rPr>
        <w:t xml:space="preserve">» </w:t>
      </w:r>
      <w:r>
        <w:rPr>
          <w:b/>
        </w:rPr>
        <w:t>сентября</w:t>
      </w:r>
      <w:r w:rsidRPr="00EA3581">
        <w:rPr>
          <w:b/>
        </w:rPr>
        <w:t xml:space="preserve"> 2016 года</w:t>
      </w:r>
    </w:p>
    <w:p w:rsidR="009547D7" w:rsidRDefault="009547D7" w:rsidP="009547D7">
      <w:pPr>
        <w:spacing w:line="288" w:lineRule="auto"/>
        <w:ind w:firstLine="547"/>
        <w:jc w:val="both"/>
        <w:rPr>
          <w:b/>
          <w:color w:val="000000"/>
        </w:rPr>
      </w:pPr>
    </w:p>
    <w:p w:rsidR="009547D7" w:rsidRDefault="009547D7" w:rsidP="009547D7">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9547D7" w:rsidRPr="0090734F" w:rsidRDefault="009547D7" w:rsidP="00965A60">
      <w:pPr>
        <w:pStyle w:val="a4"/>
        <w:numPr>
          <w:ilvl w:val="0"/>
          <w:numId w:val="195"/>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«АтомГидроМонтаж» ИНН 6916017941– в отношении всех видов работ указанных в выданном Ассоциацией свидетельстве о допуске. </w:t>
      </w:r>
    </w:p>
    <w:p w:rsidR="009547D7" w:rsidRDefault="009547D7" w:rsidP="00EA69E0">
      <w:pPr>
        <w:autoSpaceDE w:val="0"/>
        <w:autoSpaceDN w:val="0"/>
        <w:adjustRightInd w:val="0"/>
        <w:jc w:val="both"/>
        <w:outlineLvl w:val="1"/>
        <w:rPr>
          <w:b/>
        </w:rPr>
      </w:pPr>
    </w:p>
    <w:p w:rsidR="00EA69E0" w:rsidRDefault="00EA69E0" w:rsidP="00EA69E0">
      <w:pPr>
        <w:autoSpaceDE w:val="0"/>
        <w:autoSpaceDN w:val="0"/>
        <w:adjustRightInd w:val="0"/>
        <w:jc w:val="both"/>
        <w:outlineLvl w:val="1"/>
        <w:rPr>
          <w:b/>
        </w:rPr>
      </w:pPr>
      <w:r w:rsidRPr="00EA3581">
        <w:rPr>
          <w:b/>
        </w:rPr>
        <w:t>Заседание Совета от «</w:t>
      </w:r>
      <w:r>
        <w:rPr>
          <w:b/>
        </w:rPr>
        <w:t>09</w:t>
      </w:r>
      <w:r w:rsidRPr="00EA3581">
        <w:rPr>
          <w:b/>
        </w:rPr>
        <w:t xml:space="preserve">» </w:t>
      </w:r>
      <w:r>
        <w:rPr>
          <w:b/>
        </w:rPr>
        <w:t>сентября</w:t>
      </w:r>
      <w:r w:rsidRPr="00EA3581">
        <w:rPr>
          <w:b/>
        </w:rPr>
        <w:t xml:space="preserve"> 2016 года</w:t>
      </w:r>
    </w:p>
    <w:p w:rsidR="00EA69E0" w:rsidRDefault="00EA69E0" w:rsidP="00EA69E0">
      <w:pPr>
        <w:spacing w:line="276" w:lineRule="auto"/>
        <w:ind w:firstLine="547"/>
        <w:jc w:val="both"/>
        <w:rPr>
          <w:b/>
          <w:color w:val="000000"/>
        </w:rPr>
      </w:pPr>
    </w:p>
    <w:p w:rsidR="00EA69E0" w:rsidRPr="00EA69E0" w:rsidRDefault="00EA69E0" w:rsidP="00EA69E0">
      <w:pPr>
        <w:spacing w:line="276" w:lineRule="auto"/>
        <w:ind w:firstLine="547"/>
        <w:jc w:val="both"/>
        <w:rPr>
          <w:color w:val="000000"/>
        </w:rPr>
      </w:pPr>
      <w:r w:rsidRPr="00EA69E0">
        <w:rPr>
          <w:b/>
          <w:color w:val="000000"/>
        </w:rPr>
        <w:t>Решили:</w:t>
      </w:r>
      <w:r w:rsidRPr="00EA69E0">
        <w:t xml:space="preserve"> применить такую меру дисциплинарного воздействия, как прекращение действия </w:t>
      </w:r>
      <w:r w:rsidRPr="00EA69E0">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EA69E0" w:rsidRPr="00EA69E0" w:rsidRDefault="00EA69E0" w:rsidP="00965A60">
      <w:pPr>
        <w:pStyle w:val="a4"/>
        <w:numPr>
          <w:ilvl w:val="0"/>
          <w:numId w:val="193"/>
        </w:numPr>
        <w:spacing w:after="200" w:line="276" w:lineRule="auto"/>
        <w:ind w:left="851"/>
        <w:jc w:val="both"/>
        <w:rPr>
          <w:rFonts w:ascii="Verdana" w:hAnsi="Verdana"/>
          <w:color w:val="000000"/>
        </w:rPr>
      </w:pPr>
      <w:r w:rsidRPr="00EA69E0">
        <w:rPr>
          <w:color w:val="000000"/>
        </w:rPr>
        <w:t xml:space="preserve">Общество с ограниченной ответственностью «БАРНАУЛПРОЕКТ» ИНН 2224163206– в отношении всех видов работ указанных в выданном Ассоциацией свидетельстве о допуске. </w:t>
      </w:r>
    </w:p>
    <w:p w:rsidR="00EA69E0" w:rsidRPr="00EA69E0" w:rsidRDefault="00EA69E0" w:rsidP="00EA69E0">
      <w:pPr>
        <w:pStyle w:val="a4"/>
        <w:tabs>
          <w:tab w:val="left" w:pos="2268"/>
        </w:tabs>
        <w:spacing w:line="276" w:lineRule="auto"/>
        <w:ind w:left="0"/>
        <w:rPr>
          <w:b/>
        </w:rPr>
      </w:pPr>
    </w:p>
    <w:p w:rsidR="00EA69E0" w:rsidRPr="00EA69E0" w:rsidRDefault="00EA69E0" w:rsidP="00EA69E0">
      <w:pPr>
        <w:pStyle w:val="a4"/>
        <w:tabs>
          <w:tab w:val="left" w:pos="2268"/>
        </w:tabs>
        <w:spacing w:line="276" w:lineRule="auto"/>
        <w:ind w:left="0"/>
        <w:rPr>
          <w:b/>
        </w:rPr>
      </w:pPr>
    </w:p>
    <w:p w:rsidR="00EA69E0" w:rsidRPr="00EA69E0" w:rsidRDefault="00EA69E0" w:rsidP="00EA69E0">
      <w:pPr>
        <w:pStyle w:val="a4"/>
        <w:tabs>
          <w:tab w:val="left" w:pos="2268"/>
        </w:tabs>
        <w:spacing w:line="276" w:lineRule="auto"/>
        <w:ind w:left="0"/>
        <w:rPr>
          <w:b/>
        </w:rPr>
      </w:pPr>
      <w:r w:rsidRPr="00EA69E0">
        <w:rPr>
          <w:b/>
        </w:rPr>
        <w:t xml:space="preserve">Решили: </w:t>
      </w:r>
      <w:r w:rsidRPr="00EA69E0">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EA69E0" w:rsidRPr="00EA69E0" w:rsidRDefault="00EA69E0" w:rsidP="00EA69E0">
      <w:pPr>
        <w:tabs>
          <w:tab w:val="left" w:pos="2268"/>
        </w:tabs>
        <w:spacing w:line="276" w:lineRule="auto"/>
        <w:jc w:val="both"/>
        <w:rPr>
          <w:color w:val="000000"/>
        </w:rPr>
      </w:pPr>
      <w:r w:rsidRPr="00EA69E0">
        <w:rPr>
          <w:color w:val="000000" w:themeColor="text1"/>
        </w:rPr>
        <w:t xml:space="preserve">1. Общество с ограниченной ответственностью «Евростиль»  ИНН  </w:t>
      </w:r>
      <w:r w:rsidRPr="00EA69E0">
        <w:rPr>
          <w:color w:val="000000"/>
        </w:rPr>
        <w:t>7733804502</w:t>
      </w:r>
    </w:p>
    <w:p w:rsidR="00EA69E0" w:rsidRPr="00EA69E0" w:rsidRDefault="00EA69E0" w:rsidP="00EA69E0">
      <w:pPr>
        <w:pStyle w:val="a4"/>
        <w:tabs>
          <w:tab w:val="left" w:pos="2268"/>
        </w:tabs>
        <w:spacing w:line="276" w:lineRule="auto"/>
        <w:ind w:left="0"/>
        <w:rPr>
          <w:rFonts w:eastAsiaTheme="minorEastAsia"/>
          <w:b/>
          <w:color w:val="000000" w:themeColor="text1"/>
        </w:rPr>
      </w:pPr>
    </w:p>
    <w:p w:rsidR="00EA69E0" w:rsidRPr="00EA69E0" w:rsidRDefault="00EA69E0" w:rsidP="00EA69E0">
      <w:pPr>
        <w:pStyle w:val="a4"/>
        <w:tabs>
          <w:tab w:val="left" w:pos="2268"/>
        </w:tabs>
        <w:spacing w:line="276" w:lineRule="auto"/>
        <w:ind w:left="0"/>
        <w:rPr>
          <w:rFonts w:eastAsiaTheme="minorEastAsia"/>
          <w:b/>
          <w:color w:val="000000" w:themeColor="text1"/>
        </w:rPr>
      </w:pPr>
    </w:p>
    <w:p w:rsidR="00EA69E0" w:rsidRPr="00EA69E0" w:rsidRDefault="00EA69E0" w:rsidP="00EA69E0">
      <w:pPr>
        <w:pStyle w:val="a4"/>
        <w:tabs>
          <w:tab w:val="left" w:pos="2268"/>
        </w:tabs>
        <w:spacing w:line="276" w:lineRule="auto"/>
        <w:ind w:left="0"/>
        <w:rPr>
          <w:rFonts w:eastAsiaTheme="minorEastAsia"/>
          <w:color w:val="000000" w:themeColor="text1"/>
        </w:rPr>
      </w:pPr>
      <w:r w:rsidRPr="00EA69E0">
        <w:rPr>
          <w:rFonts w:eastAsiaTheme="minorEastAsia"/>
          <w:b/>
          <w:color w:val="000000" w:themeColor="text1"/>
        </w:rPr>
        <w:t>Решили:</w:t>
      </w:r>
      <w:r w:rsidRPr="00EA69E0">
        <w:rPr>
          <w:rFonts w:eastAsiaTheme="minorEastAsia"/>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A69E0" w:rsidRPr="00EA69E0" w:rsidRDefault="00EA69E0" w:rsidP="00EA69E0">
      <w:pPr>
        <w:spacing w:line="276" w:lineRule="auto"/>
        <w:jc w:val="both"/>
      </w:pPr>
      <w:r w:rsidRPr="00EA69E0">
        <w:rPr>
          <w:color w:val="000000" w:themeColor="text1"/>
        </w:rPr>
        <w:t xml:space="preserve">1. Общество с ограниченной ответственностью «Евростиль»  ИНН  </w:t>
      </w:r>
      <w:r w:rsidRPr="00EA69E0">
        <w:rPr>
          <w:color w:val="000000"/>
        </w:rPr>
        <w:t>7733804502</w:t>
      </w:r>
    </w:p>
    <w:p w:rsidR="00EA69E0" w:rsidRDefault="00EA69E0" w:rsidP="00916F97">
      <w:pPr>
        <w:autoSpaceDE w:val="0"/>
        <w:autoSpaceDN w:val="0"/>
        <w:adjustRightInd w:val="0"/>
        <w:jc w:val="both"/>
        <w:outlineLvl w:val="1"/>
        <w:rPr>
          <w:b/>
        </w:rPr>
      </w:pPr>
    </w:p>
    <w:p w:rsidR="00EA69E0" w:rsidRDefault="00EA69E0" w:rsidP="00916F97">
      <w:pPr>
        <w:autoSpaceDE w:val="0"/>
        <w:autoSpaceDN w:val="0"/>
        <w:adjustRightInd w:val="0"/>
        <w:jc w:val="both"/>
        <w:outlineLvl w:val="1"/>
        <w:rPr>
          <w:b/>
        </w:rPr>
      </w:pPr>
    </w:p>
    <w:p w:rsidR="00916F97" w:rsidRDefault="00916F97" w:rsidP="00916F97">
      <w:pPr>
        <w:autoSpaceDE w:val="0"/>
        <w:autoSpaceDN w:val="0"/>
        <w:adjustRightInd w:val="0"/>
        <w:jc w:val="both"/>
        <w:outlineLvl w:val="1"/>
        <w:rPr>
          <w:b/>
        </w:rPr>
      </w:pPr>
      <w:r w:rsidRPr="00EA3581">
        <w:rPr>
          <w:b/>
        </w:rPr>
        <w:t>Заседание Совета от «</w:t>
      </w:r>
      <w:r>
        <w:rPr>
          <w:b/>
        </w:rPr>
        <w:t>08</w:t>
      </w:r>
      <w:r w:rsidRPr="00EA3581">
        <w:rPr>
          <w:b/>
        </w:rPr>
        <w:t xml:space="preserve">» </w:t>
      </w:r>
      <w:r>
        <w:rPr>
          <w:b/>
        </w:rPr>
        <w:t>сентября</w:t>
      </w:r>
      <w:r w:rsidRPr="00EA3581">
        <w:rPr>
          <w:b/>
        </w:rPr>
        <w:t xml:space="preserve"> 2016 года</w:t>
      </w:r>
    </w:p>
    <w:p w:rsidR="00916F97" w:rsidRDefault="00916F97" w:rsidP="00916F97">
      <w:pPr>
        <w:autoSpaceDE w:val="0"/>
        <w:autoSpaceDN w:val="0"/>
        <w:adjustRightInd w:val="0"/>
        <w:jc w:val="both"/>
        <w:outlineLvl w:val="1"/>
        <w:rPr>
          <w:b/>
        </w:rPr>
      </w:pPr>
    </w:p>
    <w:p w:rsidR="00916F97" w:rsidRDefault="00916F97" w:rsidP="00916F97">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16F97" w:rsidRPr="006C0B3B" w:rsidRDefault="00916F97" w:rsidP="00965A60">
      <w:pPr>
        <w:pStyle w:val="a4"/>
        <w:numPr>
          <w:ilvl w:val="0"/>
          <w:numId w:val="200"/>
        </w:numPr>
        <w:spacing w:after="200" w:line="276" w:lineRule="auto"/>
        <w:jc w:val="both"/>
      </w:pPr>
      <w:r>
        <w:t xml:space="preserve">Общество с ограниченной ответственностью «Многоотраслевой центр экспертизы и оценки «АргументЪ» ИНН 7813527526 </w:t>
      </w:r>
    </w:p>
    <w:p w:rsidR="00916F97" w:rsidRDefault="00916F97" w:rsidP="00146E87">
      <w:pPr>
        <w:autoSpaceDE w:val="0"/>
        <w:autoSpaceDN w:val="0"/>
        <w:adjustRightInd w:val="0"/>
        <w:jc w:val="both"/>
        <w:outlineLvl w:val="1"/>
        <w:rPr>
          <w:b/>
        </w:rPr>
      </w:pPr>
    </w:p>
    <w:p w:rsidR="00146E87" w:rsidRDefault="00146E87" w:rsidP="00146E87">
      <w:pPr>
        <w:autoSpaceDE w:val="0"/>
        <w:autoSpaceDN w:val="0"/>
        <w:adjustRightInd w:val="0"/>
        <w:jc w:val="both"/>
        <w:outlineLvl w:val="1"/>
        <w:rPr>
          <w:b/>
        </w:rPr>
      </w:pPr>
      <w:r w:rsidRPr="00EA3581">
        <w:rPr>
          <w:b/>
        </w:rPr>
        <w:t>Заседание Совета от «</w:t>
      </w:r>
      <w:r>
        <w:rPr>
          <w:b/>
        </w:rPr>
        <w:t>02</w:t>
      </w:r>
      <w:r w:rsidRPr="00EA3581">
        <w:rPr>
          <w:b/>
        </w:rPr>
        <w:t xml:space="preserve">» </w:t>
      </w:r>
      <w:r>
        <w:rPr>
          <w:b/>
        </w:rPr>
        <w:t>сентября</w:t>
      </w:r>
      <w:r w:rsidRPr="00EA3581">
        <w:rPr>
          <w:b/>
        </w:rPr>
        <w:t xml:space="preserve"> 2016 года</w:t>
      </w:r>
    </w:p>
    <w:p w:rsidR="00146E87" w:rsidRDefault="00146E87" w:rsidP="00146E87">
      <w:pPr>
        <w:ind w:firstLine="547"/>
        <w:jc w:val="both"/>
        <w:rPr>
          <w:b/>
          <w:color w:val="000000"/>
        </w:rPr>
      </w:pPr>
    </w:p>
    <w:p w:rsidR="00146E87" w:rsidRPr="00146E87" w:rsidRDefault="00146E87" w:rsidP="00146E87">
      <w:pPr>
        <w:ind w:firstLine="547"/>
        <w:jc w:val="both"/>
        <w:rPr>
          <w:color w:val="000000"/>
        </w:rPr>
      </w:pPr>
      <w:r w:rsidRPr="00146E87">
        <w:rPr>
          <w:b/>
          <w:color w:val="000000"/>
        </w:rPr>
        <w:t>Решили:</w:t>
      </w:r>
      <w:r w:rsidRPr="00146E87">
        <w:t xml:space="preserve"> применить такую меру дисциплинарного воздействия, как прекращение действия </w:t>
      </w:r>
      <w:r w:rsidRPr="00146E87">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46E87" w:rsidRPr="00146E87" w:rsidRDefault="00146E87" w:rsidP="00965A60">
      <w:pPr>
        <w:pStyle w:val="a4"/>
        <w:numPr>
          <w:ilvl w:val="0"/>
          <w:numId w:val="192"/>
        </w:numPr>
        <w:spacing w:after="200"/>
        <w:ind w:left="851"/>
        <w:jc w:val="both"/>
        <w:rPr>
          <w:rFonts w:ascii="Verdana" w:hAnsi="Verdana"/>
          <w:color w:val="000000"/>
        </w:rPr>
      </w:pPr>
      <w:r w:rsidRPr="00146E87">
        <w:rPr>
          <w:color w:val="000000"/>
        </w:rPr>
        <w:t xml:space="preserve">Общество с ограниченной ответственностью «Сев-ЗапГазСтрой» ИНН 7838445709– в отношении всех видов работ указанных в выданном Ассоциацией свидетельстве о допуске. </w:t>
      </w:r>
    </w:p>
    <w:p w:rsidR="00146E87" w:rsidRPr="00146E87" w:rsidRDefault="00146E87" w:rsidP="00146E87">
      <w:pPr>
        <w:jc w:val="both"/>
        <w:rPr>
          <w:rFonts w:eastAsiaTheme="minorEastAsia"/>
          <w:b/>
          <w:color w:val="000000" w:themeColor="text1"/>
        </w:rPr>
      </w:pPr>
    </w:p>
    <w:p w:rsidR="00146E87" w:rsidRPr="00146E87" w:rsidRDefault="00146E87" w:rsidP="00146E87">
      <w:pPr>
        <w:jc w:val="both"/>
        <w:rPr>
          <w:rFonts w:eastAsiaTheme="minorEastAsia"/>
          <w:color w:val="000000" w:themeColor="text1"/>
        </w:rPr>
      </w:pPr>
      <w:r w:rsidRPr="00146E87">
        <w:rPr>
          <w:rFonts w:eastAsiaTheme="minorEastAsia"/>
          <w:b/>
          <w:color w:val="000000" w:themeColor="text1"/>
        </w:rPr>
        <w:t>Решили:</w:t>
      </w:r>
      <w:r w:rsidRPr="00146E87">
        <w:rPr>
          <w:rFonts w:eastAsiaTheme="minorEastAsia"/>
          <w:color w:val="000000" w:themeColor="text1"/>
        </w:rPr>
        <w:t xml:space="preserve"> 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46E87" w:rsidRPr="00146E87" w:rsidRDefault="00146E87" w:rsidP="00146E87">
      <w:pPr>
        <w:spacing w:after="200"/>
        <w:jc w:val="both"/>
        <w:rPr>
          <w:rFonts w:eastAsiaTheme="minorEastAsia"/>
          <w:color w:val="000000" w:themeColor="text1"/>
        </w:rPr>
      </w:pPr>
      <w:r w:rsidRPr="00146E87">
        <w:rPr>
          <w:rFonts w:eastAsiaTheme="minorEastAsia"/>
          <w:color w:val="000000" w:themeColor="text1"/>
        </w:rPr>
        <w:t>1. Общество с ограниченной ответственностью «</w:t>
      </w:r>
      <w:r w:rsidRPr="00146E87">
        <w:rPr>
          <w:color w:val="000000" w:themeColor="text1"/>
        </w:rPr>
        <w:t>ТехКомплект</w:t>
      </w:r>
      <w:r w:rsidRPr="00146E87">
        <w:rPr>
          <w:rFonts w:eastAsiaTheme="minorEastAsia"/>
          <w:color w:val="000000" w:themeColor="text1"/>
        </w:rPr>
        <w:t xml:space="preserve">»  ИНН  </w:t>
      </w:r>
      <w:r w:rsidRPr="00146E87">
        <w:rPr>
          <w:color w:val="000000" w:themeColor="text1"/>
        </w:rPr>
        <w:t>7718760890</w:t>
      </w:r>
    </w:p>
    <w:p w:rsidR="00146E87" w:rsidRPr="00146E87" w:rsidRDefault="00146E87" w:rsidP="00146E87">
      <w:pPr>
        <w:pStyle w:val="a4"/>
        <w:ind w:left="0"/>
        <w:rPr>
          <w:rFonts w:eastAsiaTheme="minorEastAsia"/>
          <w:b/>
          <w:color w:val="000000" w:themeColor="text1"/>
        </w:rPr>
      </w:pPr>
    </w:p>
    <w:p w:rsidR="00146E87" w:rsidRPr="00146E87" w:rsidRDefault="00146E87" w:rsidP="00146E87">
      <w:pPr>
        <w:pStyle w:val="a4"/>
        <w:ind w:left="0"/>
        <w:rPr>
          <w:rFonts w:eastAsiaTheme="minorEastAsia"/>
          <w:color w:val="000000" w:themeColor="text1"/>
        </w:rPr>
      </w:pPr>
      <w:r w:rsidRPr="00146E87">
        <w:rPr>
          <w:rFonts w:eastAsiaTheme="minorEastAsia"/>
          <w:b/>
          <w:color w:val="000000" w:themeColor="text1"/>
        </w:rPr>
        <w:t>Решили:</w:t>
      </w:r>
      <w:r w:rsidRPr="00146E87">
        <w:rPr>
          <w:rFonts w:eastAsiaTheme="minorEastAsia"/>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46E87" w:rsidRPr="00146E87" w:rsidRDefault="00146E87" w:rsidP="00146E87">
      <w:pPr>
        <w:jc w:val="both"/>
        <w:rPr>
          <w:color w:val="000000"/>
        </w:rPr>
      </w:pPr>
      <w:r w:rsidRPr="00146E87">
        <w:rPr>
          <w:color w:val="000000" w:themeColor="text1"/>
        </w:rPr>
        <w:t xml:space="preserve">1. Общество с ограниченной ответственностью «Сев-ЗапГазСтрой»  ИНН  </w:t>
      </w:r>
      <w:r w:rsidRPr="00146E87">
        <w:rPr>
          <w:color w:val="000000"/>
        </w:rPr>
        <w:t>7838445709</w:t>
      </w:r>
    </w:p>
    <w:p w:rsidR="00146E87" w:rsidRPr="00146E87" w:rsidRDefault="00146E87" w:rsidP="00146E87">
      <w:pPr>
        <w:spacing w:after="200"/>
        <w:jc w:val="both"/>
        <w:rPr>
          <w:rFonts w:eastAsiaTheme="minorEastAsia"/>
          <w:color w:val="000000" w:themeColor="text1"/>
        </w:rPr>
      </w:pPr>
      <w:r w:rsidRPr="00146E87">
        <w:rPr>
          <w:color w:val="000000" w:themeColor="text1"/>
        </w:rPr>
        <w:t>2</w:t>
      </w:r>
      <w:r w:rsidRPr="00146E87">
        <w:rPr>
          <w:rFonts w:eastAsiaTheme="minorEastAsia"/>
          <w:color w:val="000000" w:themeColor="text1"/>
        </w:rPr>
        <w:t>. Общество с ограниченной ответственностью «</w:t>
      </w:r>
      <w:r w:rsidRPr="00146E87">
        <w:rPr>
          <w:color w:val="000000" w:themeColor="text1"/>
        </w:rPr>
        <w:t>ТехКомплект</w:t>
      </w:r>
      <w:r w:rsidRPr="00146E87">
        <w:rPr>
          <w:rFonts w:eastAsiaTheme="minorEastAsia"/>
          <w:color w:val="000000" w:themeColor="text1"/>
        </w:rPr>
        <w:t xml:space="preserve">»  ИНН  </w:t>
      </w:r>
      <w:r w:rsidRPr="00146E87">
        <w:rPr>
          <w:color w:val="000000" w:themeColor="text1"/>
        </w:rPr>
        <w:t>7718760890</w:t>
      </w:r>
    </w:p>
    <w:p w:rsidR="00146E87" w:rsidRDefault="00146E87" w:rsidP="004D65C9">
      <w:pPr>
        <w:autoSpaceDE w:val="0"/>
        <w:autoSpaceDN w:val="0"/>
        <w:adjustRightInd w:val="0"/>
        <w:jc w:val="both"/>
        <w:outlineLvl w:val="1"/>
        <w:rPr>
          <w:b/>
        </w:rPr>
      </w:pPr>
    </w:p>
    <w:p w:rsidR="004D65C9" w:rsidRDefault="004D65C9" w:rsidP="004D65C9">
      <w:pPr>
        <w:autoSpaceDE w:val="0"/>
        <w:autoSpaceDN w:val="0"/>
        <w:adjustRightInd w:val="0"/>
        <w:jc w:val="both"/>
        <w:outlineLvl w:val="1"/>
        <w:rPr>
          <w:b/>
        </w:rPr>
      </w:pPr>
      <w:r w:rsidRPr="00EA3581">
        <w:rPr>
          <w:b/>
        </w:rPr>
        <w:t>Заседание Совета от «</w:t>
      </w:r>
      <w:r>
        <w:rPr>
          <w:b/>
        </w:rPr>
        <w:t>01</w:t>
      </w:r>
      <w:r w:rsidRPr="00EA3581">
        <w:rPr>
          <w:b/>
        </w:rPr>
        <w:t xml:space="preserve">» </w:t>
      </w:r>
      <w:r>
        <w:rPr>
          <w:b/>
        </w:rPr>
        <w:t>сентября</w:t>
      </w:r>
      <w:r w:rsidRPr="00EA3581">
        <w:rPr>
          <w:b/>
        </w:rPr>
        <w:t xml:space="preserve"> 2016 года</w:t>
      </w:r>
    </w:p>
    <w:p w:rsidR="004D65C9" w:rsidRDefault="004D65C9" w:rsidP="004D65C9">
      <w:pPr>
        <w:autoSpaceDE w:val="0"/>
        <w:autoSpaceDN w:val="0"/>
        <w:adjustRightInd w:val="0"/>
        <w:jc w:val="both"/>
        <w:outlineLvl w:val="1"/>
        <w:rPr>
          <w:b/>
        </w:rPr>
      </w:pPr>
    </w:p>
    <w:p w:rsidR="004D65C9" w:rsidRDefault="004D65C9" w:rsidP="004D65C9">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4D65C9" w:rsidRPr="006C0B3B" w:rsidRDefault="004D65C9" w:rsidP="00965A60">
      <w:pPr>
        <w:pStyle w:val="a4"/>
        <w:numPr>
          <w:ilvl w:val="0"/>
          <w:numId w:val="191"/>
        </w:numPr>
        <w:spacing w:after="200" w:line="276" w:lineRule="auto"/>
        <w:jc w:val="both"/>
      </w:pPr>
      <w:r>
        <w:t xml:space="preserve">Закрытое акционерное общество «ОренбургТИСИЗ» ИНН 5609028555 </w:t>
      </w:r>
    </w:p>
    <w:p w:rsidR="004D65C9" w:rsidRDefault="004D65C9" w:rsidP="000C4386">
      <w:pPr>
        <w:autoSpaceDE w:val="0"/>
        <w:autoSpaceDN w:val="0"/>
        <w:adjustRightInd w:val="0"/>
        <w:jc w:val="both"/>
        <w:outlineLvl w:val="1"/>
        <w:rPr>
          <w:b/>
        </w:rPr>
      </w:pPr>
    </w:p>
    <w:p w:rsidR="004D65C9" w:rsidRDefault="004D65C9" w:rsidP="000C4386">
      <w:pPr>
        <w:autoSpaceDE w:val="0"/>
        <w:autoSpaceDN w:val="0"/>
        <w:adjustRightInd w:val="0"/>
        <w:jc w:val="both"/>
        <w:outlineLvl w:val="1"/>
        <w:rPr>
          <w:b/>
        </w:rPr>
      </w:pPr>
    </w:p>
    <w:p w:rsidR="00740E10" w:rsidRDefault="00740E10" w:rsidP="000C4386">
      <w:pPr>
        <w:autoSpaceDE w:val="0"/>
        <w:autoSpaceDN w:val="0"/>
        <w:adjustRightInd w:val="0"/>
        <w:jc w:val="both"/>
        <w:outlineLvl w:val="1"/>
        <w:rPr>
          <w:b/>
        </w:rPr>
      </w:pPr>
      <w:r>
        <w:rPr>
          <w:b/>
        </w:rPr>
        <w:t>Общее собрание от 01 сентября 2016г.</w:t>
      </w:r>
    </w:p>
    <w:p w:rsidR="00740E10" w:rsidRDefault="00740E10" w:rsidP="000C4386">
      <w:pPr>
        <w:autoSpaceDE w:val="0"/>
        <w:autoSpaceDN w:val="0"/>
        <w:adjustRightInd w:val="0"/>
        <w:jc w:val="both"/>
        <w:outlineLvl w:val="1"/>
        <w:rPr>
          <w:b/>
        </w:rPr>
      </w:pPr>
    </w:p>
    <w:p w:rsidR="00740E10" w:rsidRPr="00EA3C17" w:rsidRDefault="00EA3C17" w:rsidP="00740E10">
      <w:r w:rsidRPr="00EA3C17">
        <w:rPr>
          <w:b/>
        </w:rPr>
        <w:t xml:space="preserve">Принято решение: </w:t>
      </w:r>
      <w:r w:rsidR="00740E10" w:rsidRPr="00EA3C17">
        <w:t xml:space="preserve">уточнить формулировки и определить, что: </w:t>
      </w:r>
    </w:p>
    <w:p w:rsidR="00740E10" w:rsidRPr="00EA3C17" w:rsidRDefault="00740E10" w:rsidP="00740E10">
      <w:r w:rsidRPr="00EA3C17">
        <w:t>1.  Минимальные размеры взноса в компенсационный фонд Ассоциации составляют:</w:t>
      </w:r>
    </w:p>
    <w:p w:rsidR="00740E10" w:rsidRPr="00EA3C17" w:rsidRDefault="00740E10" w:rsidP="00740E10">
      <w:pPr>
        <w:ind w:firstLine="547"/>
      </w:pPr>
      <w:r w:rsidRPr="00EA3C17">
        <w:rPr>
          <w:color w:val="000000"/>
        </w:rPr>
        <w:t xml:space="preserve">1) пятьдесят тысяч рублей в случае, если член </w:t>
      </w:r>
      <w:r w:rsidRPr="00EA3C17">
        <w:t>Ассоциации</w:t>
      </w:r>
      <w:r w:rsidRPr="00EA3C17">
        <w:rPr>
          <w:color w:val="000000"/>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w:t>
      </w:r>
    </w:p>
    <w:p w:rsidR="00740E10" w:rsidRPr="00EA3C17" w:rsidRDefault="00740E10" w:rsidP="00740E10">
      <w:pPr>
        <w:shd w:val="clear" w:color="auto" w:fill="FFFFFF"/>
        <w:ind w:firstLine="547"/>
        <w:jc w:val="both"/>
        <w:rPr>
          <w:color w:val="000000"/>
        </w:rPr>
      </w:pPr>
      <w:r w:rsidRPr="00EA3C17">
        <w:rPr>
          <w:color w:val="000000"/>
        </w:rPr>
        <w:t xml:space="preserve">2) сто пятьдесят тысяч рублей в случае, если член </w:t>
      </w:r>
      <w:r w:rsidRPr="00EA3C17">
        <w:t>Ассоциации</w:t>
      </w:r>
      <w:r w:rsidRPr="00EA3C17">
        <w:rPr>
          <w:color w:val="000000"/>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w:t>
      </w:r>
    </w:p>
    <w:p w:rsidR="00740E10" w:rsidRPr="00EA3C17" w:rsidRDefault="00740E10" w:rsidP="00740E10">
      <w:pPr>
        <w:shd w:val="clear" w:color="auto" w:fill="FFFFFF"/>
        <w:ind w:firstLine="547"/>
        <w:jc w:val="both"/>
        <w:rPr>
          <w:color w:val="000000"/>
        </w:rPr>
      </w:pPr>
      <w:r w:rsidRPr="00EA3C17">
        <w:rPr>
          <w:color w:val="000000"/>
        </w:rPr>
        <w:t xml:space="preserve">3) пятьсот тысяч рублей в случае, если член </w:t>
      </w:r>
      <w:r w:rsidRPr="00EA3C17">
        <w:t>Ассоциации</w:t>
      </w:r>
      <w:r w:rsidRPr="00EA3C17">
        <w:rPr>
          <w:color w:val="000000"/>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w:t>
      </w:r>
    </w:p>
    <w:p w:rsidR="00740E10" w:rsidRPr="00EA3C17" w:rsidRDefault="00740E10" w:rsidP="00740E10">
      <w:pPr>
        <w:shd w:val="clear" w:color="auto" w:fill="FFFFFF"/>
        <w:ind w:firstLine="547"/>
        <w:jc w:val="both"/>
        <w:rPr>
          <w:color w:val="000000"/>
        </w:rPr>
      </w:pPr>
      <w:r w:rsidRPr="00EA3C17">
        <w:rPr>
          <w:color w:val="000000"/>
        </w:rPr>
        <w:t xml:space="preserve">4) один миллион рублей в случае, если член </w:t>
      </w:r>
      <w:r w:rsidRPr="00EA3C17">
        <w:t>Ассоциации</w:t>
      </w:r>
      <w:r w:rsidRPr="00EA3C17">
        <w:rPr>
          <w:color w:val="000000"/>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w:t>
      </w:r>
    </w:p>
    <w:p w:rsidR="00740E10" w:rsidRPr="00EA3C17" w:rsidRDefault="00740E10" w:rsidP="00740E10">
      <w:pPr>
        <w:autoSpaceDE w:val="0"/>
        <w:autoSpaceDN w:val="0"/>
        <w:adjustRightInd w:val="0"/>
        <w:ind w:firstLine="540"/>
        <w:rPr>
          <w:u w:val="single"/>
        </w:rPr>
      </w:pPr>
      <w:r w:rsidRPr="00EA3C17">
        <w:br/>
        <w:t>2. Организации – члены Ассоциации, которые внесли взнос в компенсационный фонд Ассоциации в период с 04 июля 2016 года в размере, установленном частью 4 Требований к членству Ассоциации, т.е. не ниже, чем минимальный размер взноса в компенсационный фонд саморегулируемой организации, установленный частью 10 новой редакции статьи 55.16 Градостроительного кодекса РФ, вступившей в силу с 04 июля 2016 года, а именно  50 000 рублей, 150 000 рублей 500 000 рублей и 1 000 000 рублей, в зависимости от стоимости выполнения подготовки проектной документации по одному договору, внесли его правильно, в полном соответствии с действующим законодательством и требованиями Ассоциации.</w:t>
      </w:r>
      <w:r w:rsidRPr="00EA3C17">
        <w:rPr>
          <w:b/>
        </w:rPr>
        <w:br/>
      </w:r>
    </w:p>
    <w:p w:rsidR="00EA3C17" w:rsidRPr="00EA3C17" w:rsidRDefault="00EA3C17" w:rsidP="00EA3C17">
      <w:pPr>
        <w:autoSpaceDE w:val="0"/>
        <w:autoSpaceDN w:val="0"/>
        <w:adjustRightInd w:val="0"/>
        <w:jc w:val="both"/>
      </w:pPr>
      <w:r w:rsidRPr="00EA3C17">
        <w:rPr>
          <w:b/>
        </w:rPr>
        <w:t xml:space="preserve">Принято решение: </w:t>
      </w:r>
      <w:r w:rsidRPr="00EA3C17">
        <w:t>утвердить</w:t>
      </w:r>
      <w:r w:rsidRPr="00EA3C17">
        <w:rPr>
          <w:b/>
        </w:rPr>
        <w:t xml:space="preserve"> </w:t>
      </w:r>
      <w:r w:rsidRPr="00EA3C17">
        <w:t>Требования к членству в Ассоциации «Объединение проектировщиков «ПроектСити</w:t>
      </w:r>
      <w:r w:rsidRPr="00EA3C17">
        <w:rPr>
          <w:rFonts w:eastAsia="Calibri"/>
          <w:lang w:eastAsia="en-US"/>
        </w:rPr>
        <w:t>» в новой редакции.</w:t>
      </w:r>
    </w:p>
    <w:p w:rsidR="00EA3C17" w:rsidRPr="00740E10" w:rsidRDefault="00EA3C17" w:rsidP="00740E10">
      <w:pPr>
        <w:autoSpaceDE w:val="0"/>
        <w:autoSpaceDN w:val="0"/>
        <w:adjustRightInd w:val="0"/>
        <w:ind w:firstLine="540"/>
        <w:rPr>
          <w:u w:val="single"/>
        </w:rPr>
      </w:pPr>
    </w:p>
    <w:p w:rsidR="00740E10" w:rsidRDefault="00740E10" w:rsidP="000C4386">
      <w:pPr>
        <w:autoSpaceDE w:val="0"/>
        <w:autoSpaceDN w:val="0"/>
        <w:adjustRightInd w:val="0"/>
        <w:jc w:val="both"/>
        <w:outlineLvl w:val="1"/>
        <w:rPr>
          <w:b/>
        </w:rPr>
      </w:pPr>
    </w:p>
    <w:p w:rsidR="00740E10" w:rsidRDefault="00740E10" w:rsidP="000C4386">
      <w:pPr>
        <w:autoSpaceDE w:val="0"/>
        <w:autoSpaceDN w:val="0"/>
        <w:adjustRightInd w:val="0"/>
        <w:jc w:val="both"/>
        <w:outlineLvl w:val="1"/>
        <w:rPr>
          <w:b/>
        </w:rPr>
      </w:pPr>
    </w:p>
    <w:p w:rsidR="000C4386" w:rsidRDefault="000C4386" w:rsidP="000C4386">
      <w:pPr>
        <w:autoSpaceDE w:val="0"/>
        <w:autoSpaceDN w:val="0"/>
        <w:adjustRightInd w:val="0"/>
        <w:jc w:val="both"/>
        <w:outlineLvl w:val="1"/>
        <w:rPr>
          <w:b/>
        </w:rPr>
      </w:pPr>
      <w:r w:rsidRPr="00EA3581">
        <w:rPr>
          <w:b/>
        </w:rPr>
        <w:t>Заседание Совета от «</w:t>
      </w:r>
      <w:r>
        <w:rPr>
          <w:b/>
        </w:rPr>
        <w:t>31</w:t>
      </w:r>
      <w:r w:rsidRPr="00EA3581">
        <w:rPr>
          <w:b/>
        </w:rPr>
        <w:t>» августа 2016 года</w:t>
      </w:r>
    </w:p>
    <w:p w:rsidR="000C4386" w:rsidRDefault="000C4386" w:rsidP="000C4386">
      <w:pPr>
        <w:pStyle w:val="a4"/>
        <w:spacing w:line="276" w:lineRule="auto"/>
        <w:ind w:left="0"/>
        <w:rPr>
          <w:rFonts w:eastAsiaTheme="minorEastAsia" w:cstheme="minorBidi"/>
          <w:b/>
          <w:color w:val="000000" w:themeColor="text1"/>
        </w:rPr>
      </w:pPr>
    </w:p>
    <w:p w:rsidR="000C4386" w:rsidRPr="001C43B4" w:rsidRDefault="000C4386" w:rsidP="000C4386">
      <w:pPr>
        <w:pStyle w:val="a4"/>
        <w:spacing w:line="276" w:lineRule="auto"/>
        <w:ind w:left="0"/>
        <w:rPr>
          <w:rFonts w:eastAsiaTheme="minorEastAsia" w:cstheme="minorBidi"/>
          <w:color w:val="000000" w:themeColor="text1"/>
        </w:rPr>
      </w:pPr>
      <w:r w:rsidRPr="001C43B4">
        <w:rPr>
          <w:rFonts w:eastAsiaTheme="minorEastAsia" w:cstheme="minorBidi"/>
          <w:b/>
          <w:color w:val="000000" w:themeColor="text1"/>
        </w:rPr>
        <w:t>Решили:</w:t>
      </w:r>
      <w:r w:rsidRPr="001C43B4">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C4386" w:rsidRPr="001C43B4" w:rsidRDefault="000C4386" w:rsidP="000C4386">
      <w:pPr>
        <w:spacing w:line="276" w:lineRule="auto"/>
      </w:pPr>
      <w:r w:rsidRPr="001C43B4">
        <w:rPr>
          <w:color w:val="000000" w:themeColor="text1"/>
        </w:rPr>
        <w:t>1. Общество с ограниченной ответственностью «</w:t>
      </w:r>
      <w:r w:rsidRPr="001C43B4">
        <w:rPr>
          <w:color w:val="000000"/>
        </w:rPr>
        <w:t>Зенит</w:t>
      </w:r>
      <w:r w:rsidRPr="001C43B4">
        <w:rPr>
          <w:color w:val="000000" w:themeColor="text1"/>
        </w:rPr>
        <w:t xml:space="preserve">»  ИНН  </w:t>
      </w:r>
      <w:r w:rsidRPr="001C43B4">
        <w:rPr>
          <w:color w:val="000000"/>
        </w:rPr>
        <w:t>7811429820</w:t>
      </w:r>
    </w:p>
    <w:p w:rsidR="000C4386" w:rsidRDefault="000C4386" w:rsidP="00132321">
      <w:pPr>
        <w:autoSpaceDE w:val="0"/>
        <w:autoSpaceDN w:val="0"/>
        <w:adjustRightInd w:val="0"/>
        <w:jc w:val="both"/>
        <w:outlineLvl w:val="1"/>
        <w:rPr>
          <w:b/>
        </w:rPr>
      </w:pPr>
    </w:p>
    <w:p w:rsidR="000C4386" w:rsidRDefault="000C4386" w:rsidP="00132321">
      <w:pPr>
        <w:autoSpaceDE w:val="0"/>
        <w:autoSpaceDN w:val="0"/>
        <w:adjustRightInd w:val="0"/>
        <w:jc w:val="both"/>
        <w:outlineLvl w:val="1"/>
        <w:rPr>
          <w:b/>
        </w:rPr>
      </w:pPr>
    </w:p>
    <w:p w:rsidR="00132321" w:rsidRDefault="00132321" w:rsidP="00132321">
      <w:pPr>
        <w:autoSpaceDE w:val="0"/>
        <w:autoSpaceDN w:val="0"/>
        <w:adjustRightInd w:val="0"/>
        <w:jc w:val="both"/>
        <w:outlineLvl w:val="1"/>
        <w:rPr>
          <w:b/>
        </w:rPr>
      </w:pPr>
      <w:r w:rsidRPr="00EA3581">
        <w:rPr>
          <w:b/>
        </w:rPr>
        <w:lastRenderedPageBreak/>
        <w:t>Заседание Совета от «</w:t>
      </w:r>
      <w:r>
        <w:rPr>
          <w:b/>
        </w:rPr>
        <w:t>2</w:t>
      </w:r>
      <w:r w:rsidRPr="000C4386">
        <w:rPr>
          <w:b/>
        </w:rPr>
        <w:t>6</w:t>
      </w:r>
      <w:r w:rsidRPr="00EA3581">
        <w:rPr>
          <w:b/>
        </w:rPr>
        <w:t>» августа 2016 года</w:t>
      </w:r>
    </w:p>
    <w:p w:rsidR="00132321" w:rsidRPr="000C4386" w:rsidRDefault="00132321" w:rsidP="00132321">
      <w:pPr>
        <w:spacing w:line="288" w:lineRule="auto"/>
        <w:jc w:val="both"/>
        <w:rPr>
          <w:b/>
          <w:color w:val="000000"/>
        </w:rPr>
      </w:pPr>
    </w:p>
    <w:p w:rsidR="00132321" w:rsidRDefault="00132321" w:rsidP="00132321">
      <w:pPr>
        <w:spacing w:line="288" w:lineRule="auto"/>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132321" w:rsidRPr="0090734F" w:rsidRDefault="00132321" w:rsidP="00965A60">
      <w:pPr>
        <w:pStyle w:val="a4"/>
        <w:numPr>
          <w:ilvl w:val="0"/>
          <w:numId w:val="190"/>
        </w:numPr>
        <w:spacing w:after="200" w:line="288" w:lineRule="auto"/>
        <w:ind w:left="851"/>
        <w:jc w:val="both"/>
        <w:rPr>
          <w:rFonts w:ascii="Verdana" w:hAnsi="Verdana"/>
          <w:color w:val="000000"/>
          <w:sz w:val="21"/>
          <w:szCs w:val="21"/>
        </w:rPr>
      </w:pPr>
      <w:r>
        <w:rPr>
          <w:color w:val="000000"/>
        </w:rPr>
        <w:t>Общество с ограниченной ответственностью «ПРОЕКТНЫЙ ИНСТИТУТ «КАРЕЛАГРОПРОМПРОЕКТ» ИНН 1001262353– в отношении всех видов работ указанных в выданном Ассоциацией свидетельстве о допуске.</w:t>
      </w:r>
    </w:p>
    <w:p w:rsidR="00132321" w:rsidRPr="0090734F" w:rsidRDefault="00132321" w:rsidP="00965A60">
      <w:pPr>
        <w:pStyle w:val="a4"/>
        <w:numPr>
          <w:ilvl w:val="0"/>
          <w:numId w:val="190"/>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«Русстройсервис» ИНН 7701730400– в отношении всех видов работ указанных в выданном Ассоциацией свидетельстве о допуске. </w:t>
      </w:r>
    </w:p>
    <w:p w:rsidR="00132321" w:rsidRDefault="00132321" w:rsidP="00E974FD">
      <w:pPr>
        <w:autoSpaceDE w:val="0"/>
        <w:autoSpaceDN w:val="0"/>
        <w:adjustRightInd w:val="0"/>
        <w:jc w:val="both"/>
        <w:outlineLvl w:val="1"/>
        <w:rPr>
          <w:b/>
        </w:rPr>
      </w:pPr>
    </w:p>
    <w:p w:rsidR="003321AC" w:rsidRDefault="003321AC" w:rsidP="003321AC">
      <w:pPr>
        <w:autoSpaceDE w:val="0"/>
        <w:autoSpaceDN w:val="0"/>
        <w:adjustRightInd w:val="0"/>
        <w:jc w:val="both"/>
        <w:outlineLvl w:val="1"/>
        <w:rPr>
          <w:b/>
        </w:rPr>
      </w:pPr>
      <w:r w:rsidRPr="00EA3581">
        <w:rPr>
          <w:b/>
        </w:rPr>
        <w:t>Заседание Совета от «</w:t>
      </w:r>
      <w:r>
        <w:rPr>
          <w:b/>
        </w:rPr>
        <w:t>25</w:t>
      </w:r>
      <w:r w:rsidRPr="00EA3581">
        <w:rPr>
          <w:b/>
        </w:rPr>
        <w:t>» августа 2016 года</w:t>
      </w:r>
    </w:p>
    <w:p w:rsidR="003321AC" w:rsidRDefault="003321AC" w:rsidP="003321AC">
      <w:pPr>
        <w:autoSpaceDE w:val="0"/>
        <w:autoSpaceDN w:val="0"/>
        <w:adjustRightInd w:val="0"/>
        <w:jc w:val="both"/>
        <w:outlineLvl w:val="1"/>
        <w:rPr>
          <w:b/>
        </w:rPr>
      </w:pPr>
    </w:p>
    <w:p w:rsidR="003321AC" w:rsidRPr="009A580B" w:rsidRDefault="003321AC" w:rsidP="003321AC">
      <w:pPr>
        <w:jc w:val="both"/>
        <w:rPr>
          <w:rStyle w:val="apple-style-span"/>
        </w:rPr>
      </w:pPr>
      <w:r w:rsidRPr="009A580B">
        <w:rPr>
          <w:b/>
        </w:rPr>
        <w:t>Решили:</w:t>
      </w:r>
      <w:r w:rsidRPr="009A580B">
        <w:t xml:space="preserve"> созвать внеочередное общее собрание членов Ассоциации. Провести общее собрание членов Ассоциации 01 сентября  2016г. в 15:00 </w:t>
      </w:r>
      <w:r w:rsidRPr="009A580B">
        <w:rPr>
          <w:color w:val="000000"/>
        </w:rPr>
        <w:t xml:space="preserve">по адресу: </w:t>
      </w:r>
      <w:r w:rsidRPr="009A580B">
        <w:rPr>
          <w:rFonts w:eastAsia="Calibri"/>
          <w:color w:val="000000"/>
        </w:rPr>
        <w:t>г. Москва, ул. Красная Пресня, д. 28, стр. 2, ком. 303а</w:t>
      </w:r>
      <w:r w:rsidRPr="009A580B">
        <w:rPr>
          <w:rStyle w:val="apple-style-span"/>
        </w:rPr>
        <w:t>.</w:t>
      </w:r>
    </w:p>
    <w:p w:rsidR="003321AC" w:rsidRPr="009A580B" w:rsidRDefault="003321AC" w:rsidP="003321AC">
      <w:pPr>
        <w:pStyle w:val="aa"/>
        <w:ind w:firstLine="851"/>
        <w:jc w:val="both"/>
        <w:rPr>
          <w:rStyle w:val="apple-style-span"/>
          <w:rFonts w:ascii="Times New Roman" w:hAnsi="Times New Roman" w:cs="Times New Roman"/>
          <w:b w:val="0"/>
          <w:szCs w:val="22"/>
        </w:rPr>
      </w:pPr>
      <w:r w:rsidRPr="009A580B">
        <w:rPr>
          <w:rStyle w:val="apple-style-span"/>
          <w:rFonts w:ascii="Times New Roman" w:hAnsi="Times New Roman" w:cs="Times New Roman"/>
          <w:b w:val="0"/>
          <w:szCs w:val="22"/>
        </w:rPr>
        <w:t>Включить в повестку дня следующие вопросы:</w:t>
      </w:r>
    </w:p>
    <w:p w:rsidR="003321AC" w:rsidRPr="009A580B" w:rsidRDefault="003321AC" w:rsidP="003321AC">
      <w:pPr>
        <w:pStyle w:val="a3"/>
        <w:widowControl w:val="0"/>
        <w:ind w:firstLine="567"/>
        <w:jc w:val="both"/>
        <w:rPr>
          <w:rFonts w:ascii="Times New Roman" w:hAnsi="Times New Roman"/>
        </w:rPr>
      </w:pPr>
      <w:r w:rsidRPr="009A580B">
        <w:rPr>
          <w:rFonts w:ascii="Times New Roman" w:hAnsi="Times New Roman"/>
        </w:rPr>
        <w:t>1. Об избрании Председателя и секретаря Общего собрания.</w:t>
      </w:r>
    </w:p>
    <w:p w:rsidR="003321AC" w:rsidRPr="009A580B" w:rsidRDefault="003321AC" w:rsidP="003321AC">
      <w:pPr>
        <w:ind w:firstLine="540"/>
      </w:pPr>
      <w:r w:rsidRPr="009A580B">
        <w:t>2. О взносах в компенсационный фонд.</w:t>
      </w:r>
    </w:p>
    <w:p w:rsidR="003321AC" w:rsidRPr="009A580B" w:rsidRDefault="003321AC" w:rsidP="003321AC">
      <w:pPr>
        <w:ind w:firstLine="851"/>
        <w:jc w:val="both"/>
        <w:rPr>
          <w:rStyle w:val="apple-style-span"/>
        </w:rPr>
      </w:pPr>
      <w:r w:rsidRPr="009A580B">
        <w:rPr>
          <w:rStyle w:val="apple-style-span"/>
        </w:rPr>
        <w:t xml:space="preserve">Определить, что с материалами собрания можно ознакомиться с </w:t>
      </w:r>
      <w:r w:rsidRPr="009A580B">
        <w:t xml:space="preserve">01 сентября  </w:t>
      </w:r>
      <w:r w:rsidRPr="009A580B">
        <w:rPr>
          <w:rStyle w:val="apple-style-span"/>
        </w:rPr>
        <w:t xml:space="preserve">2016 г.  с 14:30 до 15:00 часов по адресу: </w:t>
      </w:r>
      <w:r w:rsidRPr="009A580B">
        <w:rPr>
          <w:rFonts w:eastAsia="Calibri"/>
          <w:color w:val="000000"/>
        </w:rPr>
        <w:t>г. Москва, ул. Красная Пресня, д. 28, стр. 2, ком. 303а</w:t>
      </w:r>
      <w:r w:rsidRPr="009A580B">
        <w:rPr>
          <w:rStyle w:val="apple-style-span"/>
        </w:rPr>
        <w:t>.</w:t>
      </w:r>
    </w:p>
    <w:p w:rsidR="003321AC" w:rsidRPr="009A580B" w:rsidRDefault="003321AC" w:rsidP="003321AC">
      <w:pPr>
        <w:ind w:firstLine="851"/>
        <w:jc w:val="both"/>
        <w:rPr>
          <w:color w:val="000000"/>
        </w:rPr>
      </w:pPr>
      <w:r w:rsidRPr="009A580B">
        <w:rPr>
          <w:rStyle w:val="apple-style-span"/>
        </w:rPr>
        <w:t>Определить, что р</w:t>
      </w:r>
      <w:r w:rsidRPr="009A580B">
        <w:rPr>
          <w:color w:val="000000"/>
        </w:rPr>
        <w:t xml:space="preserve">егистрация участников в день проведения собрания будет проводиться с </w:t>
      </w:r>
      <w:r w:rsidRPr="003321AC">
        <w:rPr>
          <w:rStyle w:val="a7"/>
          <w:b w:val="0"/>
        </w:rPr>
        <w:t>14</w:t>
      </w:r>
      <w:r w:rsidRPr="003321AC">
        <w:rPr>
          <w:b/>
          <w:color w:val="000000"/>
        </w:rPr>
        <w:t xml:space="preserve"> </w:t>
      </w:r>
      <w:r w:rsidRPr="003321AC">
        <w:rPr>
          <w:rStyle w:val="a7"/>
          <w:b w:val="0"/>
        </w:rPr>
        <w:t>час. 30 мин</w:t>
      </w:r>
      <w:r w:rsidRPr="009A580B">
        <w:rPr>
          <w:color w:val="000000"/>
        </w:rPr>
        <w:t>.</w:t>
      </w:r>
      <w:r w:rsidRPr="009A580B">
        <w:rPr>
          <w:b/>
          <w:color w:val="000000"/>
        </w:rPr>
        <w:t xml:space="preserve"> </w:t>
      </w:r>
      <w:r w:rsidRPr="009A580B">
        <w:rPr>
          <w:color w:val="000000"/>
        </w:rPr>
        <w:t>до</w:t>
      </w:r>
      <w:r w:rsidRPr="009A580B">
        <w:rPr>
          <w:b/>
          <w:color w:val="000000"/>
        </w:rPr>
        <w:t xml:space="preserve"> </w:t>
      </w:r>
      <w:r w:rsidRPr="009A580B">
        <w:rPr>
          <w:color w:val="000000"/>
        </w:rPr>
        <w:t>15</w:t>
      </w:r>
      <w:r w:rsidRPr="009A580B">
        <w:rPr>
          <w:rStyle w:val="a7"/>
        </w:rPr>
        <w:t xml:space="preserve"> </w:t>
      </w:r>
      <w:r w:rsidRPr="003321AC">
        <w:rPr>
          <w:rStyle w:val="a7"/>
          <w:b w:val="0"/>
        </w:rPr>
        <w:t>час. 00 мин</w:t>
      </w:r>
      <w:r w:rsidRPr="009A580B">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3321AC" w:rsidRPr="003321AC" w:rsidRDefault="003321AC" w:rsidP="003321AC">
      <w:pPr>
        <w:ind w:firstLine="851"/>
        <w:jc w:val="both"/>
        <w:rPr>
          <w:rStyle w:val="a7"/>
          <w:b w:val="0"/>
        </w:rPr>
      </w:pPr>
      <w:r w:rsidRPr="009A580B">
        <w:rPr>
          <w:color w:val="000000"/>
        </w:rPr>
        <w:t xml:space="preserve">Разместить информацию о проведении собрания на официальном сайте </w:t>
      </w:r>
      <w:r w:rsidRPr="003321AC">
        <w:rPr>
          <w:rStyle w:val="a7"/>
          <w:b w:val="0"/>
        </w:rPr>
        <w:t>АС</w:t>
      </w:r>
      <w:r w:rsidRPr="009A580B">
        <w:rPr>
          <w:rStyle w:val="a7"/>
        </w:rPr>
        <w:t> </w:t>
      </w:r>
      <w:r w:rsidRPr="009A580B">
        <w:t>«Объединение проектировщиков «ПроектСити</w:t>
      </w:r>
      <w:r w:rsidRPr="003321AC">
        <w:rPr>
          <w:rStyle w:val="a7"/>
          <w:b w:val="0"/>
        </w:rPr>
        <w:t>».</w:t>
      </w:r>
    </w:p>
    <w:p w:rsidR="003321AC" w:rsidRDefault="003321AC" w:rsidP="003321AC">
      <w:pPr>
        <w:autoSpaceDE w:val="0"/>
        <w:autoSpaceDN w:val="0"/>
        <w:adjustRightInd w:val="0"/>
        <w:jc w:val="both"/>
        <w:outlineLvl w:val="1"/>
        <w:rPr>
          <w:b/>
        </w:rPr>
      </w:pPr>
    </w:p>
    <w:p w:rsidR="003321AC" w:rsidRPr="00132321" w:rsidRDefault="003321AC" w:rsidP="00E974FD">
      <w:pPr>
        <w:autoSpaceDE w:val="0"/>
        <w:autoSpaceDN w:val="0"/>
        <w:adjustRightInd w:val="0"/>
        <w:jc w:val="both"/>
        <w:outlineLvl w:val="1"/>
        <w:rPr>
          <w:b/>
        </w:rPr>
      </w:pPr>
    </w:p>
    <w:p w:rsidR="00E974FD" w:rsidRDefault="00E974FD" w:rsidP="00E974FD">
      <w:pPr>
        <w:autoSpaceDE w:val="0"/>
        <w:autoSpaceDN w:val="0"/>
        <w:adjustRightInd w:val="0"/>
        <w:jc w:val="both"/>
        <w:outlineLvl w:val="1"/>
        <w:rPr>
          <w:b/>
        </w:rPr>
      </w:pPr>
      <w:r w:rsidRPr="00EA3581">
        <w:rPr>
          <w:b/>
        </w:rPr>
        <w:t>Заседание Совета от «</w:t>
      </w:r>
      <w:r>
        <w:rPr>
          <w:b/>
        </w:rPr>
        <w:t>23</w:t>
      </w:r>
      <w:r w:rsidRPr="00EA3581">
        <w:rPr>
          <w:b/>
        </w:rPr>
        <w:t>» августа 2016 года</w:t>
      </w:r>
    </w:p>
    <w:p w:rsidR="00E974FD" w:rsidRDefault="00E974FD" w:rsidP="00E974FD">
      <w:pPr>
        <w:autoSpaceDE w:val="0"/>
        <w:autoSpaceDN w:val="0"/>
        <w:adjustRightInd w:val="0"/>
        <w:jc w:val="both"/>
        <w:outlineLvl w:val="1"/>
        <w:rPr>
          <w:b/>
        </w:rPr>
      </w:pPr>
    </w:p>
    <w:p w:rsidR="00E974FD" w:rsidRDefault="00E974FD" w:rsidP="00E974FD">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E974FD" w:rsidRPr="006C0B3B" w:rsidRDefault="00E974FD" w:rsidP="00965A60">
      <w:pPr>
        <w:pStyle w:val="a4"/>
        <w:numPr>
          <w:ilvl w:val="0"/>
          <w:numId w:val="189"/>
        </w:numPr>
        <w:spacing w:after="200" w:line="276" w:lineRule="auto"/>
        <w:jc w:val="both"/>
      </w:pPr>
      <w:r>
        <w:t xml:space="preserve">Общество с ограниченной ответственностью «Производственно-коммерческая фирма «РУНА» ИНН 7801003976 </w:t>
      </w:r>
    </w:p>
    <w:p w:rsidR="00E974FD" w:rsidRDefault="00E974FD" w:rsidP="00EA3581">
      <w:pPr>
        <w:autoSpaceDE w:val="0"/>
        <w:autoSpaceDN w:val="0"/>
        <w:adjustRightInd w:val="0"/>
        <w:spacing w:line="276" w:lineRule="auto"/>
        <w:jc w:val="both"/>
        <w:outlineLvl w:val="1"/>
        <w:rPr>
          <w:b/>
        </w:rPr>
      </w:pPr>
    </w:p>
    <w:p w:rsidR="00F6290B" w:rsidRPr="00EA3581" w:rsidRDefault="00F6290B" w:rsidP="00EA3581">
      <w:pPr>
        <w:autoSpaceDE w:val="0"/>
        <w:autoSpaceDN w:val="0"/>
        <w:adjustRightInd w:val="0"/>
        <w:spacing w:line="276" w:lineRule="auto"/>
        <w:jc w:val="both"/>
        <w:outlineLvl w:val="1"/>
        <w:rPr>
          <w:b/>
        </w:rPr>
      </w:pPr>
      <w:r w:rsidRPr="00EA3581">
        <w:rPr>
          <w:b/>
        </w:rPr>
        <w:t>Заседание Совета от «17» августа 2016 года</w:t>
      </w:r>
    </w:p>
    <w:p w:rsidR="00F6290B" w:rsidRPr="00EA3581" w:rsidRDefault="00F6290B" w:rsidP="00EA3581">
      <w:pPr>
        <w:autoSpaceDE w:val="0"/>
        <w:autoSpaceDN w:val="0"/>
        <w:adjustRightInd w:val="0"/>
        <w:spacing w:line="276" w:lineRule="auto"/>
        <w:jc w:val="both"/>
        <w:outlineLvl w:val="1"/>
        <w:rPr>
          <w:b/>
        </w:rPr>
      </w:pPr>
    </w:p>
    <w:p w:rsidR="00F6290B" w:rsidRPr="00EA3581" w:rsidRDefault="00F6290B" w:rsidP="00EA3581">
      <w:pPr>
        <w:autoSpaceDE w:val="0"/>
        <w:autoSpaceDN w:val="0"/>
        <w:adjustRightInd w:val="0"/>
        <w:spacing w:line="276" w:lineRule="auto"/>
        <w:jc w:val="both"/>
        <w:outlineLvl w:val="1"/>
      </w:pPr>
      <w:r w:rsidRPr="00EA3581">
        <w:rPr>
          <w:b/>
        </w:rPr>
        <w:lastRenderedPageBreak/>
        <w:t xml:space="preserve">Решили: </w:t>
      </w:r>
      <w:r w:rsidRPr="00EA3581">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F6290B" w:rsidRPr="00EA3581" w:rsidRDefault="00F6290B" w:rsidP="00965A60">
      <w:pPr>
        <w:pStyle w:val="a4"/>
        <w:numPr>
          <w:ilvl w:val="0"/>
          <w:numId w:val="187"/>
        </w:numPr>
        <w:spacing w:after="200" w:line="276" w:lineRule="auto"/>
        <w:jc w:val="both"/>
      </w:pPr>
      <w:r w:rsidRPr="00EA3581">
        <w:t>Общество с ограниченной ответственностью «Инвестстрой» ИНН 7702574337</w:t>
      </w:r>
    </w:p>
    <w:p w:rsidR="00F6290B" w:rsidRPr="00EA3581" w:rsidRDefault="00F6290B" w:rsidP="00965A60">
      <w:pPr>
        <w:pStyle w:val="a4"/>
        <w:numPr>
          <w:ilvl w:val="0"/>
          <w:numId w:val="187"/>
        </w:numPr>
        <w:spacing w:after="200" w:line="276" w:lineRule="auto"/>
        <w:jc w:val="both"/>
      </w:pPr>
      <w:r w:rsidRPr="00EA3581">
        <w:t xml:space="preserve">Общество с ограниченной ответственностью «ИНТЭК-Строй» ИНН 7709966372 </w:t>
      </w:r>
    </w:p>
    <w:p w:rsidR="00F6290B" w:rsidRPr="00EA3581" w:rsidRDefault="00F6290B" w:rsidP="00EA3581">
      <w:pPr>
        <w:spacing w:line="276" w:lineRule="auto"/>
        <w:ind w:firstLine="547"/>
        <w:jc w:val="both"/>
        <w:rPr>
          <w:b/>
          <w:color w:val="000000"/>
        </w:rPr>
      </w:pPr>
    </w:p>
    <w:p w:rsidR="00F6290B" w:rsidRPr="00EA3581" w:rsidRDefault="00F6290B" w:rsidP="00EA3581">
      <w:pPr>
        <w:spacing w:line="276" w:lineRule="auto"/>
        <w:ind w:firstLine="547"/>
        <w:jc w:val="both"/>
        <w:rPr>
          <w:color w:val="000000"/>
        </w:rPr>
      </w:pPr>
      <w:r w:rsidRPr="00EA3581">
        <w:rPr>
          <w:b/>
          <w:color w:val="000000"/>
        </w:rPr>
        <w:t>Решили:</w:t>
      </w:r>
      <w:r w:rsidRPr="00EA3581">
        <w:t xml:space="preserve"> применить такую меру дисциплинарного воздействия, как прекращение действия </w:t>
      </w:r>
      <w:r w:rsidRPr="00EA3581">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F6290B" w:rsidRPr="00EA3581" w:rsidRDefault="00F6290B" w:rsidP="00965A60">
      <w:pPr>
        <w:pStyle w:val="a4"/>
        <w:numPr>
          <w:ilvl w:val="0"/>
          <w:numId w:val="188"/>
        </w:numPr>
        <w:spacing w:after="200" w:line="276" w:lineRule="auto"/>
        <w:ind w:left="851"/>
        <w:jc w:val="both"/>
        <w:rPr>
          <w:rFonts w:ascii="Verdana" w:hAnsi="Verdana"/>
          <w:color w:val="000000"/>
        </w:rPr>
      </w:pPr>
      <w:r w:rsidRPr="00EA3581">
        <w:rPr>
          <w:color w:val="000000"/>
        </w:rPr>
        <w:t xml:space="preserve">Общество с ограниченной ответственностью «ГазСтройЗапад-Проект» ИНН 3906276028– в отношении всех видов работ указанных в выданном Ассоциацией свидетельстве о допуске. </w:t>
      </w:r>
    </w:p>
    <w:p w:rsidR="00F6290B" w:rsidRPr="00EA3581" w:rsidRDefault="00F6290B" w:rsidP="00EA3581">
      <w:pPr>
        <w:pStyle w:val="a4"/>
        <w:spacing w:line="276" w:lineRule="auto"/>
        <w:ind w:left="0"/>
        <w:rPr>
          <w:rFonts w:eastAsiaTheme="minorEastAsia" w:cstheme="minorBidi"/>
          <w:b/>
          <w:color w:val="000000" w:themeColor="text1"/>
        </w:rPr>
      </w:pPr>
    </w:p>
    <w:p w:rsidR="00F6290B" w:rsidRPr="00EA3581" w:rsidRDefault="00F6290B" w:rsidP="00EA3581">
      <w:pPr>
        <w:pStyle w:val="a4"/>
        <w:spacing w:line="276" w:lineRule="auto"/>
        <w:ind w:left="0"/>
        <w:rPr>
          <w:rFonts w:eastAsiaTheme="minorEastAsia" w:cstheme="minorBidi"/>
          <w:b/>
          <w:color w:val="000000" w:themeColor="text1"/>
        </w:rPr>
      </w:pPr>
    </w:p>
    <w:p w:rsidR="00EA3581" w:rsidRPr="00EA3581" w:rsidRDefault="00EA3581" w:rsidP="00EA3581">
      <w:pPr>
        <w:pStyle w:val="a4"/>
        <w:spacing w:line="276" w:lineRule="auto"/>
        <w:ind w:left="0"/>
        <w:rPr>
          <w:rFonts w:eastAsiaTheme="minorEastAsia" w:cstheme="minorBidi"/>
          <w:color w:val="000000" w:themeColor="text1"/>
        </w:rPr>
      </w:pPr>
      <w:r w:rsidRPr="00EA3581">
        <w:rPr>
          <w:rFonts w:eastAsiaTheme="minorEastAsia" w:cstheme="minorBidi"/>
          <w:b/>
          <w:color w:val="000000" w:themeColor="text1"/>
        </w:rPr>
        <w:t>Решили:</w:t>
      </w:r>
      <w:r w:rsidRPr="00EA3581">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A3581" w:rsidRPr="00EA3581" w:rsidRDefault="00EA3581" w:rsidP="00EA3581">
      <w:pPr>
        <w:spacing w:line="276" w:lineRule="auto"/>
        <w:rPr>
          <w:color w:val="000000" w:themeColor="text1"/>
        </w:rPr>
      </w:pPr>
    </w:p>
    <w:p w:rsidR="00EA3581" w:rsidRPr="00EA3581" w:rsidRDefault="00EA3581" w:rsidP="00EA3581">
      <w:pPr>
        <w:spacing w:line="276" w:lineRule="auto"/>
      </w:pPr>
      <w:r w:rsidRPr="00EA3581">
        <w:rPr>
          <w:color w:val="000000" w:themeColor="text1"/>
        </w:rPr>
        <w:t>1. Общество с ограниченной ответственностью «</w:t>
      </w:r>
      <w:r w:rsidRPr="00EA3581">
        <w:rPr>
          <w:color w:val="000000"/>
        </w:rPr>
        <w:t>Архангельский Региональный Проектный Центр</w:t>
      </w:r>
      <w:r w:rsidRPr="00EA3581">
        <w:rPr>
          <w:color w:val="000000" w:themeColor="text1"/>
        </w:rPr>
        <w:t xml:space="preserve">»  ИНН  </w:t>
      </w:r>
      <w:r w:rsidRPr="00EA3581">
        <w:rPr>
          <w:color w:val="000000"/>
        </w:rPr>
        <w:t>2901259490</w:t>
      </w:r>
    </w:p>
    <w:p w:rsidR="00EA3581" w:rsidRPr="00EA3581" w:rsidRDefault="00EA3581" w:rsidP="00EA3581">
      <w:pPr>
        <w:spacing w:line="276" w:lineRule="auto"/>
      </w:pPr>
      <w:r w:rsidRPr="00EA3581">
        <w:rPr>
          <w:color w:val="000000" w:themeColor="text1"/>
        </w:rPr>
        <w:t>2. Общество с ограниченной ответственностью «</w:t>
      </w:r>
      <w:r w:rsidRPr="00EA3581">
        <w:rPr>
          <w:color w:val="000000"/>
        </w:rPr>
        <w:t>ГазСтройЗапад-Проект</w:t>
      </w:r>
      <w:r w:rsidRPr="00EA3581">
        <w:rPr>
          <w:color w:val="000000" w:themeColor="text1"/>
        </w:rPr>
        <w:t xml:space="preserve">»  ИНН  </w:t>
      </w:r>
      <w:r w:rsidRPr="00EA3581">
        <w:rPr>
          <w:color w:val="000000"/>
        </w:rPr>
        <w:t>3906276028</w:t>
      </w:r>
    </w:p>
    <w:p w:rsidR="00F6290B" w:rsidRDefault="00F6290B" w:rsidP="008934D9">
      <w:pPr>
        <w:autoSpaceDE w:val="0"/>
        <w:autoSpaceDN w:val="0"/>
        <w:adjustRightInd w:val="0"/>
        <w:jc w:val="both"/>
        <w:outlineLvl w:val="1"/>
        <w:rPr>
          <w:b/>
        </w:rPr>
      </w:pPr>
    </w:p>
    <w:p w:rsidR="00F6290B" w:rsidRDefault="00F6290B" w:rsidP="008934D9">
      <w:pPr>
        <w:autoSpaceDE w:val="0"/>
        <w:autoSpaceDN w:val="0"/>
        <w:adjustRightInd w:val="0"/>
        <w:jc w:val="both"/>
        <w:outlineLvl w:val="1"/>
        <w:rPr>
          <w:b/>
        </w:rPr>
      </w:pPr>
    </w:p>
    <w:p w:rsidR="008934D9" w:rsidRDefault="008934D9" w:rsidP="008934D9">
      <w:pPr>
        <w:autoSpaceDE w:val="0"/>
        <w:autoSpaceDN w:val="0"/>
        <w:adjustRightInd w:val="0"/>
        <w:jc w:val="both"/>
        <w:outlineLvl w:val="1"/>
        <w:rPr>
          <w:b/>
        </w:rPr>
      </w:pPr>
      <w:r w:rsidRPr="00F30D9C">
        <w:rPr>
          <w:b/>
        </w:rPr>
        <w:t>Заседание Совета от «</w:t>
      </w:r>
      <w:r>
        <w:rPr>
          <w:b/>
        </w:rPr>
        <w:t>12</w:t>
      </w:r>
      <w:r w:rsidRPr="00F30D9C">
        <w:rPr>
          <w:b/>
        </w:rPr>
        <w:t xml:space="preserve">» </w:t>
      </w:r>
      <w:r>
        <w:rPr>
          <w:b/>
        </w:rPr>
        <w:t>августа</w:t>
      </w:r>
      <w:r w:rsidRPr="00F30D9C">
        <w:rPr>
          <w:b/>
        </w:rPr>
        <w:t xml:space="preserve"> 2016 года</w:t>
      </w:r>
    </w:p>
    <w:p w:rsidR="008934D9" w:rsidRDefault="008934D9" w:rsidP="008934D9">
      <w:pPr>
        <w:spacing w:line="288" w:lineRule="auto"/>
        <w:ind w:firstLine="547"/>
        <w:jc w:val="both"/>
        <w:rPr>
          <w:b/>
          <w:color w:val="000000"/>
        </w:rPr>
      </w:pPr>
    </w:p>
    <w:p w:rsidR="00B44E7E" w:rsidRDefault="00B44E7E" w:rsidP="00B44E7E">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B44E7E" w:rsidRPr="006C0B3B" w:rsidRDefault="00B44E7E" w:rsidP="00965A60">
      <w:pPr>
        <w:pStyle w:val="a4"/>
        <w:numPr>
          <w:ilvl w:val="0"/>
          <w:numId w:val="185"/>
        </w:numPr>
        <w:spacing w:after="200" w:line="276" w:lineRule="auto"/>
        <w:jc w:val="both"/>
      </w:pPr>
      <w:r>
        <w:t xml:space="preserve">Общество с ограниченной ответственностью «Октант» ИНН 5032192826 </w:t>
      </w:r>
    </w:p>
    <w:p w:rsidR="00B44E7E" w:rsidRDefault="00B44E7E" w:rsidP="008934D9">
      <w:pPr>
        <w:spacing w:line="288" w:lineRule="auto"/>
        <w:ind w:firstLine="547"/>
        <w:jc w:val="both"/>
        <w:rPr>
          <w:b/>
          <w:color w:val="000000"/>
        </w:rPr>
      </w:pPr>
    </w:p>
    <w:p w:rsidR="008934D9" w:rsidRDefault="008934D9" w:rsidP="008934D9">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8934D9" w:rsidRPr="0090734F" w:rsidRDefault="008934D9" w:rsidP="00965A60">
      <w:pPr>
        <w:pStyle w:val="a4"/>
        <w:numPr>
          <w:ilvl w:val="0"/>
          <w:numId w:val="186"/>
        </w:numPr>
        <w:spacing w:after="200" w:line="288" w:lineRule="auto"/>
        <w:ind w:left="851"/>
        <w:jc w:val="both"/>
        <w:rPr>
          <w:rFonts w:ascii="Verdana" w:hAnsi="Verdana"/>
          <w:color w:val="000000"/>
          <w:sz w:val="21"/>
          <w:szCs w:val="21"/>
        </w:rPr>
      </w:pPr>
      <w:r>
        <w:rPr>
          <w:color w:val="000000"/>
        </w:rPr>
        <w:lastRenderedPageBreak/>
        <w:t xml:space="preserve">Общество с ограниченной ответственностью «Архангельский Региональный Проектный Центр» ИНН 2901259490– в отношении всех видов работ указанных в выданном Ассоциацией свидетельстве о допуске. </w:t>
      </w:r>
    </w:p>
    <w:p w:rsidR="008934D9" w:rsidRDefault="008934D9" w:rsidP="00FE5D42">
      <w:pPr>
        <w:autoSpaceDE w:val="0"/>
        <w:autoSpaceDN w:val="0"/>
        <w:adjustRightInd w:val="0"/>
        <w:jc w:val="both"/>
        <w:outlineLvl w:val="1"/>
        <w:rPr>
          <w:b/>
        </w:rPr>
      </w:pPr>
    </w:p>
    <w:p w:rsidR="00FE5D42" w:rsidRDefault="00FE5D42" w:rsidP="00FE5D42">
      <w:pPr>
        <w:autoSpaceDE w:val="0"/>
        <w:autoSpaceDN w:val="0"/>
        <w:adjustRightInd w:val="0"/>
        <w:jc w:val="both"/>
        <w:outlineLvl w:val="1"/>
        <w:rPr>
          <w:b/>
        </w:rPr>
      </w:pPr>
      <w:r w:rsidRPr="00F30D9C">
        <w:rPr>
          <w:b/>
        </w:rPr>
        <w:t>Заседание Совета от «</w:t>
      </w:r>
      <w:r>
        <w:rPr>
          <w:b/>
        </w:rPr>
        <w:t>09</w:t>
      </w:r>
      <w:r w:rsidRPr="00F30D9C">
        <w:rPr>
          <w:b/>
        </w:rPr>
        <w:t xml:space="preserve">» </w:t>
      </w:r>
      <w:r>
        <w:rPr>
          <w:b/>
        </w:rPr>
        <w:t>августа</w:t>
      </w:r>
      <w:r w:rsidRPr="00F30D9C">
        <w:rPr>
          <w:b/>
        </w:rPr>
        <w:t xml:space="preserve"> 2016 года</w:t>
      </w:r>
    </w:p>
    <w:p w:rsidR="00FE5D42" w:rsidRDefault="00FE5D42" w:rsidP="00FE5D42">
      <w:pPr>
        <w:autoSpaceDE w:val="0"/>
        <w:autoSpaceDN w:val="0"/>
        <w:adjustRightInd w:val="0"/>
        <w:jc w:val="both"/>
        <w:outlineLvl w:val="1"/>
        <w:rPr>
          <w:b/>
        </w:rPr>
      </w:pPr>
    </w:p>
    <w:p w:rsidR="00FE5D42" w:rsidRDefault="00FE5D42" w:rsidP="00FE5D4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E5D42" w:rsidRPr="006C0B3B" w:rsidRDefault="00FE5D42" w:rsidP="00965A60">
      <w:pPr>
        <w:pStyle w:val="a4"/>
        <w:numPr>
          <w:ilvl w:val="0"/>
          <w:numId w:val="184"/>
        </w:numPr>
        <w:spacing w:after="200" w:line="276" w:lineRule="auto"/>
        <w:jc w:val="both"/>
      </w:pPr>
      <w:r>
        <w:t xml:space="preserve">Общество с ограниченной ответственностью «ИНГОРТЕХРУДА» ИНН 6670289325 </w:t>
      </w:r>
    </w:p>
    <w:p w:rsidR="00FE5D42" w:rsidRDefault="00FE5D42" w:rsidP="003316CC">
      <w:pPr>
        <w:autoSpaceDE w:val="0"/>
        <w:autoSpaceDN w:val="0"/>
        <w:adjustRightInd w:val="0"/>
        <w:jc w:val="both"/>
        <w:outlineLvl w:val="1"/>
        <w:rPr>
          <w:b/>
        </w:rPr>
      </w:pPr>
    </w:p>
    <w:p w:rsidR="003316CC" w:rsidRDefault="003316CC" w:rsidP="003316CC">
      <w:pPr>
        <w:autoSpaceDE w:val="0"/>
        <w:autoSpaceDN w:val="0"/>
        <w:adjustRightInd w:val="0"/>
        <w:jc w:val="both"/>
        <w:outlineLvl w:val="1"/>
        <w:rPr>
          <w:b/>
        </w:rPr>
      </w:pPr>
      <w:r w:rsidRPr="00F30D9C">
        <w:rPr>
          <w:b/>
        </w:rPr>
        <w:t>Заседание Совета от «</w:t>
      </w:r>
      <w:r>
        <w:rPr>
          <w:b/>
        </w:rPr>
        <w:t>05</w:t>
      </w:r>
      <w:r w:rsidRPr="00F30D9C">
        <w:rPr>
          <w:b/>
        </w:rPr>
        <w:t xml:space="preserve">» </w:t>
      </w:r>
      <w:r>
        <w:rPr>
          <w:b/>
        </w:rPr>
        <w:t>августа</w:t>
      </w:r>
      <w:r w:rsidRPr="00F30D9C">
        <w:rPr>
          <w:b/>
        </w:rPr>
        <w:t xml:space="preserve"> 2016 года</w:t>
      </w:r>
    </w:p>
    <w:p w:rsidR="003316CC" w:rsidRDefault="003316CC" w:rsidP="003316CC">
      <w:pPr>
        <w:autoSpaceDE w:val="0"/>
        <w:autoSpaceDN w:val="0"/>
        <w:adjustRightInd w:val="0"/>
        <w:jc w:val="both"/>
        <w:outlineLvl w:val="1"/>
        <w:rPr>
          <w:b/>
        </w:rPr>
      </w:pPr>
    </w:p>
    <w:p w:rsidR="003316CC" w:rsidRDefault="003316CC" w:rsidP="003316C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316CC" w:rsidRPr="006C0B3B" w:rsidRDefault="003316CC" w:rsidP="00965A60">
      <w:pPr>
        <w:pStyle w:val="a4"/>
        <w:numPr>
          <w:ilvl w:val="0"/>
          <w:numId w:val="182"/>
        </w:numPr>
        <w:spacing w:after="200" w:line="276" w:lineRule="auto"/>
        <w:jc w:val="both"/>
      </w:pPr>
      <w:r>
        <w:t xml:space="preserve">Общество с ограниченной ответственностью «ЕвроЭнергетика» ИНН 7805515693 </w:t>
      </w:r>
    </w:p>
    <w:p w:rsidR="003316CC" w:rsidRDefault="003316CC" w:rsidP="00C63B37">
      <w:pPr>
        <w:autoSpaceDE w:val="0"/>
        <w:autoSpaceDN w:val="0"/>
        <w:adjustRightInd w:val="0"/>
        <w:jc w:val="both"/>
        <w:outlineLvl w:val="1"/>
        <w:rPr>
          <w:b/>
        </w:rPr>
      </w:pPr>
    </w:p>
    <w:p w:rsidR="00C63B37" w:rsidRDefault="00C63B37" w:rsidP="00C63B37">
      <w:pPr>
        <w:autoSpaceDE w:val="0"/>
        <w:autoSpaceDN w:val="0"/>
        <w:adjustRightInd w:val="0"/>
        <w:jc w:val="both"/>
        <w:outlineLvl w:val="1"/>
        <w:rPr>
          <w:b/>
        </w:rPr>
      </w:pPr>
      <w:r w:rsidRPr="00F30D9C">
        <w:rPr>
          <w:b/>
        </w:rPr>
        <w:t>Заседание Совета от «</w:t>
      </w:r>
      <w:r>
        <w:rPr>
          <w:b/>
        </w:rPr>
        <w:t>04</w:t>
      </w:r>
      <w:r w:rsidRPr="00F30D9C">
        <w:rPr>
          <w:b/>
        </w:rPr>
        <w:t xml:space="preserve">» </w:t>
      </w:r>
      <w:r>
        <w:rPr>
          <w:b/>
        </w:rPr>
        <w:t>августа</w:t>
      </w:r>
      <w:r w:rsidRPr="00F30D9C">
        <w:rPr>
          <w:b/>
        </w:rPr>
        <w:t xml:space="preserve"> 2016 года</w:t>
      </w:r>
    </w:p>
    <w:p w:rsidR="00C63B37" w:rsidRDefault="00C63B37" w:rsidP="00C63B37">
      <w:pPr>
        <w:spacing w:line="288" w:lineRule="auto"/>
        <w:ind w:firstLine="547"/>
        <w:jc w:val="both"/>
        <w:rPr>
          <w:b/>
          <w:color w:val="000000"/>
        </w:rPr>
      </w:pPr>
    </w:p>
    <w:p w:rsidR="00C63B37" w:rsidRDefault="00C63B37" w:rsidP="00C63B37">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C63B37" w:rsidRPr="0090734F" w:rsidRDefault="00C63B37" w:rsidP="00965A60">
      <w:pPr>
        <w:pStyle w:val="a4"/>
        <w:numPr>
          <w:ilvl w:val="0"/>
          <w:numId w:val="183"/>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«Карелстроймонтаж» ИНН 1001259270– в отношении всех видов работ указанных в выданном Ассоциацией свидетельстве о допуске. </w:t>
      </w:r>
    </w:p>
    <w:p w:rsidR="00C63B37" w:rsidRDefault="00C63B37" w:rsidP="00194CFD">
      <w:pPr>
        <w:autoSpaceDE w:val="0"/>
        <w:autoSpaceDN w:val="0"/>
        <w:adjustRightInd w:val="0"/>
        <w:jc w:val="both"/>
        <w:outlineLvl w:val="1"/>
        <w:rPr>
          <w:b/>
        </w:rPr>
      </w:pPr>
    </w:p>
    <w:p w:rsidR="00194CFD" w:rsidRDefault="00194CFD" w:rsidP="00194CFD">
      <w:pPr>
        <w:autoSpaceDE w:val="0"/>
        <w:autoSpaceDN w:val="0"/>
        <w:adjustRightInd w:val="0"/>
        <w:jc w:val="both"/>
        <w:outlineLvl w:val="1"/>
        <w:rPr>
          <w:b/>
        </w:rPr>
      </w:pPr>
      <w:r w:rsidRPr="00F30D9C">
        <w:rPr>
          <w:b/>
        </w:rPr>
        <w:t>Заседание Совета от «</w:t>
      </w:r>
      <w:r>
        <w:rPr>
          <w:b/>
        </w:rPr>
        <w:t>01</w:t>
      </w:r>
      <w:r w:rsidRPr="00F30D9C">
        <w:rPr>
          <w:b/>
        </w:rPr>
        <w:t xml:space="preserve">» </w:t>
      </w:r>
      <w:r>
        <w:rPr>
          <w:b/>
        </w:rPr>
        <w:t>августа</w:t>
      </w:r>
      <w:r w:rsidRPr="00F30D9C">
        <w:rPr>
          <w:b/>
        </w:rPr>
        <w:t xml:space="preserve"> 2016 года</w:t>
      </w:r>
    </w:p>
    <w:p w:rsidR="00194CFD" w:rsidRDefault="00194CFD" w:rsidP="00194CFD">
      <w:pPr>
        <w:spacing w:line="288" w:lineRule="auto"/>
        <w:ind w:firstLine="547"/>
        <w:jc w:val="both"/>
        <w:rPr>
          <w:b/>
          <w:color w:val="000000"/>
        </w:rPr>
      </w:pPr>
    </w:p>
    <w:p w:rsidR="00194CFD" w:rsidRDefault="00194CFD" w:rsidP="00194CFD">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194CFD" w:rsidRPr="0090734F" w:rsidRDefault="00194CFD" w:rsidP="00965A60">
      <w:pPr>
        <w:pStyle w:val="a4"/>
        <w:numPr>
          <w:ilvl w:val="0"/>
          <w:numId w:val="180"/>
        </w:numPr>
        <w:spacing w:after="200" w:line="288" w:lineRule="auto"/>
        <w:ind w:left="851"/>
        <w:jc w:val="both"/>
        <w:rPr>
          <w:rFonts w:ascii="Verdana" w:hAnsi="Verdana"/>
          <w:color w:val="000000"/>
          <w:sz w:val="21"/>
          <w:szCs w:val="21"/>
        </w:rPr>
      </w:pPr>
      <w:r>
        <w:rPr>
          <w:color w:val="000000"/>
        </w:rPr>
        <w:lastRenderedPageBreak/>
        <w:t xml:space="preserve">Общество с ограниченной ответственностью «АКВ- ИНЖИНИРИНГ» ИНН 7819314122– в отношении всех видов работ указанных в выданном Ассоциацией свидетельстве о допуске. </w:t>
      </w:r>
    </w:p>
    <w:p w:rsidR="00194CFD" w:rsidRDefault="00194CFD" w:rsidP="001156AE">
      <w:pPr>
        <w:autoSpaceDE w:val="0"/>
        <w:autoSpaceDN w:val="0"/>
        <w:adjustRightInd w:val="0"/>
        <w:jc w:val="both"/>
        <w:outlineLvl w:val="1"/>
        <w:rPr>
          <w:b/>
        </w:rPr>
      </w:pPr>
    </w:p>
    <w:p w:rsidR="001156AE" w:rsidRDefault="001156AE" w:rsidP="001156AE">
      <w:pPr>
        <w:autoSpaceDE w:val="0"/>
        <w:autoSpaceDN w:val="0"/>
        <w:adjustRightInd w:val="0"/>
        <w:jc w:val="both"/>
        <w:outlineLvl w:val="1"/>
        <w:rPr>
          <w:b/>
        </w:rPr>
      </w:pPr>
      <w:r w:rsidRPr="00F30D9C">
        <w:rPr>
          <w:b/>
        </w:rPr>
        <w:t>Заседание Совета от «</w:t>
      </w:r>
      <w:r>
        <w:rPr>
          <w:b/>
        </w:rPr>
        <w:t>28</w:t>
      </w:r>
      <w:r w:rsidRPr="00F30D9C">
        <w:rPr>
          <w:b/>
        </w:rPr>
        <w:t xml:space="preserve">» </w:t>
      </w:r>
      <w:r>
        <w:rPr>
          <w:b/>
        </w:rPr>
        <w:t>июля</w:t>
      </w:r>
      <w:r w:rsidRPr="00F30D9C">
        <w:rPr>
          <w:b/>
        </w:rPr>
        <w:t xml:space="preserve"> 2016 года</w:t>
      </w:r>
    </w:p>
    <w:p w:rsidR="001156AE" w:rsidRDefault="001156AE" w:rsidP="001156AE">
      <w:pPr>
        <w:spacing w:line="288" w:lineRule="auto"/>
        <w:ind w:firstLine="547"/>
        <w:jc w:val="both"/>
        <w:rPr>
          <w:b/>
          <w:color w:val="000000"/>
        </w:rPr>
      </w:pPr>
    </w:p>
    <w:p w:rsidR="001156AE" w:rsidRPr="001156AE" w:rsidRDefault="001156AE" w:rsidP="001156AE">
      <w:pPr>
        <w:spacing w:line="288" w:lineRule="auto"/>
        <w:ind w:firstLine="547"/>
        <w:jc w:val="both"/>
        <w:rPr>
          <w:color w:val="000000"/>
        </w:rPr>
      </w:pPr>
      <w:r w:rsidRPr="001156AE">
        <w:rPr>
          <w:b/>
          <w:color w:val="000000"/>
        </w:rPr>
        <w:t>Решили:</w:t>
      </w:r>
      <w:r w:rsidRPr="001156AE">
        <w:t xml:space="preserve"> применить такую меру дисциплинарного воздействия, как прекращение действия </w:t>
      </w:r>
      <w:r w:rsidRPr="001156AE">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156AE" w:rsidRPr="001156AE" w:rsidRDefault="001156AE" w:rsidP="00965A60">
      <w:pPr>
        <w:pStyle w:val="a4"/>
        <w:numPr>
          <w:ilvl w:val="0"/>
          <w:numId w:val="179"/>
        </w:numPr>
        <w:spacing w:after="200" w:line="288" w:lineRule="auto"/>
        <w:ind w:left="851"/>
        <w:jc w:val="both"/>
        <w:rPr>
          <w:rFonts w:ascii="Verdana" w:hAnsi="Verdana"/>
          <w:color w:val="000000"/>
        </w:rPr>
      </w:pPr>
      <w:r w:rsidRPr="001156AE">
        <w:rPr>
          <w:color w:val="000000"/>
        </w:rPr>
        <w:t xml:space="preserve">Общество с ограниченной ответственностью «ГЛАВГЕОПРОЕКТ» ИНН 7723394303– в отношении всех видов работ указанных в выданном Ассоциацией свидетельстве о допуске. </w:t>
      </w:r>
    </w:p>
    <w:p w:rsidR="001156AE" w:rsidRPr="001156AE" w:rsidRDefault="001156AE" w:rsidP="000203D2">
      <w:pPr>
        <w:autoSpaceDE w:val="0"/>
        <w:autoSpaceDN w:val="0"/>
        <w:adjustRightInd w:val="0"/>
        <w:jc w:val="both"/>
        <w:outlineLvl w:val="1"/>
        <w:rPr>
          <w:b/>
        </w:rPr>
      </w:pPr>
    </w:p>
    <w:p w:rsidR="001156AE" w:rsidRPr="001156AE" w:rsidRDefault="001156AE" w:rsidP="001156AE">
      <w:pPr>
        <w:pStyle w:val="a4"/>
        <w:ind w:left="0"/>
        <w:rPr>
          <w:rFonts w:eastAsiaTheme="minorEastAsia" w:cstheme="minorBidi"/>
          <w:color w:val="000000" w:themeColor="text1"/>
        </w:rPr>
      </w:pPr>
      <w:r w:rsidRPr="001156AE">
        <w:rPr>
          <w:rFonts w:eastAsiaTheme="minorEastAsia" w:cstheme="minorBidi"/>
          <w:b/>
          <w:color w:val="000000" w:themeColor="text1"/>
        </w:rPr>
        <w:t>Решили:</w:t>
      </w:r>
      <w:r w:rsidRPr="001156AE">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156AE" w:rsidRPr="001156AE" w:rsidRDefault="001156AE" w:rsidP="001156AE">
      <w:pPr>
        <w:rPr>
          <w:color w:val="000000" w:themeColor="text1"/>
        </w:rPr>
      </w:pPr>
    </w:p>
    <w:p w:rsidR="001156AE" w:rsidRPr="001156AE" w:rsidRDefault="001156AE" w:rsidP="001156AE">
      <w:r w:rsidRPr="001156AE">
        <w:rPr>
          <w:color w:val="000000" w:themeColor="text1"/>
        </w:rPr>
        <w:t>1. Общество с ограниченной ответственностью «</w:t>
      </w:r>
      <w:r w:rsidRPr="001156AE">
        <w:rPr>
          <w:color w:val="000000"/>
        </w:rPr>
        <w:t>ГЛАВГЕОПРОЕКТ</w:t>
      </w:r>
      <w:r w:rsidRPr="001156AE">
        <w:rPr>
          <w:color w:val="000000" w:themeColor="text1"/>
        </w:rPr>
        <w:t xml:space="preserve">»  ИНН  </w:t>
      </w:r>
      <w:r w:rsidRPr="001156AE">
        <w:rPr>
          <w:color w:val="000000"/>
        </w:rPr>
        <w:t>7723394303</w:t>
      </w:r>
    </w:p>
    <w:p w:rsidR="001156AE" w:rsidRDefault="001156AE" w:rsidP="000203D2">
      <w:pPr>
        <w:autoSpaceDE w:val="0"/>
        <w:autoSpaceDN w:val="0"/>
        <w:adjustRightInd w:val="0"/>
        <w:jc w:val="both"/>
        <w:outlineLvl w:val="1"/>
        <w:rPr>
          <w:b/>
        </w:rPr>
      </w:pPr>
    </w:p>
    <w:p w:rsidR="001156AE" w:rsidRDefault="001156AE" w:rsidP="000203D2">
      <w:pPr>
        <w:autoSpaceDE w:val="0"/>
        <w:autoSpaceDN w:val="0"/>
        <w:adjustRightInd w:val="0"/>
        <w:jc w:val="both"/>
        <w:outlineLvl w:val="1"/>
        <w:rPr>
          <w:b/>
        </w:rPr>
      </w:pPr>
    </w:p>
    <w:p w:rsidR="000203D2" w:rsidRDefault="000203D2" w:rsidP="000203D2">
      <w:pPr>
        <w:autoSpaceDE w:val="0"/>
        <w:autoSpaceDN w:val="0"/>
        <w:adjustRightInd w:val="0"/>
        <w:jc w:val="both"/>
        <w:outlineLvl w:val="1"/>
        <w:rPr>
          <w:b/>
        </w:rPr>
      </w:pPr>
      <w:r w:rsidRPr="00F30D9C">
        <w:rPr>
          <w:b/>
        </w:rPr>
        <w:t>Заседание Совета от «</w:t>
      </w:r>
      <w:r>
        <w:rPr>
          <w:b/>
        </w:rPr>
        <w:t>27</w:t>
      </w:r>
      <w:r w:rsidRPr="00F30D9C">
        <w:rPr>
          <w:b/>
        </w:rPr>
        <w:t xml:space="preserve">» </w:t>
      </w:r>
      <w:r>
        <w:rPr>
          <w:b/>
        </w:rPr>
        <w:t>июля</w:t>
      </w:r>
      <w:r w:rsidRPr="00F30D9C">
        <w:rPr>
          <w:b/>
        </w:rPr>
        <w:t xml:space="preserve"> 2016 года</w:t>
      </w:r>
    </w:p>
    <w:p w:rsidR="000203D2" w:rsidRDefault="000203D2" w:rsidP="000203D2">
      <w:pPr>
        <w:autoSpaceDE w:val="0"/>
        <w:autoSpaceDN w:val="0"/>
        <w:adjustRightInd w:val="0"/>
        <w:jc w:val="both"/>
        <w:outlineLvl w:val="1"/>
        <w:rPr>
          <w:b/>
        </w:rPr>
      </w:pPr>
    </w:p>
    <w:p w:rsidR="000203D2" w:rsidRDefault="000203D2" w:rsidP="000203D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203D2" w:rsidRPr="006C0B3B" w:rsidRDefault="000203D2" w:rsidP="00965A60">
      <w:pPr>
        <w:pStyle w:val="a4"/>
        <w:numPr>
          <w:ilvl w:val="0"/>
          <w:numId w:val="181"/>
        </w:numPr>
        <w:spacing w:after="200" w:line="276" w:lineRule="auto"/>
        <w:jc w:val="both"/>
      </w:pPr>
      <w:r>
        <w:t xml:space="preserve">Акционерное общество «ГК АТС» ИНН 7725798171 </w:t>
      </w:r>
    </w:p>
    <w:p w:rsidR="000203D2" w:rsidRDefault="000203D2" w:rsidP="00B91A56">
      <w:pPr>
        <w:autoSpaceDE w:val="0"/>
        <w:autoSpaceDN w:val="0"/>
        <w:adjustRightInd w:val="0"/>
        <w:jc w:val="both"/>
        <w:outlineLvl w:val="1"/>
        <w:rPr>
          <w:b/>
        </w:rPr>
      </w:pPr>
    </w:p>
    <w:p w:rsidR="00B91A56" w:rsidRDefault="00B91A56" w:rsidP="00B91A56">
      <w:pPr>
        <w:autoSpaceDE w:val="0"/>
        <w:autoSpaceDN w:val="0"/>
        <w:adjustRightInd w:val="0"/>
        <w:jc w:val="both"/>
        <w:outlineLvl w:val="1"/>
        <w:rPr>
          <w:b/>
        </w:rPr>
      </w:pPr>
      <w:r w:rsidRPr="00F30D9C">
        <w:rPr>
          <w:b/>
        </w:rPr>
        <w:t>Заседание Совета от «</w:t>
      </w:r>
      <w:r>
        <w:rPr>
          <w:b/>
        </w:rPr>
        <w:t>22</w:t>
      </w:r>
      <w:r w:rsidRPr="00F30D9C">
        <w:rPr>
          <w:b/>
        </w:rPr>
        <w:t xml:space="preserve">» </w:t>
      </w:r>
      <w:r>
        <w:rPr>
          <w:b/>
        </w:rPr>
        <w:t>июля</w:t>
      </w:r>
      <w:r w:rsidRPr="00F30D9C">
        <w:rPr>
          <w:b/>
        </w:rPr>
        <w:t xml:space="preserve"> 2016 года</w:t>
      </w:r>
    </w:p>
    <w:p w:rsidR="00B91A56" w:rsidRDefault="00B91A56" w:rsidP="00B91A56">
      <w:pPr>
        <w:spacing w:line="288" w:lineRule="auto"/>
        <w:ind w:firstLine="547"/>
        <w:jc w:val="both"/>
        <w:rPr>
          <w:b/>
          <w:color w:val="000000"/>
        </w:rPr>
      </w:pPr>
    </w:p>
    <w:p w:rsidR="00B91A56" w:rsidRDefault="00B91A56" w:rsidP="00B91A56">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91A56" w:rsidRPr="0053589B" w:rsidRDefault="00B91A56" w:rsidP="00965A60">
      <w:pPr>
        <w:pStyle w:val="a4"/>
        <w:numPr>
          <w:ilvl w:val="0"/>
          <w:numId w:val="177"/>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«БалПромСтрой» ИНН 6439061280– в отношении всех видов работ указанных в выданном Ассоциацией свидетельстве о допуске. </w:t>
      </w:r>
    </w:p>
    <w:p w:rsidR="0053589B" w:rsidRDefault="0053589B" w:rsidP="0053589B">
      <w:pPr>
        <w:pStyle w:val="a4"/>
        <w:spacing w:after="200" w:line="288" w:lineRule="auto"/>
        <w:ind w:left="851"/>
        <w:jc w:val="both"/>
        <w:rPr>
          <w:color w:val="000000"/>
        </w:rPr>
      </w:pPr>
    </w:p>
    <w:p w:rsidR="0053589B" w:rsidRDefault="0053589B" w:rsidP="0053589B">
      <w:pPr>
        <w:pStyle w:val="a4"/>
        <w:spacing w:after="200" w:line="288" w:lineRule="auto"/>
        <w:ind w:left="851"/>
        <w:jc w:val="both"/>
        <w:rPr>
          <w:color w:val="000000"/>
        </w:rPr>
      </w:pPr>
    </w:p>
    <w:p w:rsidR="0053589B" w:rsidRPr="0053589B" w:rsidRDefault="0053589B" w:rsidP="0053589B">
      <w:pPr>
        <w:pStyle w:val="a4"/>
        <w:spacing w:line="276" w:lineRule="auto"/>
        <w:ind w:left="0"/>
        <w:rPr>
          <w:rFonts w:eastAsiaTheme="minorEastAsia" w:cstheme="minorBidi"/>
          <w:color w:val="000000" w:themeColor="text1"/>
        </w:rPr>
      </w:pPr>
      <w:r w:rsidRPr="0053589B">
        <w:rPr>
          <w:rFonts w:eastAsiaTheme="minorEastAsia" w:cstheme="minorBidi"/>
          <w:b/>
          <w:color w:val="000000" w:themeColor="text1"/>
        </w:rPr>
        <w:t>Решили:</w:t>
      </w:r>
      <w:r w:rsidRPr="0053589B">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3589B" w:rsidRPr="0053589B" w:rsidRDefault="0053589B" w:rsidP="0053589B">
      <w:pPr>
        <w:spacing w:line="276" w:lineRule="auto"/>
      </w:pPr>
      <w:r w:rsidRPr="0053589B">
        <w:rPr>
          <w:color w:val="000000" w:themeColor="text1"/>
        </w:rPr>
        <w:t>1. Общество с ограниченной ответственностью «</w:t>
      </w:r>
      <w:r w:rsidRPr="0053589B">
        <w:rPr>
          <w:color w:val="000000"/>
        </w:rPr>
        <w:t>ЗПСК</w:t>
      </w:r>
      <w:r w:rsidRPr="0053589B">
        <w:rPr>
          <w:color w:val="000000" w:themeColor="text1"/>
        </w:rPr>
        <w:t xml:space="preserve">»  ИНН  </w:t>
      </w:r>
      <w:r w:rsidRPr="0053589B">
        <w:rPr>
          <w:color w:val="000000"/>
        </w:rPr>
        <w:t>1647017130</w:t>
      </w:r>
    </w:p>
    <w:p w:rsidR="0053589B" w:rsidRPr="0090734F" w:rsidRDefault="0053589B" w:rsidP="0053589B">
      <w:pPr>
        <w:pStyle w:val="a4"/>
        <w:spacing w:after="200" w:line="288" w:lineRule="auto"/>
        <w:ind w:left="851"/>
        <w:jc w:val="both"/>
        <w:rPr>
          <w:rFonts w:ascii="Verdana" w:hAnsi="Verdana"/>
          <w:color w:val="000000"/>
          <w:sz w:val="21"/>
          <w:szCs w:val="21"/>
        </w:rPr>
      </w:pPr>
    </w:p>
    <w:p w:rsidR="00B91A56" w:rsidRDefault="00B91A56" w:rsidP="006A6D33">
      <w:pPr>
        <w:autoSpaceDE w:val="0"/>
        <w:autoSpaceDN w:val="0"/>
        <w:adjustRightInd w:val="0"/>
        <w:jc w:val="both"/>
        <w:outlineLvl w:val="1"/>
        <w:rPr>
          <w:b/>
        </w:rPr>
      </w:pPr>
    </w:p>
    <w:p w:rsidR="006A6D33" w:rsidRDefault="006A6D33" w:rsidP="006A6D33">
      <w:pPr>
        <w:autoSpaceDE w:val="0"/>
        <w:autoSpaceDN w:val="0"/>
        <w:adjustRightInd w:val="0"/>
        <w:jc w:val="both"/>
        <w:outlineLvl w:val="1"/>
        <w:rPr>
          <w:b/>
        </w:rPr>
      </w:pPr>
      <w:r w:rsidRPr="00F30D9C">
        <w:rPr>
          <w:b/>
        </w:rPr>
        <w:t>Заседание Совета от «</w:t>
      </w:r>
      <w:r>
        <w:rPr>
          <w:b/>
        </w:rPr>
        <w:t>21</w:t>
      </w:r>
      <w:r w:rsidRPr="00F30D9C">
        <w:rPr>
          <w:b/>
        </w:rPr>
        <w:t xml:space="preserve">» </w:t>
      </w:r>
      <w:r>
        <w:rPr>
          <w:b/>
        </w:rPr>
        <w:t>июля</w:t>
      </w:r>
      <w:r w:rsidRPr="00F30D9C">
        <w:rPr>
          <w:b/>
        </w:rPr>
        <w:t xml:space="preserve"> 2016 года</w:t>
      </w:r>
    </w:p>
    <w:p w:rsidR="006A6D33" w:rsidRDefault="006A6D33" w:rsidP="006A6D33">
      <w:pPr>
        <w:spacing w:line="288" w:lineRule="auto"/>
        <w:ind w:firstLine="547"/>
        <w:jc w:val="both"/>
        <w:rPr>
          <w:b/>
          <w:color w:val="000000"/>
        </w:rPr>
      </w:pPr>
    </w:p>
    <w:p w:rsidR="006A6D33" w:rsidRDefault="006A6D33" w:rsidP="006A6D33">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6A6D33" w:rsidRPr="0090734F" w:rsidRDefault="006A6D33" w:rsidP="00965A60">
      <w:pPr>
        <w:pStyle w:val="a4"/>
        <w:numPr>
          <w:ilvl w:val="0"/>
          <w:numId w:val="176"/>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«Зенит» ИНН 7811429820– в отношении всех видов работ указанных в выданном Ассоциацией свидетельстве о допуске. </w:t>
      </w:r>
    </w:p>
    <w:p w:rsidR="006A6D33" w:rsidRDefault="006A6D33" w:rsidP="00883CC1">
      <w:pPr>
        <w:autoSpaceDE w:val="0"/>
        <w:autoSpaceDN w:val="0"/>
        <w:adjustRightInd w:val="0"/>
        <w:jc w:val="both"/>
        <w:outlineLvl w:val="1"/>
        <w:rPr>
          <w:b/>
        </w:rPr>
      </w:pPr>
    </w:p>
    <w:p w:rsidR="00883CC1" w:rsidRDefault="00883CC1" w:rsidP="00883CC1">
      <w:pPr>
        <w:autoSpaceDE w:val="0"/>
        <w:autoSpaceDN w:val="0"/>
        <w:adjustRightInd w:val="0"/>
        <w:jc w:val="both"/>
        <w:outlineLvl w:val="1"/>
        <w:rPr>
          <w:b/>
        </w:rPr>
      </w:pPr>
      <w:r w:rsidRPr="00F30D9C">
        <w:rPr>
          <w:b/>
        </w:rPr>
        <w:t>Заседание Совета от «</w:t>
      </w:r>
      <w:r>
        <w:rPr>
          <w:b/>
        </w:rPr>
        <w:t>20</w:t>
      </w:r>
      <w:r w:rsidRPr="00F30D9C">
        <w:rPr>
          <w:b/>
        </w:rPr>
        <w:t xml:space="preserve">» </w:t>
      </w:r>
      <w:r>
        <w:rPr>
          <w:b/>
        </w:rPr>
        <w:t>июля</w:t>
      </w:r>
      <w:r w:rsidRPr="00F30D9C">
        <w:rPr>
          <w:b/>
        </w:rPr>
        <w:t xml:space="preserve"> 2016 года</w:t>
      </w:r>
    </w:p>
    <w:p w:rsidR="00883CC1" w:rsidRDefault="00883CC1" w:rsidP="00883CC1">
      <w:pPr>
        <w:autoSpaceDE w:val="0"/>
        <w:autoSpaceDN w:val="0"/>
        <w:adjustRightInd w:val="0"/>
        <w:jc w:val="both"/>
        <w:outlineLvl w:val="1"/>
        <w:rPr>
          <w:b/>
        </w:rPr>
      </w:pPr>
    </w:p>
    <w:p w:rsidR="00883CC1" w:rsidRDefault="00883CC1" w:rsidP="00883CC1">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83CC1" w:rsidRPr="006C0B3B" w:rsidRDefault="00883CC1" w:rsidP="00965A60">
      <w:pPr>
        <w:pStyle w:val="a4"/>
        <w:numPr>
          <w:ilvl w:val="0"/>
          <w:numId w:val="178"/>
        </w:numPr>
        <w:spacing w:after="200" w:line="276" w:lineRule="auto"/>
        <w:jc w:val="both"/>
      </w:pPr>
      <w:r>
        <w:t xml:space="preserve">Общество с ограниченной ответственностью «Фасад Строй» ИНН 7839061430 </w:t>
      </w:r>
    </w:p>
    <w:p w:rsidR="00883CC1" w:rsidRDefault="00883CC1" w:rsidP="00933F59">
      <w:pPr>
        <w:autoSpaceDE w:val="0"/>
        <w:autoSpaceDN w:val="0"/>
        <w:adjustRightInd w:val="0"/>
        <w:jc w:val="both"/>
        <w:outlineLvl w:val="1"/>
        <w:rPr>
          <w:b/>
        </w:rPr>
      </w:pPr>
    </w:p>
    <w:p w:rsidR="00933F59" w:rsidRDefault="00933F59" w:rsidP="00933F59">
      <w:pPr>
        <w:autoSpaceDE w:val="0"/>
        <w:autoSpaceDN w:val="0"/>
        <w:adjustRightInd w:val="0"/>
        <w:jc w:val="both"/>
        <w:outlineLvl w:val="1"/>
        <w:rPr>
          <w:b/>
        </w:rPr>
      </w:pPr>
      <w:r w:rsidRPr="00F30D9C">
        <w:rPr>
          <w:b/>
        </w:rPr>
        <w:t>Заседание Совета от «</w:t>
      </w:r>
      <w:r>
        <w:rPr>
          <w:b/>
        </w:rPr>
        <w:t>14</w:t>
      </w:r>
      <w:r w:rsidRPr="00F30D9C">
        <w:rPr>
          <w:b/>
        </w:rPr>
        <w:t xml:space="preserve">» </w:t>
      </w:r>
      <w:r>
        <w:rPr>
          <w:b/>
        </w:rPr>
        <w:t>июля</w:t>
      </w:r>
      <w:r w:rsidRPr="00F30D9C">
        <w:rPr>
          <w:b/>
        </w:rPr>
        <w:t xml:space="preserve"> 2016 года</w:t>
      </w:r>
    </w:p>
    <w:p w:rsidR="00933F59" w:rsidRDefault="00933F59" w:rsidP="00933F59">
      <w:pPr>
        <w:pStyle w:val="a4"/>
        <w:ind w:left="0"/>
        <w:rPr>
          <w:rFonts w:eastAsiaTheme="minorEastAsia" w:cstheme="minorBidi"/>
          <w:b/>
          <w:color w:val="000000" w:themeColor="text1"/>
        </w:rPr>
      </w:pPr>
    </w:p>
    <w:p w:rsidR="00933F59" w:rsidRPr="00F236DA" w:rsidRDefault="00933F59" w:rsidP="00933F59">
      <w:pPr>
        <w:pStyle w:val="a4"/>
        <w:ind w:left="0"/>
        <w:rPr>
          <w:rFonts w:eastAsiaTheme="minorEastAsia" w:cstheme="minorBidi"/>
          <w:color w:val="000000" w:themeColor="text1"/>
        </w:rPr>
      </w:pPr>
      <w:r w:rsidRPr="00F236DA">
        <w:rPr>
          <w:rFonts w:eastAsiaTheme="minorEastAsia" w:cstheme="minorBidi"/>
          <w:b/>
          <w:color w:val="000000" w:themeColor="text1"/>
        </w:rPr>
        <w:t>Решили:</w:t>
      </w:r>
      <w:r w:rsidRPr="00F236DA">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933F59" w:rsidRPr="00F236DA" w:rsidRDefault="00933F59" w:rsidP="00933F59">
      <w:bookmarkStart w:id="0" w:name="ВторойВопрос"/>
      <w:bookmarkEnd w:id="0"/>
      <w:r w:rsidRPr="00F236DA">
        <w:rPr>
          <w:color w:val="000000" w:themeColor="text1"/>
        </w:rPr>
        <w:t>1. Общество с ограниченной ответственностью «</w:t>
      </w:r>
      <w:r w:rsidRPr="007B76F6">
        <w:rPr>
          <w:color w:val="000000"/>
        </w:rPr>
        <w:t>Ампиръ</w:t>
      </w:r>
      <w:r w:rsidRPr="00F236DA">
        <w:rPr>
          <w:color w:val="000000" w:themeColor="text1"/>
        </w:rPr>
        <w:t xml:space="preserve">»  ИНН  </w:t>
      </w:r>
      <w:r w:rsidRPr="007B76F6">
        <w:rPr>
          <w:color w:val="000000"/>
        </w:rPr>
        <w:t>6455051345</w:t>
      </w:r>
    </w:p>
    <w:p w:rsidR="00893E13" w:rsidRDefault="00893E13" w:rsidP="00893E13">
      <w:pPr>
        <w:autoSpaceDE w:val="0"/>
        <w:autoSpaceDN w:val="0"/>
        <w:adjustRightInd w:val="0"/>
        <w:jc w:val="both"/>
        <w:outlineLvl w:val="1"/>
        <w:rPr>
          <w:b/>
        </w:rPr>
      </w:pPr>
    </w:p>
    <w:p w:rsidR="00933F59" w:rsidRDefault="00933F59" w:rsidP="00893E13">
      <w:pPr>
        <w:autoSpaceDE w:val="0"/>
        <w:autoSpaceDN w:val="0"/>
        <w:adjustRightInd w:val="0"/>
        <w:jc w:val="both"/>
        <w:outlineLvl w:val="1"/>
        <w:rPr>
          <w:b/>
        </w:rPr>
      </w:pPr>
    </w:p>
    <w:p w:rsidR="00893E13" w:rsidRDefault="00893E13" w:rsidP="00893E13">
      <w:pPr>
        <w:autoSpaceDE w:val="0"/>
        <w:autoSpaceDN w:val="0"/>
        <w:adjustRightInd w:val="0"/>
        <w:jc w:val="both"/>
        <w:outlineLvl w:val="1"/>
        <w:rPr>
          <w:b/>
        </w:rPr>
      </w:pPr>
      <w:r w:rsidRPr="00F30D9C">
        <w:rPr>
          <w:b/>
        </w:rPr>
        <w:t>Заседание Совета от «</w:t>
      </w:r>
      <w:r>
        <w:rPr>
          <w:b/>
        </w:rPr>
        <w:t>13</w:t>
      </w:r>
      <w:r w:rsidRPr="00F30D9C">
        <w:rPr>
          <w:b/>
        </w:rPr>
        <w:t xml:space="preserve">» </w:t>
      </w:r>
      <w:r>
        <w:rPr>
          <w:b/>
        </w:rPr>
        <w:t>июля</w:t>
      </w:r>
      <w:r w:rsidRPr="00F30D9C">
        <w:rPr>
          <w:b/>
        </w:rPr>
        <w:t xml:space="preserve"> 2016 года</w:t>
      </w:r>
    </w:p>
    <w:p w:rsidR="00893E13" w:rsidRDefault="00893E13" w:rsidP="00893E13">
      <w:pPr>
        <w:autoSpaceDE w:val="0"/>
        <w:autoSpaceDN w:val="0"/>
        <w:adjustRightInd w:val="0"/>
        <w:jc w:val="both"/>
        <w:outlineLvl w:val="1"/>
        <w:rPr>
          <w:b/>
        </w:rPr>
      </w:pPr>
    </w:p>
    <w:p w:rsidR="00893E13" w:rsidRDefault="00893E13" w:rsidP="00893E1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93E13" w:rsidRPr="006C0B3B" w:rsidRDefault="00893E13" w:rsidP="00965A60">
      <w:pPr>
        <w:pStyle w:val="a4"/>
        <w:numPr>
          <w:ilvl w:val="0"/>
          <w:numId w:val="174"/>
        </w:numPr>
        <w:spacing w:after="200" w:line="276" w:lineRule="auto"/>
        <w:jc w:val="both"/>
      </w:pPr>
      <w:r>
        <w:lastRenderedPageBreak/>
        <w:t xml:space="preserve"> «Проектно-изыскательское республиканское унитарное предприятие «Белгипроводхоз» ИНН 100085164</w:t>
      </w:r>
    </w:p>
    <w:p w:rsidR="00893E13" w:rsidRPr="006C0B3B" w:rsidRDefault="00893E13" w:rsidP="00965A60">
      <w:pPr>
        <w:pStyle w:val="a4"/>
        <w:numPr>
          <w:ilvl w:val="0"/>
          <w:numId w:val="174"/>
        </w:numPr>
        <w:spacing w:after="200" w:line="276" w:lineRule="auto"/>
        <w:jc w:val="both"/>
      </w:pPr>
      <w:r>
        <w:t xml:space="preserve">Общество с ограниченной ответственностью «Ренал» ИНН 7717565751 </w:t>
      </w:r>
    </w:p>
    <w:p w:rsidR="00893E13" w:rsidRDefault="00893E13" w:rsidP="000C7D9F">
      <w:pPr>
        <w:autoSpaceDE w:val="0"/>
        <w:autoSpaceDN w:val="0"/>
        <w:adjustRightInd w:val="0"/>
        <w:jc w:val="both"/>
        <w:outlineLvl w:val="1"/>
        <w:rPr>
          <w:b/>
        </w:rPr>
      </w:pPr>
    </w:p>
    <w:p w:rsidR="00893E13" w:rsidRDefault="00893E13" w:rsidP="000C7D9F">
      <w:pPr>
        <w:autoSpaceDE w:val="0"/>
        <w:autoSpaceDN w:val="0"/>
        <w:adjustRightInd w:val="0"/>
        <w:jc w:val="both"/>
        <w:outlineLvl w:val="1"/>
        <w:rPr>
          <w:b/>
        </w:rPr>
      </w:pPr>
    </w:p>
    <w:p w:rsidR="000C7D9F" w:rsidRDefault="000C7D9F" w:rsidP="000C7D9F">
      <w:pPr>
        <w:autoSpaceDE w:val="0"/>
        <w:autoSpaceDN w:val="0"/>
        <w:adjustRightInd w:val="0"/>
        <w:jc w:val="both"/>
        <w:outlineLvl w:val="1"/>
        <w:rPr>
          <w:b/>
        </w:rPr>
      </w:pPr>
      <w:r w:rsidRPr="00F30D9C">
        <w:rPr>
          <w:b/>
        </w:rPr>
        <w:t>Заседание Совета от «</w:t>
      </w:r>
      <w:r>
        <w:rPr>
          <w:b/>
        </w:rPr>
        <w:t>11</w:t>
      </w:r>
      <w:r w:rsidRPr="00F30D9C">
        <w:rPr>
          <w:b/>
        </w:rPr>
        <w:t xml:space="preserve">» </w:t>
      </w:r>
      <w:r>
        <w:rPr>
          <w:b/>
        </w:rPr>
        <w:t>июля</w:t>
      </w:r>
      <w:r w:rsidRPr="00F30D9C">
        <w:rPr>
          <w:b/>
        </w:rPr>
        <w:t xml:space="preserve"> 2016 года</w:t>
      </w:r>
    </w:p>
    <w:p w:rsidR="000C7D9F" w:rsidRDefault="000C7D9F" w:rsidP="000C7D9F">
      <w:pPr>
        <w:autoSpaceDE w:val="0"/>
        <w:autoSpaceDN w:val="0"/>
        <w:adjustRightInd w:val="0"/>
        <w:jc w:val="both"/>
        <w:outlineLvl w:val="1"/>
        <w:rPr>
          <w:b/>
        </w:rPr>
      </w:pPr>
    </w:p>
    <w:p w:rsidR="000C7D9F" w:rsidRDefault="000C7D9F" w:rsidP="000C7D9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C7D9F" w:rsidRPr="006C0B3B" w:rsidRDefault="000C7D9F" w:rsidP="00965A60">
      <w:pPr>
        <w:pStyle w:val="a4"/>
        <w:numPr>
          <w:ilvl w:val="0"/>
          <w:numId w:val="173"/>
        </w:numPr>
        <w:spacing w:after="200" w:line="276" w:lineRule="auto"/>
        <w:jc w:val="both"/>
      </w:pPr>
      <w:r>
        <w:t xml:space="preserve">Общество с ограниченной ответственностью «МЕДСТРОЙПРОЕКТ» ИНН 5038121130 </w:t>
      </w:r>
    </w:p>
    <w:p w:rsidR="000C7D9F" w:rsidRDefault="000C7D9F" w:rsidP="002E273F">
      <w:pPr>
        <w:autoSpaceDE w:val="0"/>
        <w:autoSpaceDN w:val="0"/>
        <w:adjustRightInd w:val="0"/>
        <w:jc w:val="both"/>
        <w:outlineLvl w:val="1"/>
        <w:rPr>
          <w:b/>
        </w:rPr>
      </w:pPr>
    </w:p>
    <w:p w:rsidR="002E273F" w:rsidRDefault="002E273F" w:rsidP="002E273F">
      <w:pPr>
        <w:autoSpaceDE w:val="0"/>
        <w:autoSpaceDN w:val="0"/>
        <w:adjustRightInd w:val="0"/>
        <w:jc w:val="both"/>
        <w:outlineLvl w:val="1"/>
        <w:rPr>
          <w:b/>
        </w:rPr>
      </w:pPr>
      <w:r w:rsidRPr="00F30D9C">
        <w:rPr>
          <w:b/>
        </w:rPr>
        <w:t>Заседание Совета от «</w:t>
      </w:r>
      <w:r>
        <w:rPr>
          <w:b/>
        </w:rPr>
        <w:t>07</w:t>
      </w:r>
      <w:r w:rsidRPr="00F30D9C">
        <w:rPr>
          <w:b/>
        </w:rPr>
        <w:t xml:space="preserve">» </w:t>
      </w:r>
      <w:r>
        <w:rPr>
          <w:b/>
        </w:rPr>
        <w:t>июля</w:t>
      </w:r>
      <w:r w:rsidRPr="00F30D9C">
        <w:rPr>
          <w:b/>
        </w:rPr>
        <w:t xml:space="preserve"> 2016 года</w:t>
      </w:r>
    </w:p>
    <w:p w:rsidR="002E273F" w:rsidRDefault="002E273F" w:rsidP="002E273F">
      <w:pPr>
        <w:spacing w:line="288" w:lineRule="auto"/>
        <w:ind w:firstLine="547"/>
        <w:jc w:val="both"/>
        <w:rPr>
          <w:b/>
          <w:color w:val="000000"/>
        </w:rPr>
      </w:pPr>
    </w:p>
    <w:p w:rsidR="002E273F" w:rsidRDefault="002E273F" w:rsidP="002E273F">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2E273F" w:rsidRPr="0090734F" w:rsidRDefault="002E273F" w:rsidP="00965A60">
      <w:pPr>
        <w:pStyle w:val="a4"/>
        <w:numPr>
          <w:ilvl w:val="0"/>
          <w:numId w:val="175"/>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«Ампиръ» ИНН 6455051345– в отношении всех видов работ указанных в выданном Ассоциацией свидетельстве о допуске. </w:t>
      </w:r>
    </w:p>
    <w:p w:rsidR="002E273F" w:rsidRDefault="002E273F" w:rsidP="00BB254F">
      <w:pPr>
        <w:autoSpaceDE w:val="0"/>
        <w:autoSpaceDN w:val="0"/>
        <w:adjustRightInd w:val="0"/>
        <w:jc w:val="both"/>
        <w:outlineLvl w:val="1"/>
        <w:rPr>
          <w:b/>
        </w:rPr>
      </w:pPr>
    </w:p>
    <w:p w:rsidR="002E273F" w:rsidRDefault="002E273F" w:rsidP="00BB254F">
      <w:pPr>
        <w:autoSpaceDE w:val="0"/>
        <w:autoSpaceDN w:val="0"/>
        <w:adjustRightInd w:val="0"/>
        <w:jc w:val="both"/>
        <w:outlineLvl w:val="1"/>
        <w:rPr>
          <w:b/>
        </w:rPr>
      </w:pPr>
    </w:p>
    <w:p w:rsidR="00BB254F" w:rsidRDefault="00BB254F" w:rsidP="00BB254F">
      <w:pPr>
        <w:autoSpaceDE w:val="0"/>
        <w:autoSpaceDN w:val="0"/>
        <w:adjustRightInd w:val="0"/>
        <w:jc w:val="both"/>
        <w:outlineLvl w:val="1"/>
        <w:rPr>
          <w:b/>
        </w:rPr>
      </w:pPr>
      <w:r w:rsidRPr="00F30D9C">
        <w:rPr>
          <w:b/>
        </w:rPr>
        <w:t>Заседание Совета от «</w:t>
      </w:r>
      <w:r>
        <w:rPr>
          <w:b/>
        </w:rPr>
        <w:t>05</w:t>
      </w:r>
      <w:r w:rsidRPr="00F30D9C">
        <w:rPr>
          <w:b/>
        </w:rPr>
        <w:t xml:space="preserve">» </w:t>
      </w:r>
      <w:r>
        <w:rPr>
          <w:b/>
        </w:rPr>
        <w:t>июля</w:t>
      </w:r>
      <w:r w:rsidRPr="00F30D9C">
        <w:rPr>
          <w:b/>
        </w:rPr>
        <w:t xml:space="preserve"> 2016 года</w:t>
      </w:r>
    </w:p>
    <w:p w:rsidR="00BB254F" w:rsidRDefault="00BB254F" w:rsidP="00BB254F">
      <w:pPr>
        <w:spacing w:line="288" w:lineRule="auto"/>
        <w:ind w:firstLine="547"/>
        <w:jc w:val="both"/>
        <w:rPr>
          <w:b/>
          <w:color w:val="000000"/>
        </w:rPr>
      </w:pPr>
    </w:p>
    <w:p w:rsidR="00BB254F" w:rsidRDefault="00BB254F" w:rsidP="00BB254F">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BB254F" w:rsidRPr="0090734F" w:rsidRDefault="00BB254F" w:rsidP="00965A60">
      <w:pPr>
        <w:pStyle w:val="a4"/>
        <w:numPr>
          <w:ilvl w:val="0"/>
          <w:numId w:val="171"/>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«ЗПСК» ИНН 1647017130– в отношении всех видов работ указанных в выданном Ассоциацией свидетельстве о допуске. </w:t>
      </w:r>
    </w:p>
    <w:p w:rsidR="00BB254F" w:rsidRDefault="00BB254F" w:rsidP="000F00A4">
      <w:pPr>
        <w:autoSpaceDE w:val="0"/>
        <w:autoSpaceDN w:val="0"/>
        <w:adjustRightInd w:val="0"/>
        <w:jc w:val="both"/>
        <w:outlineLvl w:val="1"/>
        <w:rPr>
          <w:b/>
        </w:rPr>
      </w:pPr>
    </w:p>
    <w:p w:rsidR="00BB254F" w:rsidRDefault="00BB254F" w:rsidP="000F00A4">
      <w:pPr>
        <w:autoSpaceDE w:val="0"/>
        <w:autoSpaceDN w:val="0"/>
        <w:adjustRightInd w:val="0"/>
        <w:jc w:val="both"/>
        <w:outlineLvl w:val="1"/>
        <w:rPr>
          <w:b/>
        </w:rPr>
      </w:pPr>
    </w:p>
    <w:p w:rsidR="000F00A4" w:rsidRDefault="000F00A4" w:rsidP="000F00A4">
      <w:pPr>
        <w:autoSpaceDE w:val="0"/>
        <w:autoSpaceDN w:val="0"/>
        <w:adjustRightInd w:val="0"/>
        <w:jc w:val="both"/>
        <w:outlineLvl w:val="1"/>
        <w:rPr>
          <w:b/>
        </w:rPr>
      </w:pPr>
      <w:r w:rsidRPr="00F30D9C">
        <w:rPr>
          <w:b/>
        </w:rPr>
        <w:t>Заседание Совета от «</w:t>
      </w:r>
      <w:r w:rsidRPr="00CD324C">
        <w:rPr>
          <w:b/>
        </w:rPr>
        <w:t>24</w:t>
      </w:r>
      <w:r w:rsidRPr="00F30D9C">
        <w:rPr>
          <w:b/>
        </w:rPr>
        <w:t xml:space="preserve">» </w:t>
      </w:r>
      <w:r>
        <w:rPr>
          <w:b/>
        </w:rPr>
        <w:t>июня</w:t>
      </w:r>
      <w:r w:rsidRPr="00F30D9C">
        <w:rPr>
          <w:b/>
        </w:rPr>
        <w:t xml:space="preserve"> 2016 года</w:t>
      </w:r>
    </w:p>
    <w:p w:rsidR="000F00A4" w:rsidRPr="00CD324C" w:rsidRDefault="000F00A4" w:rsidP="000F00A4">
      <w:pPr>
        <w:autoSpaceDE w:val="0"/>
        <w:autoSpaceDN w:val="0"/>
        <w:adjustRightInd w:val="0"/>
        <w:jc w:val="both"/>
        <w:outlineLvl w:val="1"/>
        <w:rPr>
          <w:b/>
        </w:rPr>
      </w:pPr>
    </w:p>
    <w:p w:rsidR="000F00A4" w:rsidRDefault="000F00A4" w:rsidP="000F00A4">
      <w:pPr>
        <w:autoSpaceDE w:val="0"/>
        <w:autoSpaceDN w:val="0"/>
        <w:adjustRightInd w:val="0"/>
        <w:jc w:val="both"/>
        <w:outlineLvl w:val="1"/>
      </w:pPr>
      <w:r w:rsidRPr="00CC7CCA">
        <w:rPr>
          <w:b/>
        </w:rPr>
        <w:lastRenderedPageBreak/>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F00A4" w:rsidRPr="006C0B3B" w:rsidRDefault="000F00A4" w:rsidP="00965A60">
      <w:pPr>
        <w:pStyle w:val="a4"/>
        <w:numPr>
          <w:ilvl w:val="0"/>
          <w:numId w:val="172"/>
        </w:numPr>
        <w:spacing w:after="200" w:line="276" w:lineRule="auto"/>
        <w:jc w:val="both"/>
      </w:pPr>
      <w:r>
        <w:t xml:space="preserve">Общество с ограниченной ответственностью «НСС-проджект» ИНН 7720343237 </w:t>
      </w:r>
    </w:p>
    <w:p w:rsidR="000F00A4" w:rsidRPr="000F00A4" w:rsidRDefault="000F00A4" w:rsidP="00726A4E">
      <w:pPr>
        <w:autoSpaceDE w:val="0"/>
        <w:autoSpaceDN w:val="0"/>
        <w:adjustRightInd w:val="0"/>
        <w:jc w:val="both"/>
        <w:outlineLvl w:val="1"/>
        <w:rPr>
          <w:b/>
        </w:rPr>
      </w:pPr>
    </w:p>
    <w:p w:rsidR="00544EE8" w:rsidRDefault="00544EE8" w:rsidP="00726A4E">
      <w:pPr>
        <w:autoSpaceDE w:val="0"/>
        <w:autoSpaceDN w:val="0"/>
        <w:adjustRightInd w:val="0"/>
        <w:jc w:val="both"/>
        <w:outlineLvl w:val="1"/>
        <w:rPr>
          <w:b/>
        </w:rPr>
      </w:pPr>
      <w:r>
        <w:rPr>
          <w:b/>
        </w:rPr>
        <w:t>Общее собрание от 16 июня 2016г.</w:t>
      </w:r>
    </w:p>
    <w:p w:rsidR="00544EE8" w:rsidRDefault="00544EE8" w:rsidP="00726A4E">
      <w:pPr>
        <w:autoSpaceDE w:val="0"/>
        <w:autoSpaceDN w:val="0"/>
        <w:adjustRightInd w:val="0"/>
        <w:jc w:val="both"/>
        <w:outlineLvl w:val="1"/>
        <w:rPr>
          <w:b/>
        </w:rPr>
      </w:pPr>
    </w:p>
    <w:p w:rsidR="00544EE8" w:rsidRPr="004D0BE6" w:rsidRDefault="00544EE8" w:rsidP="00544EE8">
      <w:pPr>
        <w:jc w:val="both"/>
        <w:rPr>
          <w:b/>
          <w:u w:val="single"/>
        </w:rPr>
      </w:pPr>
      <w:r w:rsidRPr="004D0BE6">
        <w:rPr>
          <w:b/>
        </w:rPr>
        <w:t>Принято решение:</w:t>
      </w:r>
      <w:r w:rsidRPr="004D0BE6">
        <w:t xml:space="preserve"> сменить место нахождения Ассоциации на:</w:t>
      </w:r>
      <w:r w:rsidRPr="004D0BE6">
        <w:rPr>
          <w:b/>
        </w:rPr>
        <w:t xml:space="preserve"> </w:t>
      </w:r>
      <w:r w:rsidRPr="004D0BE6">
        <w:rPr>
          <w:b/>
        </w:rPr>
        <w:tab/>
      </w:r>
      <w:r w:rsidRPr="004D0BE6">
        <w:t xml:space="preserve">123022, </w:t>
      </w:r>
      <w:r w:rsidRPr="004D0BE6">
        <w:rPr>
          <w:rFonts w:eastAsia="Calibri"/>
          <w:color w:val="000000"/>
        </w:rPr>
        <w:t>г. Москва, ул. Красная Пресня, д. 28, стр. 2, ком. 303а</w:t>
      </w:r>
      <w:r w:rsidRPr="004D0BE6">
        <w:t>.</w:t>
      </w:r>
    </w:p>
    <w:p w:rsidR="00544EE8" w:rsidRDefault="00544EE8" w:rsidP="00726A4E">
      <w:pPr>
        <w:autoSpaceDE w:val="0"/>
        <w:autoSpaceDN w:val="0"/>
        <w:adjustRightInd w:val="0"/>
        <w:jc w:val="both"/>
        <w:outlineLvl w:val="1"/>
        <w:rPr>
          <w:b/>
        </w:rPr>
      </w:pPr>
    </w:p>
    <w:p w:rsidR="00544EE8" w:rsidRDefault="00544EE8" w:rsidP="00726A4E">
      <w:pPr>
        <w:autoSpaceDE w:val="0"/>
        <w:autoSpaceDN w:val="0"/>
        <w:adjustRightInd w:val="0"/>
        <w:jc w:val="both"/>
        <w:outlineLvl w:val="1"/>
        <w:rPr>
          <w:b/>
        </w:rPr>
      </w:pPr>
    </w:p>
    <w:p w:rsidR="00726A4E" w:rsidRDefault="00726A4E" w:rsidP="00726A4E">
      <w:pPr>
        <w:autoSpaceDE w:val="0"/>
        <w:autoSpaceDN w:val="0"/>
        <w:adjustRightInd w:val="0"/>
        <w:jc w:val="both"/>
        <w:outlineLvl w:val="1"/>
        <w:rPr>
          <w:b/>
        </w:rPr>
      </w:pPr>
      <w:r w:rsidRPr="00F30D9C">
        <w:rPr>
          <w:b/>
        </w:rPr>
        <w:t>Заседание Совета от «</w:t>
      </w:r>
      <w:r>
        <w:rPr>
          <w:b/>
        </w:rPr>
        <w:t>09</w:t>
      </w:r>
      <w:r w:rsidRPr="00F30D9C">
        <w:rPr>
          <w:b/>
        </w:rPr>
        <w:t xml:space="preserve">» </w:t>
      </w:r>
      <w:r>
        <w:rPr>
          <w:b/>
        </w:rPr>
        <w:t>июня</w:t>
      </w:r>
      <w:r w:rsidRPr="00F30D9C">
        <w:rPr>
          <w:b/>
        </w:rPr>
        <w:t xml:space="preserve"> 2016 года</w:t>
      </w:r>
    </w:p>
    <w:p w:rsidR="00726A4E" w:rsidRDefault="00726A4E" w:rsidP="001C5EAC">
      <w:pPr>
        <w:autoSpaceDE w:val="0"/>
        <w:autoSpaceDN w:val="0"/>
        <w:adjustRightInd w:val="0"/>
        <w:jc w:val="both"/>
        <w:outlineLvl w:val="1"/>
        <w:rPr>
          <w:b/>
        </w:rPr>
      </w:pPr>
    </w:p>
    <w:p w:rsidR="00726A4E" w:rsidRPr="006109B1" w:rsidRDefault="00726A4E" w:rsidP="00726A4E">
      <w:pPr>
        <w:jc w:val="both"/>
        <w:rPr>
          <w:rStyle w:val="apple-style-span"/>
        </w:rPr>
      </w:pPr>
      <w:r w:rsidRPr="006109B1">
        <w:rPr>
          <w:b/>
        </w:rPr>
        <w:t>Решили:</w:t>
      </w:r>
      <w:r w:rsidRPr="006109B1">
        <w:t xml:space="preserve"> созвать внеочередное общее собрание членов Ассоциации. Провести общее собрание членов Ассоциации </w:t>
      </w:r>
      <w:r>
        <w:t>16 июня</w:t>
      </w:r>
      <w:r w:rsidRPr="006109B1">
        <w:t xml:space="preserve"> 2016г. в 1</w:t>
      </w:r>
      <w:r>
        <w:t>2</w:t>
      </w:r>
      <w:r w:rsidRPr="006109B1">
        <w:t>:</w:t>
      </w:r>
      <w:r>
        <w:t>0</w:t>
      </w:r>
      <w:r w:rsidRPr="006109B1">
        <w:t xml:space="preserve">0 </w:t>
      </w:r>
      <w:r w:rsidRPr="006109B1">
        <w:rPr>
          <w:color w:val="000000"/>
        </w:rPr>
        <w:t xml:space="preserve">по адресу: </w:t>
      </w:r>
      <w:r w:rsidRPr="006109B1">
        <w:rPr>
          <w:rFonts w:eastAsia="Calibri"/>
          <w:color w:val="000000"/>
        </w:rPr>
        <w:t>г. Москва, ул. Красная Пресня, д. 28, стр. 2</w:t>
      </w:r>
      <w:r w:rsidRPr="006109B1">
        <w:rPr>
          <w:rStyle w:val="apple-style-span"/>
        </w:rPr>
        <w:t>.</w:t>
      </w:r>
    </w:p>
    <w:p w:rsidR="00726A4E" w:rsidRPr="006109B1" w:rsidRDefault="00726A4E" w:rsidP="00726A4E">
      <w:pPr>
        <w:pStyle w:val="aa"/>
        <w:ind w:firstLine="851"/>
        <w:jc w:val="both"/>
        <w:rPr>
          <w:rStyle w:val="apple-style-span"/>
          <w:rFonts w:ascii="Times New Roman" w:hAnsi="Times New Roman" w:cs="Times New Roman"/>
          <w:b w:val="0"/>
          <w:szCs w:val="22"/>
        </w:rPr>
      </w:pPr>
      <w:r w:rsidRPr="006109B1">
        <w:rPr>
          <w:rStyle w:val="apple-style-span"/>
          <w:rFonts w:ascii="Times New Roman" w:hAnsi="Times New Roman" w:cs="Times New Roman"/>
          <w:b w:val="0"/>
          <w:szCs w:val="22"/>
        </w:rPr>
        <w:t>Включить в повестку дня следующие вопросы:</w:t>
      </w:r>
    </w:p>
    <w:p w:rsidR="00726A4E" w:rsidRPr="006109B1" w:rsidRDefault="00726A4E" w:rsidP="00726A4E">
      <w:pPr>
        <w:pStyle w:val="a3"/>
        <w:widowControl w:val="0"/>
        <w:ind w:firstLine="567"/>
        <w:jc w:val="both"/>
        <w:rPr>
          <w:rFonts w:ascii="Times New Roman" w:hAnsi="Times New Roman"/>
        </w:rPr>
      </w:pPr>
      <w:r w:rsidRPr="006109B1">
        <w:rPr>
          <w:rFonts w:ascii="Times New Roman" w:hAnsi="Times New Roman"/>
        </w:rPr>
        <w:t>1. Об избрании Председателя и секретаря Общего собрания.</w:t>
      </w:r>
    </w:p>
    <w:p w:rsidR="00726A4E" w:rsidRPr="006109B1" w:rsidRDefault="00726A4E" w:rsidP="00726A4E">
      <w:pPr>
        <w:autoSpaceDE w:val="0"/>
        <w:autoSpaceDN w:val="0"/>
        <w:adjustRightInd w:val="0"/>
        <w:ind w:firstLine="567"/>
        <w:jc w:val="both"/>
      </w:pPr>
      <w:r w:rsidRPr="006109B1">
        <w:rPr>
          <w:rFonts w:eastAsia="Calibri"/>
          <w:lang w:eastAsia="en-US"/>
        </w:rPr>
        <w:t xml:space="preserve">2. О смене места нахождения </w:t>
      </w:r>
      <w:r w:rsidRPr="006109B1">
        <w:t>Ассоциации</w:t>
      </w:r>
      <w:r w:rsidRPr="006109B1">
        <w:rPr>
          <w:rFonts w:eastAsia="Calibri"/>
          <w:lang w:eastAsia="en-US"/>
        </w:rPr>
        <w:t>.</w:t>
      </w:r>
    </w:p>
    <w:p w:rsidR="00726A4E" w:rsidRPr="006109B1" w:rsidRDefault="00726A4E" w:rsidP="00726A4E">
      <w:pPr>
        <w:ind w:firstLine="851"/>
        <w:jc w:val="both"/>
        <w:rPr>
          <w:rStyle w:val="apple-style-span"/>
        </w:rPr>
      </w:pPr>
      <w:r w:rsidRPr="006109B1">
        <w:rPr>
          <w:rStyle w:val="apple-style-span"/>
        </w:rPr>
        <w:t xml:space="preserve">Определить, что с материалами собрания можно ознакомиться с </w:t>
      </w:r>
      <w:r>
        <w:t>16 июня</w:t>
      </w:r>
      <w:r w:rsidRPr="006109B1">
        <w:t xml:space="preserve"> </w:t>
      </w:r>
      <w:r w:rsidRPr="006109B1">
        <w:rPr>
          <w:rStyle w:val="apple-style-span"/>
        </w:rPr>
        <w:t>2016 г.  с 1</w:t>
      </w:r>
      <w:r>
        <w:rPr>
          <w:rStyle w:val="apple-style-span"/>
        </w:rPr>
        <w:t>1</w:t>
      </w:r>
      <w:r w:rsidRPr="006109B1">
        <w:rPr>
          <w:rStyle w:val="apple-style-span"/>
        </w:rPr>
        <w:t>:</w:t>
      </w:r>
      <w:r>
        <w:rPr>
          <w:rStyle w:val="apple-style-span"/>
        </w:rPr>
        <w:t>3</w:t>
      </w:r>
      <w:r w:rsidRPr="006109B1">
        <w:rPr>
          <w:rStyle w:val="apple-style-span"/>
        </w:rPr>
        <w:t>0 до 1</w:t>
      </w:r>
      <w:r>
        <w:rPr>
          <w:rStyle w:val="apple-style-span"/>
        </w:rPr>
        <w:t>2</w:t>
      </w:r>
      <w:r w:rsidRPr="006109B1">
        <w:rPr>
          <w:rStyle w:val="apple-style-span"/>
        </w:rPr>
        <w:t>:</w:t>
      </w:r>
      <w:r>
        <w:rPr>
          <w:rStyle w:val="apple-style-span"/>
        </w:rPr>
        <w:t>0</w:t>
      </w:r>
      <w:r w:rsidRPr="006109B1">
        <w:rPr>
          <w:rStyle w:val="apple-style-span"/>
        </w:rPr>
        <w:t xml:space="preserve">0 часов по адресу: </w:t>
      </w:r>
      <w:r w:rsidRPr="006109B1">
        <w:rPr>
          <w:rFonts w:eastAsia="Calibri"/>
          <w:color w:val="000000"/>
        </w:rPr>
        <w:t>г. Москва, ул. Красная Пресня, д. 28, стр. 2</w:t>
      </w:r>
      <w:r w:rsidRPr="006109B1">
        <w:rPr>
          <w:rStyle w:val="apple-style-span"/>
        </w:rPr>
        <w:t>.</w:t>
      </w:r>
    </w:p>
    <w:p w:rsidR="00726A4E" w:rsidRPr="006109B1" w:rsidRDefault="00726A4E" w:rsidP="00726A4E">
      <w:pPr>
        <w:ind w:firstLine="851"/>
        <w:jc w:val="both"/>
        <w:rPr>
          <w:color w:val="000000"/>
        </w:rPr>
      </w:pPr>
      <w:r w:rsidRPr="006109B1">
        <w:rPr>
          <w:rStyle w:val="apple-style-span"/>
        </w:rPr>
        <w:t>Определить, что р</w:t>
      </w:r>
      <w:r w:rsidRPr="006109B1">
        <w:rPr>
          <w:color w:val="000000"/>
        </w:rPr>
        <w:t xml:space="preserve">егистрация участников в день проведения собрания будет проводиться с </w:t>
      </w:r>
      <w:r w:rsidRPr="006109B1">
        <w:rPr>
          <w:rStyle w:val="a7"/>
          <w:b w:val="0"/>
        </w:rPr>
        <w:t>1</w:t>
      </w:r>
      <w:r>
        <w:rPr>
          <w:rStyle w:val="a7"/>
          <w:b w:val="0"/>
        </w:rPr>
        <w:t>1</w:t>
      </w:r>
      <w:r w:rsidRPr="006109B1">
        <w:rPr>
          <w:b/>
          <w:color w:val="000000"/>
        </w:rPr>
        <w:t xml:space="preserve"> </w:t>
      </w:r>
      <w:r w:rsidRPr="006109B1">
        <w:rPr>
          <w:rStyle w:val="a7"/>
          <w:b w:val="0"/>
        </w:rPr>
        <w:t xml:space="preserve">час. </w:t>
      </w:r>
      <w:r>
        <w:rPr>
          <w:rStyle w:val="a7"/>
          <w:b w:val="0"/>
        </w:rPr>
        <w:t>3</w:t>
      </w:r>
      <w:r w:rsidRPr="006109B1">
        <w:rPr>
          <w:rStyle w:val="a7"/>
          <w:b w:val="0"/>
        </w:rPr>
        <w:t>0 мин</w:t>
      </w:r>
      <w:r w:rsidRPr="006109B1">
        <w:rPr>
          <w:color w:val="000000"/>
        </w:rPr>
        <w:t>.</w:t>
      </w:r>
      <w:r w:rsidRPr="006109B1">
        <w:rPr>
          <w:b/>
          <w:color w:val="000000"/>
        </w:rPr>
        <w:t xml:space="preserve"> </w:t>
      </w:r>
      <w:r w:rsidRPr="006109B1">
        <w:rPr>
          <w:color w:val="000000"/>
        </w:rPr>
        <w:t>до</w:t>
      </w:r>
      <w:r w:rsidRPr="006109B1">
        <w:rPr>
          <w:b/>
          <w:color w:val="000000"/>
        </w:rPr>
        <w:t xml:space="preserve"> </w:t>
      </w:r>
      <w:r w:rsidRPr="006109B1">
        <w:rPr>
          <w:color w:val="000000"/>
        </w:rPr>
        <w:t>1</w:t>
      </w:r>
      <w:r>
        <w:rPr>
          <w:color w:val="000000"/>
        </w:rPr>
        <w:t>2</w:t>
      </w:r>
      <w:r w:rsidRPr="006109B1">
        <w:rPr>
          <w:rStyle w:val="a7"/>
        </w:rPr>
        <w:t xml:space="preserve"> </w:t>
      </w:r>
      <w:r w:rsidRPr="006109B1">
        <w:rPr>
          <w:rStyle w:val="a7"/>
          <w:b w:val="0"/>
        </w:rPr>
        <w:t xml:space="preserve">час. </w:t>
      </w:r>
      <w:r>
        <w:rPr>
          <w:rStyle w:val="a7"/>
          <w:b w:val="0"/>
        </w:rPr>
        <w:t>0</w:t>
      </w:r>
      <w:r w:rsidRPr="006109B1">
        <w:rPr>
          <w:rStyle w:val="a7"/>
          <w:b w:val="0"/>
        </w:rPr>
        <w:t>0 мин</w:t>
      </w:r>
      <w:r w:rsidRPr="006109B1">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726A4E" w:rsidRPr="006109B1" w:rsidRDefault="00726A4E" w:rsidP="00726A4E">
      <w:pPr>
        <w:ind w:firstLine="851"/>
        <w:jc w:val="both"/>
        <w:rPr>
          <w:rStyle w:val="a7"/>
          <w:b w:val="0"/>
        </w:rPr>
      </w:pPr>
      <w:r w:rsidRPr="006109B1">
        <w:rPr>
          <w:color w:val="000000"/>
        </w:rPr>
        <w:t xml:space="preserve">Разместить информацию о проведении собрания на официальном сайте </w:t>
      </w:r>
      <w:r w:rsidRPr="006109B1">
        <w:rPr>
          <w:rStyle w:val="a7"/>
          <w:b w:val="0"/>
        </w:rPr>
        <w:t>АС</w:t>
      </w:r>
      <w:r w:rsidRPr="006109B1">
        <w:rPr>
          <w:rStyle w:val="a7"/>
        </w:rPr>
        <w:t> </w:t>
      </w:r>
      <w:r w:rsidRPr="006109B1">
        <w:t>«Объединение проектировщиков «ПроектСити</w:t>
      </w:r>
      <w:r w:rsidRPr="006109B1">
        <w:rPr>
          <w:rStyle w:val="a7"/>
          <w:b w:val="0"/>
        </w:rPr>
        <w:t>».</w:t>
      </w:r>
    </w:p>
    <w:p w:rsidR="00726A4E" w:rsidRDefault="00726A4E" w:rsidP="001C5EAC">
      <w:pPr>
        <w:autoSpaceDE w:val="0"/>
        <w:autoSpaceDN w:val="0"/>
        <w:adjustRightInd w:val="0"/>
        <w:jc w:val="both"/>
        <w:outlineLvl w:val="1"/>
        <w:rPr>
          <w:b/>
        </w:rPr>
      </w:pPr>
    </w:p>
    <w:p w:rsidR="00726A4E" w:rsidRDefault="00726A4E" w:rsidP="001C5EAC">
      <w:pPr>
        <w:autoSpaceDE w:val="0"/>
        <w:autoSpaceDN w:val="0"/>
        <w:adjustRightInd w:val="0"/>
        <w:jc w:val="both"/>
        <w:outlineLvl w:val="1"/>
        <w:rPr>
          <w:b/>
        </w:rPr>
      </w:pPr>
    </w:p>
    <w:p w:rsidR="00726A4E" w:rsidRDefault="00726A4E" w:rsidP="001C5EAC">
      <w:pPr>
        <w:autoSpaceDE w:val="0"/>
        <w:autoSpaceDN w:val="0"/>
        <w:adjustRightInd w:val="0"/>
        <w:jc w:val="both"/>
        <w:outlineLvl w:val="1"/>
        <w:rPr>
          <w:b/>
        </w:rPr>
      </w:pPr>
    </w:p>
    <w:p w:rsidR="001C5EAC" w:rsidRDefault="001C5EAC" w:rsidP="001C5EAC">
      <w:pPr>
        <w:autoSpaceDE w:val="0"/>
        <w:autoSpaceDN w:val="0"/>
        <w:adjustRightInd w:val="0"/>
        <w:jc w:val="both"/>
        <w:outlineLvl w:val="1"/>
        <w:rPr>
          <w:b/>
        </w:rPr>
      </w:pPr>
      <w:r w:rsidRPr="00F30D9C">
        <w:rPr>
          <w:b/>
        </w:rPr>
        <w:t>Заседание Совета от «</w:t>
      </w:r>
      <w:r>
        <w:rPr>
          <w:b/>
        </w:rPr>
        <w:t>25</w:t>
      </w:r>
      <w:r w:rsidRPr="00F30D9C">
        <w:rPr>
          <w:b/>
        </w:rPr>
        <w:t xml:space="preserve">» </w:t>
      </w:r>
      <w:r>
        <w:rPr>
          <w:b/>
        </w:rPr>
        <w:t>мая</w:t>
      </w:r>
      <w:r w:rsidRPr="00F30D9C">
        <w:rPr>
          <w:b/>
        </w:rPr>
        <w:t xml:space="preserve"> 2016 года</w:t>
      </w:r>
    </w:p>
    <w:p w:rsidR="001C5EAC" w:rsidRDefault="001C5EAC" w:rsidP="001C5EAC">
      <w:pPr>
        <w:autoSpaceDE w:val="0"/>
        <w:autoSpaceDN w:val="0"/>
        <w:adjustRightInd w:val="0"/>
        <w:jc w:val="both"/>
        <w:outlineLvl w:val="1"/>
        <w:rPr>
          <w:b/>
        </w:rPr>
      </w:pPr>
    </w:p>
    <w:p w:rsidR="001C5EAC" w:rsidRDefault="001C5EAC" w:rsidP="001C5EA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C5EAC" w:rsidRPr="006C0B3B" w:rsidRDefault="001C5EAC" w:rsidP="00965A60">
      <w:pPr>
        <w:pStyle w:val="a4"/>
        <w:numPr>
          <w:ilvl w:val="0"/>
          <w:numId w:val="170"/>
        </w:numPr>
        <w:spacing w:after="200" w:line="276" w:lineRule="auto"/>
        <w:jc w:val="both"/>
      </w:pPr>
      <w:r>
        <w:t>Общество с ограниченной ответственностью «ПроектТехСтрой» ИНН 0274913813</w:t>
      </w:r>
    </w:p>
    <w:p w:rsidR="001C5EAC" w:rsidRPr="006C0B3B" w:rsidRDefault="001C5EAC" w:rsidP="00965A60">
      <w:pPr>
        <w:pStyle w:val="a4"/>
        <w:numPr>
          <w:ilvl w:val="0"/>
          <w:numId w:val="170"/>
        </w:numPr>
        <w:spacing w:after="200" w:line="276" w:lineRule="auto"/>
        <w:jc w:val="both"/>
      </w:pPr>
      <w:r>
        <w:t xml:space="preserve">Общество с ограниченной ответственностью «Восток-Запад» ИНН 7811281612 </w:t>
      </w:r>
    </w:p>
    <w:p w:rsidR="001C5EAC" w:rsidRDefault="001C5EAC" w:rsidP="00641468">
      <w:pPr>
        <w:autoSpaceDE w:val="0"/>
        <w:autoSpaceDN w:val="0"/>
        <w:adjustRightInd w:val="0"/>
        <w:jc w:val="both"/>
        <w:outlineLvl w:val="1"/>
        <w:rPr>
          <w:b/>
        </w:rPr>
      </w:pPr>
    </w:p>
    <w:p w:rsidR="00641468" w:rsidRDefault="00641468" w:rsidP="00641468">
      <w:pPr>
        <w:autoSpaceDE w:val="0"/>
        <w:autoSpaceDN w:val="0"/>
        <w:adjustRightInd w:val="0"/>
        <w:jc w:val="both"/>
        <w:outlineLvl w:val="1"/>
        <w:rPr>
          <w:b/>
        </w:rPr>
      </w:pPr>
      <w:r w:rsidRPr="00F30D9C">
        <w:rPr>
          <w:b/>
        </w:rPr>
        <w:t>Заседание Совета от «</w:t>
      </w:r>
      <w:r>
        <w:rPr>
          <w:b/>
        </w:rPr>
        <w:t>18</w:t>
      </w:r>
      <w:r w:rsidRPr="00F30D9C">
        <w:rPr>
          <w:b/>
        </w:rPr>
        <w:t xml:space="preserve">» </w:t>
      </w:r>
      <w:r>
        <w:rPr>
          <w:b/>
        </w:rPr>
        <w:t>мая</w:t>
      </w:r>
      <w:r w:rsidRPr="00F30D9C">
        <w:rPr>
          <w:b/>
        </w:rPr>
        <w:t xml:space="preserve"> 2016 года</w:t>
      </w:r>
    </w:p>
    <w:p w:rsidR="00641468" w:rsidRDefault="00641468" w:rsidP="00641468">
      <w:pPr>
        <w:autoSpaceDE w:val="0"/>
        <w:autoSpaceDN w:val="0"/>
        <w:adjustRightInd w:val="0"/>
        <w:jc w:val="both"/>
        <w:outlineLvl w:val="1"/>
        <w:rPr>
          <w:b/>
        </w:rPr>
      </w:pPr>
    </w:p>
    <w:p w:rsidR="00641468" w:rsidRDefault="00641468" w:rsidP="0064146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641468" w:rsidRPr="006C0B3B" w:rsidRDefault="00641468" w:rsidP="00965A60">
      <w:pPr>
        <w:pStyle w:val="a4"/>
        <w:numPr>
          <w:ilvl w:val="0"/>
          <w:numId w:val="169"/>
        </w:numPr>
        <w:spacing w:after="200" w:line="276" w:lineRule="auto"/>
        <w:jc w:val="both"/>
      </w:pPr>
      <w:r>
        <w:t>Общество с ограниченной ответственностью «Конструкторское бюро «Эталон» ИНН 7328088104</w:t>
      </w:r>
    </w:p>
    <w:p w:rsidR="00641468" w:rsidRPr="006C0B3B" w:rsidRDefault="00641468" w:rsidP="00965A60">
      <w:pPr>
        <w:pStyle w:val="a4"/>
        <w:numPr>
          <w:ilvl w:val="0"/>
          <w:numId w:val="169"/>
        </w:numPr>
        <w:spacing w:after="200" w:line="276" w:lineRule="auto"/>
        <w:jc w:val="both"/>
      </w:pPr>
      <w:r>
        <w:t xml:space="preserve">Общество с ограниченной ответственностью «Проектно Строительная Компания «Экспертиза» ИНН 7806226609 </w:t>
      </w:r>
    </w:p>
    <w:p w:rsidR="00641468" w:rsidRDefault="00641468" w:rsidP="00CE113B">
      <w:pPr>
        <w:autoSpaceDE w:val="0"/>
        <w:autoSpaceDN w:val="0"/>
        <w:adjustRightInd w:val="0"/>
        <w:jc w:val="both"/>
        <w:outlineLvl w:val="1"/>
        <w:rPr>
          <w:b/>
        </w:rPr>
      </w:pPr>
    </w:p>
    <w:p w:rsidR="00CE113B" w:rsidRDefault="00CE113B" w:rsidP="00CE113B">
      <w:pPr>
        <w:autoSpaceDE w:val="0"/>
        <w:autoSpaceDN w:val="0"/>
        <w:adjustRightInd w:val="0"/>
        <w:jc w:val="both"/>
        <w:outlineLvl w:val="1"/>
        <w:rPr>
          <w:b/>
        </w:rPr>
      </w:pPr>
      <w:r w:rsidRPr="00F30D9C">
        <w:rPr>
          <w:b/>
        </w:rPr>
        <w:t>Заседание Совета от «</w:t>
      </w:r>
      <w:r>
        <w:rPr>
          <w:b/>
        </w:rPr>
        <w:t>16</w:t>
      </w:r>
      <w:r w:rsidRPr="00F30D9C">
        <w:rPr>
          <w:b/>
        </w:rPr>
        <w:t xml:space="preserve">» </w:t>
      </w:r>
      <w:r>
        <w:rPr>
          <w:b/>
        </w:rPr>
        <w:t>мая</w:t>
      </w:r>
      <w:r w:rsidRPr="00F30D9C">
        <w:rPr>
          <w:b/>
        </w:rPr>
        <w:t xml:space="preserve"> 2016 года</w:t>
      </w:r>
    </w:p>
    <w:p w:rsidR="00CE113B" w:rsidRDefault="00CE113B" w:rsidP="00CE113B">
      <w:pPr>
        <w:autoSpaceDE w:val="0"/>
        <w:autoSpaceDN w:val="0"/>
        <w:adjustRightInd w:val="0"/>
        <w:jc w:val="both"/>
        <w:outlineLvl w:val="1"/>
        <w:rPr>
          <w:b/>
        </w:rPr>
      </w:pPr>
    </w:p>
    <w:p w:rsidR="00CE113B" w:rsidRDefault="00CE113B" w:rsidP="00CE113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CE113B" w:rsidRPr="006C0B3B" w:rsidRDefault="00CE113B" w:rsidP="00965A60">
      <w:pPr>
        <w:pStyle w:val="a4"/>
        <w:numPr>
          <w:ilvl w:val="0"/>
          <w:numId w:val="168"/>
        </w:numPr>
        <w:spacing w:after="200" w:line="276" w:lineRule="auto"/>
        <w:jc w:val="both"/>
      </w:pPr>
      <w:r>
        <w:t xml:space="preserve">Общество с ограниченной ответственностью «СПЭЛТ» ИНН 7839062138 </w:t>
      </w:r>
    </w:p>
    <w:p w:rsidR="00CE113B" w:rsidRDefault="00CE113B" w:rsidP="004E0F63">
      <w:pPr>
        <w:autoSpaceDE w:val="0"/>
        <w:autoSpaceDN w:val="0"/>
        <w:adjustRightInd w:val="0"/>
        <w:jc w:val="both"/>
        <w:outlineLvl w:val="1"/>
        <w:rPr>
          <w:b/>
        </w:rPr>
      </w:pPr>
    </w:p>
    <w:p w:rsidR="004E0F63" w:rsidRDefault="004E0F63" w:rsidP="004E0F63">
      <w:pPr>
        <w:autoSpaceDE w:val="0"/>
        <w:autoSpaceDN w:val="0"/>
        <w:adjustRightInd w:val="0"/>
        <w:jc w:val="both"/>
        <w:outlineLvl w:val="1"/>
        <w:rPr>
          <w:b/>
        </w:rPr>
      </w:pPr>
      <w:r w:rsidRPr="00F30D9C">
        <w:rPr>
          <w:b/>
        </w:rPr>
        <w:t>Заседание Совета от «</w:t>
      </w:r>
      <w:r>
        <w:rPr>
          <w:b/>
        </w:rPr>
        <w:t>12</w:t>
      </w:r>
      <w:r w:rsidRPr="00F30D9C">
        <w:rPr>
          <w:b/>
        </w:rPr>
        <w:t xml:space="preserve">» </w:t>
      </w:r>
      <w:r>
        <w:rPr>
          <w:b/>
        </w:rPr>
        <w:t>мая</w:t>
      </w:r>
      <w:r w:rsidRPr="00F30D9C">
        <w:rPr>
          <w:b/>
        </w:rPr>
        <w:t xml:space="preserve"> 2016 года</w:t>
      </w:r>
    </w:p>
    <w:p w:rsidR="004E0F63" w:rsidRDefault="004E0F63" w:rsidP="004E0F63">
      <w:pPr>
        <w:autoSpaceDE w:val="0"/>
        <w:autoSpaceDN w:val="0"/>
        <w:adjustRightInd w:val="0"/>
        <w:jc w:val="both"/>
        <w:outlineLvl w:val="1"/>
        <w:rPr>
          <w:b/>
        </w:rPr>
      </w:pPr>
    </w:p>
    <w:p w:rsidR="004E0F63" w:rsidRDefault="004E0F63" w:rsidP="004E0F6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4E0F63" w:rsidRPr="006C0B3B" w:rsidRDefault="004E0F63" w:rsidP="00965A60">
      <w:pPr>
        <w:pStyle w:val="a4"/>
        <w:numPr>
          <w:ilvl w:val="0"/>
          <w:numId w:val="167"/>
        </w:numPr>
        <w:spacing w:after="200" w:line="276" w:lineRule="auto"/>
        <w:jc w:val="both"/>
      </w:pPr>
      <w:r>
        <w:t xml:space="preserve">Общество с ограниченной ответственностью «НЕВЭНЕРГОПРОМ» ИНН 7814584527 </w:t>
      </w:r>
    </w:p>
    <w:p w:rsidR="004E0F63" w:rsidRDefault="004E0F63" w:rsidP="00011FF5">
      <w:pPr>
        <w:autoSpaceDE w:val="0"/>
        <w:autoSpaceDN w:val="0"/>
        <w:adjustRightInd w:val="0"/>
        <w:jc w:val="both"/>
        <w:outlineLvl w:val="1"/>
        <w:rPr>
          <w:b/>
        </w:rPr>
      </w:pPr>
    </w:p>
    <w:p w:rsidR="00011FF5" w:rsidRDefault="00011FF5" w:rsidP="00011FF5">
      <w:pPr>
        <w:autoSpaceDE w:val="0"/>
        <w:autoSpaceDN w:val="0"/>
        <w:adjustRightInd w:val="0"/>
        <w:jc w:val="both"/>
        <w:outlineLvl w:val="1"/>
        <w:rPr>
          <w:b/>
        </w:rPr>
      </w:pPr>
      <w:r w:rsidRPr="00F30D9C">
        <w:rPr>
          <w:b/>
        </w:rPr>
        <w:t>Заседание Совета от «</w:t>
      </w:r>
      <w:r>
        <w:rPr>
          <w:b/>
        </w:rPr>
        <w:t>11</w:t>
      </w:r>
      <w:r w:rsidRPr="00F30D9C">
        <w:rPr>
          <w:b/>
        </w:rPr>
        <w:t xml:space="preserve">» </w:t>
      </w:r>
      <w:r>
        <w:rPr>
          <w:b/>
        </w:rPr>
        <w:t>мая</w:t>
      </w:r>
      <w:r w:rsidRPr="00F30D9C">
        <w:rPr>
          <w:b/>
        </w:rPr>
        <w:t xml:space="preserve"> 2016 года</w:t>
      </w:r>
    </w:p>
    <w:p w:rsidR="00DD7C15" w:rsidRDefault="00DD7C15" w:rsidP="00CD1DA6">
      <w:pPr>
        <w:autoSpaceDE w:val="0"/>
        <w:autoSpaceDN w:val="0"/>
        <w:adjustRightInd w:val="0"/>
        <w:jc w:val="both"/>
        <w:outlineLvl w:val="1"/>
        <w:rPr>
          <w:color w:val="000000"/>
        </w:rPr>
      </w:pPr>
    </w:p>
    <w:p w:rsidR="00011FF5" w:rsidRPr="00011C42" w:rsidRDefault="00011FF5" w:rsidP="00011FF5">
      <w:pPr>
        <w:autoSpaceDE w:val="0"/>
        <w:autoSpaceDN w:val="0"/>
        <w:adjustRightInd w:val="0"/>
        <w:jc w:val="both"/>
        <w:outlineLvl w:val="1"/>
      </w:pPr>
      <w:r w:rsidRPr="00011C42">
        <w:rPr>
          <w:b/>
        </w:rPr>
        <w:t xml:space="preserve">Решили: </w:t>
      </w:r>
      <w:r w:rsidRPr="00011C42">
        <w:t xml:space="preserve">на основании ранее представленного акта Контрольного комитета и решения Совета Ассоциации от 27 апреля 2016 года о приеме в члены, Контрольному комитету выдать </w:t>
      </w:r>
      <w:r w:rsidRPr="00011C42">
        <w:rPr>
          <w:b/>
        </w:rPr>
        <w:t>Проектно-изыскательскому республиканскому унитарному предприятию «Белгипроводхоз» ИНН 100085164</w:t>
      </w:r>
      <w:r w:rsidRPr="00011C42">
        <w:t xml:space="preserve"> свидетельство о допуске к определенным видам работ, которые оказывают влияние на безопасность объектов капитального строительства, в соответствие с представленным заявлением не позднее, чем в течение 3х дней с момента внесения взноса данной организацией в компенсационный фонд и вступительного взноса.</w:t>
      </w:r>
    </w:p>
    <w:p w:rsidR="00011FF5" w:rsidRDefault="00DD7C15" w:rsidP="00CD1DA6">
      <w:pPr>
        <w:autoSpaceDE w:val="0"/>
        <w:autoSpaceDN w:val="0"/>
        <w:adjustRightInd w:val="0"/>
        <w:jc w:val="both"/>
        <w:outlineLvl w:val="1"/>
        <w:rPr>
          <w:color w:val="000000"/>
        </w:rPr>
      </w:pPr>
      <w:r>
        <w:rPr>
          <w:vanish/>
          <w:color w:val="000000"/>
        </w:rPr>
        <w:cr/>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p>
    <w:p w:rsidR="00011FF5" w:rsidRDefault="00011FF5" w:rsidP="00CD1DA6">
      <w:pPr>
        <w:autoSpaceDE w:val="0"/>
        <w:autoSpaceDN w:val="0"/>
        <w:adjustRightInd w:val="0"/>
        <w:jc w:val="both"/>
        <w:outlineLvl w:val="1"/>
        <w:rPr>
          <w:color w:val="000000"/>
        </w:rPr>
      </w:pPr>
    </w:p>
    <w:p w:rsidR="00011FF5" w:rsidRDefault="00011FF5" w:rsidP="00CD1DA6">
      <w:pPr>
        <w:autoSpaceDE w:val="0"/>
        <w:autoSpaceDN w:val="0"/>
        <w:adjustRightInd w:val="0"/>
        <w:jc w:val="both"/>
        <w:outlineLvl w:val="1"/>
        <w:rPr>
          <w:color w:val="000000"/>
        </w:rPr>
      </w:pPr>
    </w:p>
    <w:p w:rsidR="00CD1DA6" w:rsidRDefault="00CD1DA6" w:rsidP="00CD1DA6">
      <w:pPr>
        <w:autoSpaceDE w:val="0"/>
        <w:autoSpaceDN w:val="0"/>
        <w:adjustRightInd w:val="0"/>
        <w:jc w:val="both"/>
        <w:outlineLvl w:val="1"/>
        <w:rPr>
          <w:b/>
        </w:rPr>
      </w:pPr>
      <w:r w:rsidRPr="00F30D9C">
        <w:rPr>
          <w:b/>
        </w:rPr>
        <w:t>Заседание Совета от «</w:t>
      </w:r>
      <w:r>
        <w:rPr>
          <w:b/>
        </w:rPr>
        <w:t>05</w:t>
      </w:r>
      <w:r w:rsidRPr="00F30D9C">
        <w:rPr>
          <w:b/>
        </w:rPr>
        <w:t xml:space="preserve">» </w:t>
      </w:r>
      <w:r>
        <w:rPr>
          <w:b/>
        </w:rPr>
        <w:t>мая</w:t>
      </w:r>
      <w:r w:rsidRPr="00F30D9C">
        <w:rPr>
          <w:b/>
        </w:rPr>
        <w:t xml:space="preserve"> 2016 года</w:t>
      </w:r>
    </w:p>
    <w:p w:rsidR="00CD1DA6" w:rsidRDefault="00CD1DA6" w:rsidP="00CD1DA6">
      <w:pPr>
        <w:autoSpaceDE w:val="0"/>
        <w:autoSpaceDN w:val="0"/>
        <w:adjustRightInd w:val="0"/>
        <w:jc w:val="both"/>
        <w:outlineLvl w:val="1"/>
        <w:rPr>
          <w:b/>
        </w:rPr>
      </w:pPr>
    </w:p>
    <w:p w:rsidR="00CD1DA6" w:rsidRDefault="00CD1DA6" w:rsidP="00CD1DA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CD1DA6" w:rsidRPr="006C0B3B" w:rsidRDefault="00CD1DA6" w:rsidP="00965A60">
      <w:pPr>
        <w:pStyle w:val="a4"/>
        <w:numPr>
          <w:ilvl w:val="0"/>
          <w:numId w:val="166"/>
        </w:numPr>
        <w:spacing w:after="200" w:line="276" w:lineRule="auto"/>
        <w:jc w:val="both"/>
      </w:pPr>
      <w:r>
        <w:t xml:space="preserve">Закрытое акционерное общество «Консалтинговая научно-техническая фирма «Технопромэксперт» ИНН 6730040945 </w:t>
      </w:r>
    </w:p>
    <w:p w:rsidR="00CD1DA6" w:rsidRDefault="00CD1DA6" w:rsidP="005B4DC3">
      <w:pPr>
        <w:autoSpaceDE w:val="0"/>
        <w:autoSpaceDN w:val="0"/>
        <w:adjustRightInd w:val="0"/>
        <w:jc w:val="both"/>
        <w:outlineLvl w:val="1"/>
        <w:rPr>
          <w:b/>
        </w:rPr>
      </w:pPr>
    </w:p>
    <w:p w:rsidR="00CD1DA6" w:rsidRDefault="00CD1DA6" w:rsidP="005B4DC3">
      <w:pPr>
        <w:autoSpaceDE w:val="0"/>
        <w:autoSpaceDN w:val="0"/>
        <w:adjustRightInd w:val="0"/>
        <w:jc w:val="both"/>
        <w:outlineLvl w:val="1"/>
        <w:rPr>
          <w:b/>
        </w:rPr>
      </w:pPr>
    </w:p>
    <w:p w:rsidR="005B4DC3" w:rsidRDefault="005B4DC3" w:rsidP="005B4DC3">
      <w:pPr>
        <w:autoSpaceDE w:val="0"/>
        <w:autoSpaceDN w:val="0"/>
        <w:adjustRightInd w:val="0"/>
        <w:jc w:val="both"/>
        <w:outlineLvl w:val="1"/>
        <w:rPr>
          <w:b/>
        </w:rPr>
      </w:pPr>
      <w:r w:rsidRPr="00F30D9C">
        <w:rPr>
          <w:b/>
        </w:rPr>
        <w:t>Заседание Совета от «</w:t>
      </w:r>
      <w:r>
        <w:rPr>
          <w:b/>
        </w:rPr>
        <w:t>04</w:t>
      </w:r>
      <w:r w:rsidRPr="00F30D9C">
        <w:rPr>
          <w:b/>
        </w:rPr>
        <w:t xml:space="preserve">» </w:t>
      </w:r>
      <w:r>
        <w:rPr>
          <w:b/>
        </w:rPr>
        <w:t>мая</w:t>
      </w:r>
      <w:r w:rsidRPr="00F30D9C">
        <w:rPr>
          <w:b/>
        </w:rPr>
        <w:t xml:space="preserve"> 2016 года</w:t>
      </w:r>
    </w:p>
    <w:p w:rsidR="005B4DC3" w:rsidRDefault="005B4DC3" w:rsidP="005B4DC3">
      <w:pPr>
        <w:autoSpaceDE w:val="0"/>
        <w:autoSpaceDN w:val="0"/>
        <w:adjustRightInd w:val="0"/>
        <w:jc w:val="both"/>
        <w:outlineLvl w:val="1"/>
        <w:rPr>
          <w:b/>
        </w:rPr>
      </w:pPr>
    </w:p>
    <w:p w:rsidR="005B4DC3" w:rsidRDefault="005B4DC3" w:rsidP="005B4DC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B4DC3" w:rsidRPr="006C0B3B" w:rsidRDefault="005B4DC3" w:rsidP="00965A60">
      <w:pPr>
        <w:pStyle w:val="a4"/>
        <w:numPr>
          <w:ilvl w:val="0"/>
          <w:numId w:val="165"/>
        </w:numPr>
        <w:spacing w:after="200" w:line="276" w:lineRule="auto"/>
        <w:jc w:val="both"/>
      </w:pPr>
      <w:r>
        <w:t>Общество с ограниченной ответственностью «Геобурстрой» ИНН 7203340781</w:t>
      </w:r>
    </w:p>
    <w:p w:rsidR="005B4DC3" w:rsidRPr="006C0B3B" w:rsidRDefault="005B4DC3" w:rsidP="00965A60">
      <w:pPr>
        <w:pStyle w:val="a4"/>
        <w:numPr>
          <w:ilvl w:val="0"/>
          <w:numId w:val="165"/>
        </w:numPr>
        <w:spacing w:after="200" w:line="276" w:lineRule="auto"/>
        <w:jc w:val="both"/>
      </w:pPr>
      <w:r>
        <w:t>Общество с ограниченной ответственностью «Строительная Компания Телесити-инжиниринг» ИНН 7707781873</w:t>
      </w:r>
    </w:p>
    <w:p w:rsidR="005B4DC3" w:rsidRPr="006C0B3B" w:rsidRDefault="005B4DC3" w:rsidP="00965A60">
      <w:pPr>
        <w:pStyle w:val="a4"/>
        <w:numPr>
          <w:ilvl w:val="0"/>
          <w:numId w:val="165"/>
        </w:numPr>
        <w:spacing w:after="200" w:line="276" w:lineRule="auto"/>
        <w:jc w:val="both"/>
      </w:pPr>
      <w:r>
        <w:lastRenderedPageBreak/>
        <w:t xml:space="preserve">Общество с ограниченной ответственностью «Стройконцепт» ИНН 9717021321 </w:t>
      </w:r>
    </w:p>
    <w:p w:rsidR="005B4DC3" w:rsidRDefault="005B4DC3" w:rsidP="00581709">
      <w:pPr>
        <w:autoSpaceDE w:val="0"/>
        <w:autoSpaceDN w:val="0"/>
        <w:adjustRightInd w:val="0"/>
        <w:jc w:val="both"/>
        <w:outlineLvl w:val="1"/>
        <w:rPr>
          <w:b/>
        </w:rPr>
      </w:pPr>
    </w:p>
    <w:p w:rsidR="005B4DC3" w:rsidRDefault="005B4DC3" w:rsidP="00581709">
      <w:pPr>
        <w:autoSpaceDE w:val="0"/>
        <w:autoSpaceDN w:val="0"/>
        <w:adjustRightInd w:val="0"/>
        <w:jc w:val="both"/>
        <w:outlineLvl w:val="1"/>
        <w:rPr>
          <w:b/>
        </w:rPr>
      </w:pPr>
    </w:p>
    <w:p w:rsidR="00581709" w:rsidRDefault="00581709" w:rsidP="00581709">
      <w:pPr>
        <w:autoSpaceDE w:val="0"/>
        <w:autoSpaceDN w:val="0"/>
        <w:adjustRightInd w:val="0"/>
        <w:jc w:val="both"/>
        <w:outlineLvl w:val="1"/>
        <w:rPr>
          <w:b/>
        </w:rPr>
      </w:pPr>
      <w:r w:rsidRPr="00F30D9C">
        <w:rPr>
          <w:b/>
        </w:rPr>
        <w:t>Заседание Совета от «</w:t>
      </w:r>
      <w:r>
        <w:rPr>
          <w:b/>
        </w:rPr>
        <w:t>29</w:t>
      </w:r>
      <w:r w:rsidRPr="00F30D9C">
        <w:rPr>
          <w:b/>
        </w:rPr>
        <w:t xml:space="preserve">» </w:t>
      </w:r>
      <w:r>
        <w:rPr>
          <w:b/>
        </w:rPr>
        <w:t>апреля</w:t>
      </w:r>
      <w:r w:rsidRPr="00F30D9C">
        <w:rPr>
          <w:b/>
        </w:rPr>
        <w:t xml:space="preserve"> 2016 года</w:t>
      </w:r>
    </w:p>
    <w:p w:rsidR="00581709" w:rsidRDefault="00581709" w:rsidP="00581709">
      <w:pPr>
        <w:autoSpaceDE w:val="0"/>
        <w:autoSpaceDN w:val="0"/>
        <w:adjustRightInd w:val="0"/>
        <w:jc w:val="both"/>
        <w:outlineLvl w:val="1"/>
        <w:rPr>
          <w:b/>
        </w:rPr>
      </w:pPr>
    </w:p>
    <w:p w:rsidR="00581709" w:rsidRDefault="00581709" w:rsidP="00581709">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81709" w:rsidRPr="006C0B3B" w:rsidRDefault="00581709" w:rsidP="00965A60">
      <w:pPr>
        <w:pStyle w:val="a4"/>
        <w:numPr>
          <w:ilvl w:val="0"/>
          <w:numId w:val="163"/>
        </w:numPr>
        <w:spacing w:after="200" w:line="276" w:lineRule="auto"/>
        <w:jc w:val="both"/>
      </w:pPr>
      <w:r>
        <w:t>Общество с ограниченной ответственностью «Вудсток-ДВ» ИНН 2723161324</w:t>
      </w:r>
    </w:p>
    <w:p w:rsidR="00581709" w:rsidRPr="006C0B3B" w:rsidRDefault="00581709" w:rsidP="00965A60">
      <w:pPr>
        <w:pStyle w:val="a4"/>
        <w:numPr>
          <w:ilvl w:val="0"/>
          <w:numId w:val="163"/>
        </w:numPr>
        <w:spacing w:after="200" w:line="276" w:lineRule="auto"/>
        <w:jc w:val="both"/>
      </w:pPr>
      <w:r>
        <w:t>Общество с ограниченной ответственностью «Технология добычи» ИНН 4205299149</w:t>
      </w:r>
    </w:p>
    <w:p w:rsidR="00581709" w:rsidRPr="006C0B3B" w:rsidRDefault="00581709" w:rsidP="00965A60">
      <w:pPr>
        <w:pStyle w:val="a4"/>
        <w:numPr>
          <w:ilvl w:val="0"/>
          <w:numId w:val="163"/>
        </w:numPr>
        <w:spacing w:after="200" w:line="276" w:lineRule="auto"/>
        <w:jc w:val="both"/>
      </w:pPr>
      <w:r>
        <w:t xml:space="preserve">Общество с ограниченной ответственностью «ВИДИАЛСТРОЙ» ИНН 7814517009 </w:t>
      </w:r>
    </w:p>
    <w:p w:rsidR="00581709" w:rsidRDefault="00581709" w:rsidP="002B54A6">
      <w:pPr>
        <w:autoSpaceDE w:val="0"/>
        <w:autoSpaceDN w:val="0"/>
        <w:adjustRightInd w:val="0"/>
        <w:jc w:val="both"/>
        <w:outlineLvl w:val="1"/>
        <w:rPr>
          <w:b/>
        </w:rPr>
      </w:pPr>
    </w:p>
    <w:p w:rsidR="00581709" w:rsidRDefault="00581709" w:rsidP="002B54A6">
      <w:pPr>
        <w:autoSpaceDE w:val="0"/>
        <w:autoSpaceDN w:val="0"/>
        <w:adjustRightInd w:val="0"/>
        <w:jc w:val="both"/>
        <w:outlineLvl w:val="1"/>
        <w:rPr>
          <w:b/>
        </w:rPr>
      </w:pPr>
    </w:p>
    <w:p w:rsidR="002B54A6" w:rsidRDefault="002B54A6" w:rsidP="002B54A6">
      <w:pPr>
        <w:autoSpaceDE w:val="0"/>
        <w:autoSpaceDN w:val="0"/>
        <w:adjustRightInd w:val="0"/>
        <w:jc w:val="both"/>
        <w:outlineLvl w:val="1"/>
        <w:rPr>
          <w:b/>
        </w:rPr>
      </w:pPr>
      <w:r w:rsidRPr="00F30D9C">
        <w:rPr>
          <w:b/>
        </w:rPr>
        <w:t>Заседание Совета от «</w:t>
      </w:r>
      <w:r>
        <w:rPr>
          <w:b/>
        </w:rPr>
        <w:t>28</w:t>
      </w:r>
      <w:r w:rsidRPr="00F30D9C">
        <w:rPr>
          <w:b/>
        </w:rPr>
        <w:t xml:space="preserve">» </w:t>
      </w:r>
      <w:r>
        <w:rPr>
          <w:b/>
        </w:rPr>
        <w:t>апреля</w:t>
      </w:r>
      <w:r w:rsidRPr="00F30D9C">
        <w:rPr>
          <w:b/>
        </w:rPr>
        <w:t xml:space="preserve"> 2016 года</w:t>
      </w:r>
    </w:p>
    <w:p w:rsidR="002B54A6" w:rsidRDefault="002B54A6" w:rsidP="002B54A6">
      <w:pPr>
        <w:autoSpaceDE w:val="0"/>
        <w:autoSpaceDN w:val="0"/>
        <w:adjustRightInd w:val="0"/>
        <w:jc w:val="both"/>
        <w:outlineLvl w:val="1"/>
        <w:rPr>
          <w:b/>
        </w:rPr>
      </w:pPr>
    </w:p>
    <w:p w:rsidR="002B54A6" w:rsidRDefault="002B54A6" w:rsidP="002B54A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2B54A6" w:rsidRPr="006C0B3B" w:rsidRDefault="002B54A6" w:rsidP="00965A60">
      <w:pPr>
        <w:pStyle w:val="a4"/>
        <w:numPr>
          <w:ilvl w:val="0"/>
          <w:numId w:val="162"/>
        </w:numPr>
        <w:spacing w:after="200" w:line="276" w:lineRule="auto"/>
        <w:jc w:val="both"/>
      </w:pPr>
      <w:r>
        <w:t xml:space="preserve">Закрытое акционерное общество «Вектор Кэпитал Партнерс» ИНН 4824050134 </w:t>
      </w:r>
    </w:p>
    <w:p w:rsidR="002B54A6" w:rsidRDefault="002B54A6" w:rsidP="00C239A7">
      <w:pPr>
        <w:autoSpaceDE w:val="0"/>
        <w:autoSpaceDN w:val="0"/>
        <w:adjustRightInd w:val="0"/>
        <w:jc w:val="both"/>
        <w:outlineLvl w:val="1"/>
        <w:rPr>
          <w:b/>
        </w:rPr>
      </w:pPr>
    </w:p>
    <w:p w:rsidR="00C239A7" w:rsidRDefault="00C239A7" w:rsidP="00C239A7">
      <w:pPr>
        <w:autoSpaceDE w:val="0"/>
        <w:autoSpaceDN w:val="0"/>
        <w:adjustRightInd w:val="0"/>
        <w:jc w:val="both"/>
        <w:outlineLvl w:val="1"/>
        <w:rPr>
          <w:b/>
        </w:rPr>
      </w:pPr>
      <w:r w:rsidRPr="00F30D9C">
        <w:rPr>
          <w:b/>
        </w:rPr>
        <w:t>Заседание Совета от «</w:t>
      </w:r>
      <w:r>
        <w:rPr>
          <w:b/>
        </w:rPr>
        <w:t>27</w:t>
      </w:r>
      <w:r w:rsidRPr="00F30D9C">
        <w:rPr>
          <w:b/>
        </w:rPr>
        <w:t xml:space="preserve">» </w:t>
      </w:r>
      <w:r>
        <w:rPr>
          <w:b/>
        </w:rPr>
        <w:t>апреля</w:t>
      </w:r>
      <w:r w:rsidRPr="00F30D9C">
        <w:rPr>
          <w:b/>
        </w:rPr>
        <w:t xml:space="preserve"> 2016 года</w:t>
      </w:r>
    </w:p>
    <w:p w:rsidR="00C239A7" w:rsidRDefault="00C239A7" w:rsidP="00A47E88">
      <w:pPr>
        <w:autoSpaceDE w:val="0"/>
        <w:autoSpaceDN w:val="0"/>
        <w:adjustRightInd w:val="0"/>
        <w:jc w:val="both"/>
        <w:outlineLvl w:val="1"/>
        <w:rPr>
          <w:b/>
        </w:rPr>
      </w:pPr>
    </w:p>
    <w:p w:rsidR="00C239A7" w:rsidRPr="00C239A7" w:rsidRDefault="00C239A7" w:rsidP="00C239A7">
      <w:pPr>
        <w:pStyle w:val="aa"/>
        <w:jc w:val="both"/>
        <w:rPr>
          <w:rFonts w:ascii="Times New Roman" w:hAnsi="Times New Roman" w:cs="Times New Roman"/>
          <w:b w:val="0"/>
          <w:sz w:val="24"/>
          <w:szCs w:val="24"/>
          <w:lang w:eastAsia="ru-RU"/>
        </w:rPr>
      </w:pPr>
      <w:r w:rsidRPr="00C239A7">
        <w:rPr>
          <w:rFonts w:ascii="Times New Roman" w:hAnsi="Times New Roman"/>
          <w:sz w:val="24"/>
          <w:szCs w:val="24"/>
        </w:rPr>
        <w:t xml:space="preserve">Решили: </w:t>
      </w:r>
      <w:r w:rsidRPr="00C239A7">
        <w:rPr>
          <w:rFonts w:ascii="Times New Roman" w:hAnsi="Times New Roman"/>
          <w:b w:val="0"/>
          <w:sz w:val="24"/>
          <w:szCs w:val="24"/>
        </w:rPr>
        <w:t xml:space="preserve">делегировать </w:t>
      </w:r>
      <w:r w:rsidRPr="00C239A7">
        <w:rPr>
          <w:rFonts w:ascii="Times New Roman" w:hAnsi="Times New Roman" w:cs="Times New Roman"/>
          <w:b w:val="0"/>
          <w:sz w:val="24"/>
          <w:szCs w:val="24"/>
        </w:rPr>
        <w:t xml:space="preserve">Вийру Дениса Витальевича </w:t>
      </w:r>
      <w:r w:rsidRPr="00C239A7">
        <w:rPr>
          <w:rFonts w:ascii="Times New Roman" w:hAnsi="Times New Roman"/>
          <w:b w:val="0"/>
          <w:sz w:val="24"/>
          <w:szCs w:val="24"/>
        </w:rPr>
        <w:t xml:space="preserve">на </w:t>
      </w:r>
      <w:r w:rsidRPr="00C239A7">
        <w:rPr>
          <w:rFonts w:ascii="Times New Roman" w:hAnsi="Times New Roman"/>
          <w:b w:val="0"/>
          <w:sz w:val="24"/>
          <w:szCs w:val="24"/>
          <w:lang w:val="en-US"/>
        </w:rPr>
        <w:t>III</w:t>
      </w:r>
      <w:r w:rsidRPr="00C239A7">
        <w:rPr>
          <w:rFonts w:ascii="Times New Roman" w:hAnsi="Times New Roman"/>
          <w:b w:val="0"/>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29 апреля 2016 года с правом решающего голоса по всем вопросам повестки дня</w:t>
      </w:r>
      <w:r w:rsidRPr="00C239A7">
        <w:rPr>
          <w:rStyle w:val="a7"/>
          <w:rFonts w:ascii="Times New Roman" w:hAnsi="Times New Roman"/>
          <w:sz w:val="24"/>
          <w:szCs w:val="24"/>
        </w:rPr>
        <w:t>.</w:t>
      </w:r>
    </w:p>
    <w:p w:rsidR="00C239A7" w:rsidRDefault="00C239A7" w:rsidP="00A47E88">
      <w:pPr>
        <w:autoSpaceDE w:val="0"/>
        <w:autoSpaceDN w:val="0"/>
        <w:adjustRightInd w:val="0"/>
        <w:jc w:val="both"/>
        <w:outlineLvl w:val="1"/>
        <w:rPr>
          <w:b/>
        </w:rPr>
      </w:pPr>
    </w:p>
    <w:p w:rsidR="00243CEC" w:rsidRPr="00AC7CAF" w:rsidRDefault="00243CEC" w:rsidP="00243CEC">
      <w:pPr>
        <w:autoSpaceDE w:val="0"/>
        <w:autoSpaceDN w:val="0"/>
        <w:adjustRightInd w:val="0"/>
        <w:jc w:val="both"/>
        <w:outlineLvl w:val="1"/>
      </w:pPr>
      <w:r w:rsidRPr="00AC7CAF">
        <w:rPr>
          <w:b/>
        </w:rPr>
        <w:t xml:space="preserve">Решили: </w:t>
      </w:r>
      <w:r>
        <w:t>п</w:t>
      </w:r>
      <w:r w:rsidRPr="00AC7CAF">
        <w:t>ринять в члены Ассоциации кандидатов в члены Ассоциации</w:t>
      </w:r>
      <w:r>
        <w:t>,</w:t>
      </w:r>
      <w:r w:rsidRPr="00AC7CAF">
        <w:t xml:space="preserve"> в отношении которых КС представил Акты о соответствии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а именно:</w:t>
      </w:r>
    </w:p>
    <w:p w:rsidR="00243CEC" w:rsidRPr="00AC7CAF" w:rsidRDefault="00243CEC" w:rsidP="00965A60">
      <w:pPr>
        <w:pStyle w:val="a4"/>
        <w:numPr>
          <w:ilvl w:val="0"/>
          <w:numId w:val="164"/>
        </w:numPr>
        <w:jc w:val="both"/>
      </w:pPr>
      <w:r w:rsidRPr="00AC7CAF">
        <w:t>Проектно-изыскательское республиканское унитарное предприятие «Белгипроводхоз» ИНН 100085164</w:t>
      </w:r>
    </w:p>
    <w:p w:rsidR="00243CEC" w:rsidRDefault="00243CEC" w:rsidP="00A47E88">
      <w:pPr>
        <w:autoSpaceDE w:val="0"/>
        <w:autoSpaceDN w:val="0"/>
        <w:adjustRightInd w:val="0"/>
        <w:jc w:val="both"/>
        <w:outlineLvl w:val="1"/>
        <w:rPr>
          <w:b/>
        </w:rPr>
      </w:pPr>
    </w:p>
    <w:p w:rsidR="00C239A7" w:rsidRDefault="00C239A7" w:rsidP="00A47E88">
      <w:pPr>
        <w:autoSpaceDE w:val="0"/>
        <w:autoSpaceDN w:val="0"/>
        <w:adjustRightInd w:val="0"/>
        <w:jc w:val="both"/>
        <w:outlineLvl w:val="1"/>
        <w:rPr>
          <w:b/>
        </w:rPr>
      </w:pPr>
    </w:p>
    <w:p w:rsidR="004B134B" w:rsidRDefault="004B134B" w:rsidP="004B134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4B134B" w:rsidRPr="006C0B3B" w:rsidRDefault="004B134B" w:rsidP="00965A60">
      <w:pPr>
        <w:pStyle w:val="a4"/>
        <w:numPr>
          <w:ilvl w:val="0"/>
          <w:numId w:val="161"/>
        </w:numPr>
        <w:spacing w:after="200" w:line="276" w:lineRule="auto"/>
        <w:jc w:val="both"/>
      </w:pPr>
      <w:r>
        <w:t xml:space="preserve">Общество с ограниченной ответственностью «ЮГРА-НЕДРА» ИНН 8602007946 </w:t>
      </w:r>
    </w:p>
    <w:p w:rsidR="004B134B" w:rsidRDefault="004B134B" w:rsidP="00A47E88">
      <w:pPr>
        <w:autoSpaceDE w:val="0"/>
        <w:autoSpaceDN w:val="0"/>
        <w:adjustRightInd w:val="0"/>
        <w:jc w:val="both"/>
        <w:outlineLvl w:val="1"/>
        <w:rPr>
          <w:b/>
        </w:rPr>
      </w:pPr>
    </w:p>
    <w:p w:rsidR="00C239A7" w:rsidRDefault="00C239A7" w:rsidP="00A47E88">
      <w:pPr>
        <w:autoSpaceDE w:val="0"/>
        <w:autoSpaceDN w:val="0"/>
        <w:adjustRightInd w:val="0"/>
        <w:jc w:val="both"/>
        <w:outlineLvl w:val="1"/>
        <w:rPr>
          <w:b/>
        </w:rPr>
      </w:pPr>
    </w:p>
    <w:p w:rsidR="00A47E88" w:rsidRDefault="00A47E88" w:rsidP="00A47E88">
      <w:pPr>
        <w:autoSpaceDE w:val="0"/>
        <w:autoSpaceDN w:val="0"/>
        <w:adjustRightInd w:val="0"/>
        <w:jc w:val="both"/>
        <w:outlineLvl w:val="1"/>
        <w:rPr>
          <w:b/>
        </w:rPr>
      </w:pPr>
      <w:r w:rsidRPr="00F30D9C">
        <w:rPr>
          <w:b/>
        </w:rPr>
        <w:t>Заседание Совета от «</w:t>
      </w:r>
      <w:r>
        <w:rPr>
          <w:b/>
        </w:rPr>
        <w:t>26</w:t>
      </w:r>
      <w:r w:rsidRPr="00F30D9C">
        <w:rPr>
          <w:b/>
        </w:rPr>
        <w:t xml:space="preserve">» </w:t>
      </w:r>
      <w:r>
        <w:rPr>
          <w:b/>
        </w:rPr>
        <w:t>апреля</w:t>
      </w:r>
      <w:r w:rsidRPr="00F30D9C">
        <w:rPr>
          <w:b/>
        </w:rPr>
        <w:t xml:space="preserve"> 2016 года</w:t>
      </w:r>
    </w:p>
    <w:p w:rsidR="00A47E88" w:rsidRDefault="00A47E88" w:rsidP="003F3DCB">
      <w:pPr>
        <w:autoSpaceDE w:val="0"/>
        <w:autoSpaceDN w:val="0"/>
        <w:adjustRightInd w:val="0"/>
        <w:jc w:val="both"/>
        <w:outlineLvl w:val="1"/>
        <w:rPr>
          <w:b/>
        </w:rPr>
      </w:pPr>
    </w:p>
    <w:p w:rsidR="00A47E88" w:rsidRPr="00A47E88" w:rsidRDefault="00A47E88" w:rsidP="00A47E88">
      <w:pPr>
        <w:pStyle w:val="a4"/>
        <w:ind w:left="0"/>
        <w:jc w:val="both"/>
      </w:pPr>
      <w:r>
        <w:rPr>
          <w:b/>
        </w:rPr>
        <w:lastRenderedPageBreak/>
        <w:t>Решили:</w:t>
      </w:r>
      <w:r>
        <w:t xml:space="preserve"> </w:t>
      </w:r>
      <w:r w:rsidRPr="00A47E88">
        <w:t xml:space="preserve">Аннулировать в полном объеме решение Совета Ассоциации  от 03 ноября 2015 года о приеме в члены Ассоциации и выдаче свидетельства о допуске ООО «МИЛЛЕНИУМ» ИНН 7606101257, считать его ничтожным, т.к. оно было принято на основании аннулированного решения КДС. </w:t>
      </w:r>
    </w:p>
    <w:p w:rsidR="00A47E88" w:rsidRPr="00A47E88" w:rsidRDefault="00A47E88" w:rsidP="00A47E88">
      <w:pPr>
        <w:pStyle w:val="aa"/>
        <w:jc w:val="both"/>
        <w:rPr>
          <w:b w:val="0"/>
        </w:rPr>
      </w:pPr>
      <w:r w:rsidRPr="00A47E88">
        <w:rPr>
          <w:rFonts w:ascii="Times New Roman" w:hAnsi="Times New Roman" w:cs="Times New Roman"/>
          <w:b w:val="0"/>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A47E88" w:rsidRDefault="00A47E88" w:rsidP="003F3DCB">
      <w:pPr>
        <w:autoSpaceDE w:val="0"/>
        <w:autoSpaceDN w:val="0"/>
        <w:adjustRightInd w:val="0"/>
        <w:jc w:val="both"/>
        <w:outlineLvl w:val="1"/>
        <w:rPr>
          <w:b/>
        </w:rPr>
      </w:pPr>
    </w:p>
    <w:p w:rsidR="00A47E88" w:rsidRDefault="00A47E88" w:rsidP="003F3DCB">
      <w:pPr>
        <w:autoSpaceDE w:val="0"/>
        <w:autoSpaceDN w:val="0"/>
        <w:adjustRightInd w:val="0"/>
        <w:jc w:val="both"/>
        <w:outlineLvl w:val="1"/>
        <w:rPr>
          <w:b/>
        </w:rPr>
      </w:pPr>
    </w:p>
    <w:p w:rsidR="001447A6" w:rsidRDefault="001447A6" w:rsidP="003F3DCB">
      <w:pPr>
        <w:autoSpaceDE w:val="0"/>
        <w:autoSpaceDN w:val="0"/>
        <w:adjustRightInd w:val="0"/>
        <w:jc w:val="both"/>
        <w:outlineLvl w:val="1"/>
        <w:rPr>
          <w:b/>
        </w:rPr>
      </w:pPr>
    </w:p>
    <w:p w:rsidR="001447A6" w:rsidRDefault="001447A6" w:rsidP="001447A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447A6" w:rsidRPr="006C0B3B" w:rsidRDefault="001447A6" w:rsidP="00965A60">
      <w:pPr>
        <w:pStyle w:val="a4"/>
        <w:numPr>
          <w:ilvl w:val="0"/>
          <w:numId w:val="160"/>
        </w:numPr>
        <w:spacing w:after="200" w:line="276" w:lineRule="auto"/>
        <w:jc w:val="both"/>
      </w:pPr>
      <w:r>
        <w:t>Общество с ограниченной ответственностью «Горизонталь» ИНН 2463100800</w:t>
      </w:r>
    </w:p>
    <w:p w:rsidR="001447A6" w:rsidRPr="006C0B3B" w:rsidRDefault="001447A6" w:rsidP="00965A60">
      <w:pPr>
        <w:pStyle w:val="a4"/>
        <w:numPr>
          <w:ilvl w:val="0"/>
          <w:numId w:val="160"/>
        </w:numPr>
        <w:spacing w:after="200" w:line="276" w:lineRule="auto"/>
        <w:jc w:val="both"/>
      </w:pPr>
      <w:r>
        <w:t xml:space="preserve">Общество с ограниченной ответственностью «Стимул» ИНН 5636022016 </w:t>
      </w:r>
    </w:p>
    <w:p w:rsidR="001447A6" w:rsidRDefault="001447A6" w:rsidP="003F3DCB">
      <w:pPr>
        <w:autoSpaceDE w:val="0"/>
        <w:autoSpaceDN w:val="0"/>
        <w:adjustRightInd w:val="0"/>
        <w:jc w:val="both"/>
        <w:outlineLvl w:val="1"/>
        <w:rPr>
          <w:b/>
        </w:rPr>
      </w:pPr>
    </w:p>
    <w:p w:rsidR="001447A6" w:rsidRDefault="001447A6" w:rsidP="003F3DCB">
      <w:pPr>
        <w:autoSpaceDE w:val="0"/>
        <w:autoSpaceDN w:val="0"/>
        <w:adjustRightInd w:val="0"/>
        <w:jc w:val="both"/>
        <w:outlineLvl w:val="1"/>
        <w:rPr>
          <w:b/>
        </w:rPr>
      </w:pPr>
    </w:p>
    <w:p w:rsidR="00A47E88" w:rsidRDefault="00A47E88" w:rsidP="003F3DCB">
      <w:pPr>
        <w:autoSpaceDE w:val="0"/>
        <w:autoSpaceDN w:val="0"/>
        <w:adjustRightInd w:val="0"/>
        <w:jc w:val="both"/>
        <w:outlineLvl w:val="1"/>
        <w:rPr>
          <w:b/>
        </w:rPr>
      </w:pPr>
    </w:p>
    <w:p w:rsidR="003F3DCB" w:rsidRDefault="003F3DCB" w:rsidP="003F3DCB">
      <w:pPr>
        <w:autoSpaceDE w:val="0"/>
        <w:autoSpaceDN w:val="0"/>
        <w:adjustRightInd w:val="0"/>
        <w:jc w:val="both"/>
        <w:outlineLvl w:val="1"/>
        <w:rPr>
          <w:b/>
        </w:rPr>
      </w:pPr>
      <w:r w:rsidRPr="00F30D9C">
        <w:rPr>
          <w:b/>
        </w:rPr>
        <w:t>Заседание Совета от «</w:t>
      </w:r>
      <w:r>
        <w:rPr>
          <w:b/>
        </w:rPr>
        <w:t>25</w:t>
      </w:r>
      <w:r w:rsidRPr="00F30D9C">
        <w:rPr>
          <w:b/>
        </w:rPr>
        <w:t xml:space="preserve">» </w:t>
      </w:r>
      <w:r>
        <w:rPr>
          <w:b/>
        </w:rPr>
        <w:t>апреля</w:t>
      </w:r>
      <w:r w:rsidRPr="00F30D9C">
        <w:rPr>
          <w:b/>
        </w:rPr>
        <w:t xml:space="preserve"> 2016 года</w:t>
      </w:r>
    </w:p>
    <w:p w:rsidR="003F3DCB" w:rsidRDefault="003F3DCB" w:rsidP="003F3DCB">
      <w:pPr>
        <w:autoSpaceDE w:val="0"/>
        <w:autoSpaceDN w:val="0"/>
        <w:adjustRightInd w:val="0"/>
        <w:jc w:val="both"/>
        <w:outlineLvl w:val="1"/>
        <w:rPr>
          <w:b/>
        </w:rPr>
      </w:pPr>
    </w:p>
    <w:p w:rsidR="003F3DCB" w:rsidRDefault="003F3DCB" w:rsidP="003F3DC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F3DCB" w:rsidRPr="006C0B3B" w:rsidRDefault="003F3DCB" w:rsidP="00965A60">
      <w:pPr>
        <w:pStyle w:val="a4"/>
        <w:numPr>
          <w:ilvl w:val="0"/>
          <w:numId w:val="159"/>
        </w:numPr>
        <w:spacing w:after="200" w:line="276" w:lineRule="auto"/>
        <w:jc w:val="both"/>
      </w:pPr>
      <w:r>
        <w:t xml:space="preserve">Общество с ограниченной ответственностью «МИРГЕОПРОЕКТ» ИНН 9111020591 </w:t>
      </w:r>
    </w:p>
    <w:p w:rsidR="003F3DCB" w:rsidRDefault="003F3DCB" w:rsidP="00A924AC">
      <w:pPr>
        <w:autoSpaceDE w:val="0"/>
        <w:autoSpaceDN w:val="0"/>
        <w:adjustRightInd w:val="0"/>
        <w:jc w:val="both"/>
        <w:outlineLvl w:val="1"/>
        <w:rPr>
          <w:b/>
        </w:rPr>
      </w:pPr>
    </w:p>
    <w:p w:rsidR="00A924AC" w:rsidRDefault="00A924AC" w:rsidP="00A924AC">
      <w:pPr>
        <w:autoSpaceDE w:val="0"/>
        <w:autoSpaceDN w:val="0"/>
        <w:adjustRightInd w:val="0"/>
        <w:jc w:val="both"/>
        <w:outlineLvl w:val="1"/>
        <w:rPr>
          <w:b/>
        </w:rPr>
      </w:pPr>
      <w:r w:rsidRPr="00F30D9C">
        <w:rPr>
          <w:b/>
        </w:rPr>
        <w:t>Заседание Совета от «</w:t>
      </w:r>
      <w:r>
        <w:rPr>
          <w:b/>
        </w:rPr>
        <w:t>22</w:t>
      </w:r>
      <w:r w:rsidRPr="00F30D9C">
        <w:rPr>
          <w:b/>
        </w:rPr>
        <w:t xml:space="preserve">» </w:t>
      </w:r>
      <w:r>
        <w:rPr>
          <w:b/>
        </w:rPr>
        <w:t>апреля</w:t>
      </w:r>
      <w:r w:rsidRPr="00F30D9C">
        <w:rPr>
          <w:b/>
        </w:rPr>
        <w:t xml:space="preserve"> 2016 года</w:t>
      </w:r>
    </w:p>
    <w:p w:rsidR="00A924AC" w:rsidRDefault="00A924AC" w:rsidP="00A924AC">
      <w:pPr>
        <w:autoSpaceDE w:val="0"/>
        <w:autoSpaceDN w:val="0"/>
        <w:adjustRightInd w:val="0"/>
        <w:jc w:val="both"/>
        <w:outlineLvl w:val="1"/>
        <w:rPr>
          <w:b/>
        </w:rPr>
      </w:pPr>
    </w:p>
    <w:p w:rsidR="00A924AC" w:rsidRDefault="00A924AC" w:rsidP="00A924A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924AC" w:rsidRPr="006C0B3B" w:rsidRDefault="00A924AC" w:rsidP="00965A60">
      <w:pPr>
        <w:pStyle w:val="a4"/>
        <w:numPr>
          <w:ilvl w:val="0"/>
          <w:numId w:val="158"/>
        </w:numPr>
        <w:spacing w:after="200" w:line="276" w:lineRule="auto"/>
        <w:jc w:val="both"/>
      </w:pPr>
      <w:r>
        <w:t>Общество с ограниченной ответственностью «Фирма «Калининградгазприборавтоматика» ИНН 3906070179</w:t>
      </w:r>
    </w:p>
    <w:p w:rsidR="00A924AC" w:rsidRPr="006C0B3B" w:rsidRDefault="00A924AC" w:rsidP="00965A60">
      <w:pPr>
        <w:pStyle w:val="a4"/>
        <w:numPr>
          <w:ilvl w:val="0"/>
          <w:numId w:val="158"/>
        </w:numPr>
        <w:spacing w:after="200" w:line="276" w:lineRule="auto"/>
        <w:jc w:val="both"/>
      </w:pPr>
      <w:r>
        <w:t>Общество с ограниченной ответственностью «ТИСИЗГЕО» ИНН 6623060055</w:t>
      </w:r>
    </w:p>
    <w:p w:rsidR="00A924AC" w:rsidRPr="006C0B3B" w:rsidRDefault="00A924AC" w:rsidP="00965A60">
      <w:pPr>
        <w:pStyle w:val="a4"/>
        <w:numPr>
          <w:ilvl w:val="0"/>
          <w:numId w:val="158"/>
        </w:numPr>
        <w:spacing w:after="200" w:line="276" w:lineRule="auto"/>
        <w:jc w:val="both"/>
      </w:pPr>
      <w:r>
        <w:t>Общество с ограниченной ответственностью «Уральский Институт Урбанистики» ИНН 7455012771</w:t>
      </w:r>
    </w:p>
    <w:p w:rsidR="00A924AC" w:rsidRPr="006C0B3B" w:rsidRDefault="00A924AC" w:rsidP="00965A60">
      <w:pPr>
        <w:pStyle w:val="a4"/>
        <w:numPr>
          <w:ilvl w:val="0"/>
          <w:numId w:val="158"/>
        </w:numPr>
        <w:spacing w:after="200" w:line="276" w:lineRule="auto"/>
        <w:jc w:val="both"/>
      </w:pPr>
      <w:r>
        <w:t>Общество с ограниченной ответственностью «Серикат» ИНН 7702567428</w:t>
      </w:r>
    </w:p>
    <w:p w:rsidR="00A924AC" w:rsidRPr="006C0B3B" w:rsidRDefault="00A924AC" w:rsidP="00965A60">
      <w:pPr>
        <w:pStyle w:val="a4"/>
        <w:numPr>
          <w:ilvl w:val="0"/>
          <w:numId w:val="158"/>
        </w:numPr>
        <w:spacing w:after="200" w:line="276" w:lineRule="auto"/>
        <w:jc w:val="both"/>
      </w:pPr>
      <w:r>
        <w:t xml:space="preserve">Общество с ограниченной ответственностью «Производственная Компания АВАНГАРД 500» ИНН 7743920040 </w:t>
      </w:r>
    </w:p>
    <w:p w:rsidR="00A924AC" w:rsidRDefault="00A924AC" w:rsidP="00D73F98">
      <w:pPr>
        <w:autoSpaceDE w:val="0"/>
        <w:autoSpaceDN w:val="0"/>
        <w:adjustRightInd w:val="0"/>
        <w:jc w:val="both"/>
        <w:outlineLvl w:val="1"/>
        <w:rPr>
          <w:b/>
        </w:rPr>
      </w:pPr>
    </w:p>
    <w:p w:rsidR="00A924AC" w:rsidRDefault="00A924AC" w:rsidP="00D73F98">
      <w:pPr>
        <w:autoSpaceDE w:val="0"/>
        <w:autoSpaceDN w:val="0"/>
        <w:adjustRightInd w:val="0"/>
        <w:jc w:val="both"/>
        <w:outlineLvl w:val="1"/>
        <w:rPr>
          <w:b/>
        </w:rPr>
      </w:pPr>
    </w:p>
    <w:p w:rsidR="00D73F98" w:rsidRDefault="00D73F98" w:rsidP="00D73F98">
      <w:pPr>
        <w:autoSpaceDE w:val="0"/>
        <w:autoSpaceDN w:val="0"/>
        <w:adjustRightInd w:val="0"/>
        <w:jc w:val="both"/>
        <w:outlineLvl w:val="1"/>
        <w:rPr>
          <w:b/>
        </w:rPr>
      </w:pPr>
      <w:r w:rsidRPr="00F30D9C">
        <w:rPr>
          <w:b/>
        </w:rPr>
        <w:t>Заседание Совета от «</w:t>
      </w:r>
      <w:r>
        <w:rPr>
          <w:b/>
        </w:rPr>
        <w:t>21</w:t>
      </w:r>
      <w:r w:rsidRPr="00F30D9C">
        <w:rPr>
          <w:b/>
        </w:rPr>
        <w:t xml:space="preserve">» </w:t>
      </w:r>
      <w:r>
        <w:rPr>
          <w:b/>
        </w:rPr>
        <w:t>апреля</w:t>
      </w:r>
      <w:r w:rsidRPr="00F30D9C">
        <w:rPr>
          <w:b/>
        </w:rPr>
        <w:t xml:space="preserve"> 2016 года</w:t>
      </w:r>
    </w:p>
    <w:p w:rsidR="00D73F98" w:rsidRDefault="00D73F98" w:rsidP="00D02A1A">
      <w:pPr>
        <w:autoSpaceDE w:val="0"/>
        <w:autoSpaceDN w:val="0"/>
        <w:adjustRightInd w:val="0"/>
        <w:jc w:val="both"/>
        <w:outlineLvl w:val="1"/>
        <w:rPr>
          <w:b/>
        </w:rPr>
      </w:pPr>
    </w:p>
    <w:p w:rsidR="00D73F98" w:rsidRPr="00D73F98" w:rsidRDefault="00D73F98" w:rsidP="00D73F98">
      <w:pPr>
        <w:pStyle w:val="a4"/>
        <w:ind w:left="0"/>
        <w:jc w:val="both"/>
      </w:pPr>
      <w:r>
        <w:rPr>
          <w:b/>
        </w:rPr>
        <w:t>Решили:</w:t>
      </w:r>
      <w:r>
        <w:t xml:space="preserve"> </w:t>
      </w:r>
      <w:r w:rsidRPr="00D73F98">
        <w:t xml:space="preserve">Аннулировать в полном объеме решение Совета Ассоциации  от 16 февраля 2016 года о приеме в члены Ассоциации и выдаче свидетельства о допуске ООО </w:t>
      </w:r>
      <w:r w:rsidRPr="00D73F98">
        <w:lastRenderedPageBreak/>
        <w:t xml:space="preserve">«ПЕГАС» ИНН 7806211017, считать его ничтожным, т.к. оно было принято на основании аннулированного решения КС. </w:t>
      </w:r>
    </w:p>
    <w:p w:rsidR="00D73F98" w:rsidRPr="00D73F98" w:rsidRDefault="00D73F98" w:rsidP="00D73F98">
      <w:pPr>
        <w:pStyle w:val="aa"/>
        <w:jc w:val="both"/>
        <w:rPr>
          <w:b w:val="0"/>
        </w:rPr>
      </w:pPr>
      <w:r w:rsidRPr="00D73F98">
        <w:rPr>
          <w:rFonts w:ascii="Times New Roman" w:hAnsi="Times New Roman" w:cs="Times New Roman"/>
          <w:b w:val="0"/>
          <w:sz w:val="24"/>
          <w:szCs w:val="24"/>
        </w:rPr>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D73F98" w:rsidRDefault="00D73F98" w:rsidP="00D02A1A">
      <w:pPr>
        <w:autoSpaceDE w:val="0"/>
        <w:autoSpaceDN w:val="0"/>
        <w:adjustRightInd w:val="0"/>
        <w:jc w:val="both"/>
        <w:outlineLvl w:val="1"/>
        <w:rPr>
          <w:b/>
        </w:rPr>
      </w:pPr>
    </w:p>
    <w:p w:rsidR="00D73F98" w:rsidRDefault="00D73F98" w:rsidP="00D02A1A">
      <w:pPr>
        <w:autoSpaceDE w:val="0"/>
        <w:autoSpaceDN w:val="0"/>
        <w:adjustRightInd w:val="0"/>
        <w:jc w:val="both"/>
        <w:outlineLvl w:val="1"/>
        <w:rPr>
          <w:b/>
        </w:rPr>
      </w:pPr>
    </w:p>
    <w:p w:rsidR="00D73F98" w:rsidRDefault="00D73F98" w:rsidP="00D02A1A">
      <w:pPr>
        <w:autoSpaceDE w:val="0"/>
        <w:autoSpaceDN w:val="0"/>
        <w:adjustRightInd w:val="0"/>
        <w:jc w:val="both"/>
        <w:outlineLvl w:val="1"/>
        <w:rPr>
          <w:b/>
        </w:rPr>
      </w:pPr>
    </w:p>
    <w:p w:rsidR="005E528A" w:rsidRDefault="005E528A" w:rsidP="00D02A1A">
      <w:pPr>
        <w:autoSpaceDE w:val="0"/>
        <w:autoSpaceDN w:val="0"/>
        <w:adjustRightInd w:val="0"/>
        <w:jc w:val="both"/>
        <w:outlineLvl w:val="1"/>
        <w:rPr>
          <w:b/>
        </w:rPr>
      </w:pPr>
      <w:r>
        <w:rPr>
          <w:b/>
        </w:rPr>
        <w:t>Общее собрание от 20 апреля 2016г.</w:t>
      </w:r>
    </w:p>
    <w:p w:rsidR="005E528A" w:rsidRDefault="005E528A" w:rsidP="00D02A1A">
      <w:pPr>
        <w:autoSpaceDE w:val="0"/>
        <w:autoSpaceDN w:val="0"/>
        <w:adjustRightInd w:val="0"/>
        <w:jc w:val="both"/>
        <w:outlineLvl w:val="1"/>
        <w:rPr>
          <w:b/>
        </w:rPr>
      </w:pPr>
    </w:p>
    <w:p w:rsidR="005E528A" w:rsidRPr="005E528A" w:rsidRDefault="005E528A" w:rsidP="005E528A">
      <w:pPr>
        <w:jc w:val="both"/>
        <w:rPr>
          <w:b/>
          <w:u w:val="single"/>
        </w:rPr>
      </w:pPr>
      <w:r w:rsidRPr="005E528A">
        <w:rPr>
          <w:b/>
        </w:rPr>
        <w:t>Принято решение:</w:t>
      </w:r>
      <w:r w:rsidRPr="005E528A">
        <w:t xml:space="preserve"> сменить место нахождения Ассоциации на:</w:t>
      </w:r>
      <w:r w:rsidRPr="005E528A">
        <w:rPr>
          <w:b/>
        </w:rPr>
        <w:t xml:space="preserve"> </w:t>
      </w:r>
      <w:r w:rsidRPr="005E528A">
        <w:rPr>
          <w:b/>
        </w:rPr>
        <w:tab/>
      </w:r>
      <w:r w:rsidRPr="005E528A">
        <w:t xml:space="preserve">123022, </w:t>
      </w:r>
      <w:r w:rsidRPr="005E528A">
        <w:rPr>
          <w:rFonts w:eastAsia="Calibri"/>
          <w:color w:val="000000"/>
        </w:rPr>
        <w:t>г. Москва, ул. Красная Пресня, д. 28, стр. 2, ком. 303а</w:t>
      </w:r>
      <w:r w:rsidRPr="005E528A">
        <w:t>.</w:t>
      </w:r>
    </w:p>
    <w:p w:rsidR="005E528A" w:rsidRPr="005E528A" w:rsidRDefault="005E528A" w:rsidP="00D02A1A">
      <w:pPr>
        <w:autoSpaceDE w:val="0"/>
        <w:autoSpaceDN w:val="0"/>
        <w:adjustRightInd w:val="0"/>
        <w:jc w:val="both"/>
        <w:outlineLvl w:val="1"/>
        <w:rPr>
          <w:b/>
        </w:rPr>
      </w:pPr>
    </w:p>
    <w:p w:rsidR="005E528A" w:rsidRPr="005E528A" w:rsidRDefault="005E528A" w:rsidP="005E528A">
      <w:pPr>
        <w:jc w:val="both"/>
      </w:pPr>
      <w:r w:rsidRPr="005E528A">
        <w:rPr>
          <w:b/>
        </w:rPr>
        <w:t>Принято решение:</w:t>
      </w:r>
      <w:r w:rsidRPr="005E528A">
        <w:t xml:space="preserve"> утвердить новую редакцию Устава, </w:t>
      </w:r>
      <w:r w:rsidRPr="005E528A">
        <w:rPr>
          <w:rFonts w:eastAsia="Calibri"/>
          <w:lang w:eastAsia="en-US"/>
        </w:rPr>
        <w:t>в связи со сменой места нахождения Ассоциации</w:t>
      </w:r>
      <w:r w:rsidRPr="005E528A">
        <w:t>.</w:t>
      </w:r>
    </w:p>
    <w:p w:rsidR="005E528A" w:rsidRPr="005E528A" w:rsidRDefault="005E528A" w:rsidP="00D02A1A">
      <w:pPr>
        <w:autoSpaceDE w:val="0"/>
        <w:autoSpaceDN w:val="0"/>
        <w:adjustRightInd w:val="0"/>
        <w:jc w:val="both"/>
        <w:outlineLvl w:val="1"/>
        <w:rPr>
          <w:b/>
        </w:rPr>
      </w:pPr>
    </w:p>
    <w:p w:rsidR="005E528A" w:rsidRPr="005E528A" w:rsidRDefault="005E528A" w:rsidP="005E528A">
      <w:pPr>
        <w:autoSpaceDE w:val="0"/>
        <w:autoSpaceDN w:val="0"/>
        <w:adjustRightInd w:val="0"/>
        <w:jc w:val="both"/>
        <w:rPr>
          <w:rFonts w:eastAsia="Calibri"/>
          <w:lang w:eastAsia="en-US"/>
        </w:rPr>
      </w:pPr>
      <w:r w:rsidRPr="005E528A">
        <w:rPr>
          <w:b/>
        </w:rPr>
        <w:t xml:space="preserve">Принято решение: </w:t>
      </w:r>
      <w:r w:rsidRPr="005E528A">
        <w:t>утвердить</w:t>
      </w:r>
      <w:r w:rsidRPr="005E528A">
        <w:rPr>
          <w:b/>
        </w:rPr>
        <w:t xml:space="preserve"> </w:t>
      </w:r>
      <w:r w:rsidRPr="005E528A">
        <w:t>Требования к членству в Ассоциации «Объединение проектировщиков «ПроектСити</w:t>
      </w:r>
      <w:r w:rsidRPr="005E528A">
        <w:rPr>
          <w:rFonts w:eastAsia="Calibri"/>
          <w:lang w:eastAsia="en-US"/>
        </w:rPr>
        <w:t>» в новой редакции.</w:t>
      </w:r>
    </w:p>
    <w:p w:rsidR="005E528A" w:rsidRDefault="005E528A" w:rsidP="00D02A1A">
      <w:pPr>
        <w:autoSpaceDE w:val="0"/>
        <w:autoSpaceDN w:val="0"/>
        <w:adjustRightInd w:val="0"/>
        <w:jc w:val="both"/>
        <w:outlineLvl w:val="1"/>
        <w:rPr>
          <w:b/>
        </w:rPr>
      </w:pPr>
    </w:p>
    <w:p w:rsidR="00170854" w:rsidRDefault="00170854" w:rsidP="00170854">
      <w:pPr>
        <w:autoSpaceDE w:val="0"/>
        <w:autoSpaceDN w:val="0"/>
        <w:adjustRightInd w:val="0"/>
        <w:jc w:val="both"/>
        <w:outlineLvl w:val="1"/>
        <w:rPr>
          <w:b/>
        </w:rPr>
      </w:pPr>
    </w:p>
    <w:p w:rsidR="00170854" w:rsidRDefault="00170854" w:rsidP="00170854">
      <w:pPr>
        <w:autoSpaceDE w:val="0"/>
        <w:autoSpaceDN w:val="0"/>
        <w:adjustRightInd w:val="0"/>
        <w:jc w:val="both"/>
        <w:outlineLvl w:val="1"/>
        <w:rPr>
          <w:b/>
        </w:rPr>
      </w:pPr>
      <w:r w:rsidRPr="00F30D9C">
        <w:rPr>
          <w:b/>
        </w:rPr>
        <w:t>Заседание Совета от «</w:t>
      </w:r>
      <w:r>
        <w:rPr>
          <w:b/>
        </w:rPr>
        <w:t>20</w:t>
      </w:r>
      <w:r w:rsidRPr="00F30D9C">
        <w:rPr>
          <w:b/>
        </w:rPr>
        <w:t xml:space="preserve">» </w:t>
      </w:r>
      <w:r>
        <w:rPr>
          <w:b/>
        </w:rPr>
        <w:t>апреля</w:t>
      </w:r>
      <w:r w:rsidRPr="00F30D9C">
        <w:rPr>
          <w:b/>
        </w:rPr>
        <w:t xml:space="preserve"> 2016 года</w:t>
      </w:r>
    </w:p>
    <w:p w:rsidR="00193964" w:rsidRDefault="00193964" w:rsidP="00D02A1A">
      <w:pPr>
        <w:autoSpaceDE w:val="0"/>
        <w:autoSpaceDN w:val="0"/>
        <w:adjustRightInd w:val="0"/>
        <w:jc w:val="both"/>
        <w:outlineLvl w:val="1"/>
        <w:rPr>
          <w:b/>
        </w:rPr>
      </w:pPr>
    </w:p>
    <w:p w:rsidR="00193964" w:rsidRDefault="00193964" w:rsidP="00193964">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93964" w:rsidRPr="006C0B3B" w:rsidRDefault="00193964" w:rsidP="00965A60">
      <w:pPr>
        <w:pStyle w:val="a4"/>
        <w:numPr>
          <w:ilvl w:val="0"/>
          <w:numId w:val="157"/>
        </w:numPr>
        <w:spacing w:after="200" w:line="276" w:lineRule="auto"/>
        <w:jc w:val="both"/>
      </w:pPr>
      <w:r>
        <w:t>Общество с ограниченной ответственностью «ТомскПромСтрой» ИНН 7017250361</w:t>
      </w:r>
    </w:p>
    <w:p w:rsidR="00193964" w:rsidRPr="006C0B3B" w:rsidRDefault="00193964" w:rsidP="00965A60">
      <w:pPr>
        <w:pStyle w:val="a4"/>
        <w:numPr>
          <w:ilvl w:val="0"/>
          <w:numId w:val="157"/>
        </w:numPr>
        <w:spacing w:after="200" w:line="276" w:lineRule="auto"/>
        <w:jc w:val="both"/>
      </w:pPr>
      <w:r>
        <w:t xml:space="preserve">Общество с ограниченной ответственностью «Научно-производственный центр «Чистая Вода» ИНН 7811181343 </w:t>
      </w:r>
    </w:p>
    <w:p w:rsidR="00193964" w:rsidRDefault="00193964" w:rsidP="00D02A1A">
      <w:pPr>
        <w:autoSpaceDE w:val="0"/>
        <w:autoSpaceDN w:val="0"/>
        <w:adjustRightInd w:val="0"/>
        <w:jc w:val="both"/>
        <w:outlineLvl w:val="1"/>
        <w:rPr>
          <w:b/>
        </w:rPr>
      </w:pPr>
    </w:p>
    <w:p w:rsidR="00AE0AEF" w:rsidRDefault="00AE0AEF" w:rsidP="00D02A1A">
      <w:pPr>
        <w:autoSpaceDE w:val="0"/>
        <w:autoSpaceDN w:val="0"/>
        <w:adjustRightInd w:val="0"/>
        <w:jc w:val="both"/>
        <w:outlineLvl w:val="1"/>
        <w:rPr>
          <w:b/>
        </w:rPr>
      </w:pPr>
    </w:p>
    <w:p w:rsidR="00AE0AEF" w:rsidRDefault="00AE0AEF" w:rsidP="00AE0AEF">
      <w:pPr>
        <w:autoSpaceDE w:val="0"/>
        <w:autoSpaceDN w:val="0"/>
        <w:adjustRightInd w:val="0"/>
        <w:jc w:val="both"/>
        <w:outlineLvl w:val="1"/>
        <w:rPr>
          <w:b/>
        </w:rPr>
      </w:pPr>
      <w:r w:rsidRPr="00F30D9C">
        <w:rPr>
          <w:b/>
        </w:rPr>
        <w:t>Заседание Совета от «</w:t>
      </w:r>
      <w:r>
        <w:rPr>
          <w:b/>
        </w:rPr>
        <w:t>19</w:t>
      </w:r>
      <w:r w:rsidRPr="00F30D9C">
        <w:rPr>
          <w:b/>
        </w:rPr>
        <w:t xml:space="preserve">» </w:t>
      </w:r>
      <w:r>
        <w:rPr>
          <w:b/>
        </w:rPr>
        <w:t>апреля</w:t>
      </w:r>
      <w:r w:rsidRPr="00F30D9C">
        <w:rPr>
          <w:b/>
        </w:rPr>
        <w:t xml:space="preserve"> 2016 года</w:t>
      </w:r>
    </w:p>
    <w:p w:rsidR="00AE0AEF" w:rsidRDefault="00AE0AEF" w:rsidP="00D02A1A">
      <w:pPr>
        <w:autoSpaceDE w:val="0"/>
        <w:autoSpaceDN w:val="0"/>
        <w:adjustRightInd w:val="0"/>
        <w:jc w:val="both"/>
        <w:outlineLvl w:val="1"/>
        <w:rPr>
          <w:b/>
        </w:rPr>
      </w:pPr>
    </w:p>
    <w:p w:rsidR="00AE0AEF" w:rsidRDefault="00AE0AEF" w:rsidP="00AE0AE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E0AEF" w:rsidRPr="006C0B3B" w:rsidRDefault="00AE0AEF" w:rsidP="00965A60">
      <w:pPr>
        <w:pStyle w:val="a4"/>
        <w:numPr>
          <w:ilvl w:val="0"/>
          <w:numId w:val="156"/>
        </w:numPr>
        <w:spacing w:after="200" w:line="276" w:lineRule="auto"/>
        <w:jc w:val="both"/>
      </w:pPr>
      <w:r>
        <w:t>Общество с ограниченной ответственностью «Водмонтаж» ИНН 3444078646</w:t>
      </w:r>
    </w:p>
    <w:p w:rsidR="00AE0AEF" w:rsidRPr="006C0B3B" w:rsidRDefault="00AE0AEF" w:rsidP="00965A60">
      <w:pPr>
        <w:pStyle w:val="a4"/>
        <w:numPr>
          <w:ilvl w:val="0"/>
          <w:numId w:val="156"/>
        </w:numPr>
        <w:spacing w:after="200" w:line="276" w:lineRule="auto"/>
        <w:jc w:val="both"/>
      </w:pPr>
      <w:r>
        <w:t xml:space="preserve">Общество с ограниченной ответственностью «ПГС» ИНН 7724350316 </w:t>
      </w:r>
    </w:p>
    <w:p w:rsidR="005E528A" w:rsidRDefault="005E528A" w:rsidP="00D02A1A">
      <w:pPr>
        <w:autoSpaceDE w:val="0"/>
        <w:autoSpaceDN w:val="0"/>
        <w:adjustRightInd w:val="0"/>
        <w:jc w:val="both"/>
        <w:outlineLvl w:val="1"/>
        <w:rPr>
          <w:b/>
        </w:rPr>
      </w:pPr>
    </w:p>
    <w:p w:rsidR="005E528A" w:rsidRDefault="005E528A" w:rsidP="00D02A1A">
      <w:pPr>
        <w:autoSpaceDE w:val="0"/>
        <w:autoSpaceDN w:val="0"/>
        <w:adjustRightInd w:val="0"/>
        <w:jc w:val="both"/>
        <w:outlineLvl w:val="1"/>
        <w:rPr>
          <w:b/>
        </w:rPr>
      </w:pPr>
    </w:p>
    <w:p w:rsidR="00D02A1A" w:rsidRDefault="00D02A1A" w:rsidP="00D02A1A">
      <w:pPr>
        <w:autoSpaceDE w:val="0"/>
        <w:autoSpaceDN w:val="0"/>
        <w:adjustRightInd w:val="0"/>
        <w:jc w:val="both"/>
        <w:outlineLvl w:val="1"/>
        <w:rPr>
          <w:b/>
        </w:rPr>
      </w:pPr>
      <w:r w:rsidRPr="00F30D9C">
        <w:rPr>
          <w:b/>
        </w:rPr>
        <w:t>Заседание Совета от «</w:t>
      </w:r>
      <w:r>
        <w:rPr>
          <w:b/>
        </w:rPr>
        <w:t>18</w:t>
      </w:r>
      <w:r w:rsidRPr="00F30D9C">
        <w:rPr>
          <w:b/>
        </w:rPr>
        <w:t xml:space="preserve">» </w:t>
      </w:r>
      <w:r>
        <w:rPr>
          <w:b/>
        </w:rPr>
        <w:t>апреля</w:t>
      </w:r>
      <w:r w:rsidRPr="00F30D9C">
        <w:rPr>
          <w:b/>
        </w:rPr>
        <w:t xml:space="preserve"> 2016 года</w:t>
      </w:r>
    </w:p>
    <w:p w:rsidR="00D02A1A" w:rsidRDefault="00D02A1A" w:rsidP="00D02A1A">
      <w:pPr>
        <w:autoSpaceDE w:val="0"/>
        <w:autoSpaceDN w:val="0"/>
        <w:adjustRightInd w:val="0"/>
        <w:jc w:val="both"/>
        <w:outlineLvl w:val="1"/>
        <w:rPr>
          <w:b/>
        </w:rPr>
      </w:pPr>
    </w:p>
    <w:p w:rsidR="00D02A1A" w:rsidRDefault="00D02A1A" w:rsidP="00D02A1A">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02A1A" w:rsidRPr="006C0B3B" w:rsidRDefault="00D02A1A" w:rsidP="00965A60">
      <w:pPr>
        <w:pStyle w:val="a4"/>
        <w:numPr>
          <w:ilvl w:val="0"/>
          <w:numId w:val="155"/>
        </w:numPr>
        <w:spacing w:after="200" w:line="276" w:lineRule="auto"/>
        <w:jc w:val="both"/>
      </w:pPr>
      <w:r>
        <w:t xml:space="preserve">Общество с ограниченной ответственностью «АРМАДА» ИНН 4205326040 </w:t>
      </w:r>
    </w:p>
    <w:p w:rsidR="00D02A1A" w:rsidRDefault="00D02A1A" w:rsidP="00FD0610">
      <w:pPr>
        <w:autoSpaceDE w:val="0"/>
        <w:autoSpaceDN w:val="0"/>
        <w:adjustRightInd w:val="0"/>
        <w:jc w:val="both"/>
        <w:outlineLvl w:val="1"/>
        <w:rPr>
          <w:b/>
        </w:rPr>
      </w:pPr>
    </w:p>
    <w:p w:rsidR="00FD0610" w:rsidRDefault="00FD0610" w:rsidP="00FD0610">
      <w:pPr>
        <w:autoSpaceDE w:val="0"/>
        <w:autoSpaceDN w:val="0"/>
        <w:adjustRightInd w:val="0"/>
        <w:jc w:val="both"/>
        <w:outlineLvl w:val="1"/>
        <w:rPr>
          <w:b/>
        </w:rPr>
      </w:pPr>
      <w:r w:rsidRPr="00F30D9C">
        <w:rPr>
          <w:b/>
        </w:rPr>
        <w:t>Заседание Совета от «</w:t>
      </w:r>
      <w:r>
        <w:rPr>
          <w:b/>
        </w:rPr>
        <w:t>14</w:t>
      </w:r>
      <w:r w:rsidRPr="00F30D9C">
        <w:rPr>
          <w:b/>
        </w:rPr>
        <w:t xml:space="preserve">» </w:t>
      </w:r>
      <w:r>
        <w:rPr>
          <w:b/>
        </w:rPr>
        <w:t>апреля</w:t>
      </w:r>
      <w:r w:rsidRPr="00F30D9C">
        <w:rPr>
          <w:b/>
        </w:rPr>
        <w:t xml:space="preserve"> 2016 года</w:t>
      </w:r>
    </w:p>
    <w:p w:rsidR="00FD0610" w:rsidRDefault="00FD0610" w:rsidP="00FD0610">
      <w:pPr>
        <w:autoSpaceDE w:val="0"/>
        <w:autoSpaceDN w:val="0"/>
        <w:adjustRightInd w:val="0"/>
        <w:jc w:val="both"/>
        <w:outlineLvl w:val="1"/>
        <w:rPr>
          <w:b/>
        </w:rPr>
      </w:pPr>
    </w:p>
    <w:p w:rsidR="00A45DF7" w:rsidRDefault="00A45DF7" w:rsidP="00A45DF7">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45DF7" w:rsidRPr="006C0B3B" w:rsidRDefault="00A45DF7" w:rsidP="00965A60">
      <w:pPr>
        <w:pStyle w:val="a4"/>
        <w:numPr>
          <w:ilvl w:val="0"/>
          <w:numId w:val="154"/>
        </w:numPr>
        <w:spacing w:after="200" w:line="276" w:lineRule="auto"/>
        <w:jc w:val="both"/>
      </w:pPr>
      <w:r>
        <w:t xml:space="preserve">Индивидуальный предприниматель ХАЙРУЛЛИН БУЛАТ РАИЛОВИЧ ИНН 027810315893 </w:t>
      </w:r>
    </w:p>
    <w:p w:rsidR="00FD0610" w:rsidRDefault="00FD0610" w:rsidP="004E2209">
      <w:pPr>
        <w:autoSpaceDE w:val="0"/>
        <w:autoSpaceDN w:val="0"/>
        <w:adjustRightInd w:val="0"/>
        <w:jc w:val="both"/>
        <w:outlineLvl w:val="1"/>
        <w:rPr>
          <w:b/>
        </w:rPr>
      </w:pPr>
    </w:p>
    <w:p w:rsidR="004912EC" w:rsidRDefault="004912EC" w:rsidP="004912EC">
      <w:pPr>
        <w:autoSpaceDE w:val="0"/>
        <w:autoSpaceDN w:val="0"/>
        <w:adjustRightInd w:val="0"/>
        <w:jc w:val="both"/>
        <w:outlineLvl w:val="1"/>
        <w:rPr>
          <w:b/>
        </w:rPr>
      </w:pPr>
      <w:r w:rsidRPr="00F30D9C">
        <w:rPr>
          <w:b/>
        </w:rPr>
        <w:t>Заседание Совета от «</w:t>
      </w:r>
      <w:r>
        <w:rPr>
          <w:b/>
        </w:rPr>
        <w:t>13</w:t>
      </w:r>
      <w:r w:rsidRPr="00F30D9C">
        <w:rPr>
          <w:b/>
        </w:rPr>
        <w:t xml:space="preserve">» </w:t>
      </w:r>
      <w:r>
        <w:rPr>
          <w:b/>
        </w:rPr>
        <w:t>апреля</w:t>
      </w:r>
      <w:r w:rsidRPr="00F30D9C">
        <w:rPr>
          <w:b/>
        </w:rPr>
        <w:t xml:space="preserve"> 2016 года</w:t>
      </w:r>
    </w:p>
    <w:p w:rsidR="004912EC" w:rsidRDefault="004912EC" w:rsidP="004E2209">
      <w:pPr>
        <w:autoSpaceDE w:val="0"/>
        <w:autoSpaceDN w:val="0"/>
        <w:adjustRightInd w:val="0"/>
        <w:jc w:val="both"/>
        <w:outlineLvl w:val="1"/>
        <w:rPr>
          <w:b/>
        </w:rPr>
      </w:pPr>
    </w:p>
    <w:p w:rsidR="004912EC" w:rsidRPr="006109B1" w:rsidRDefault="004912EC" w:rsidP="004912EC">
      <w:pPr>
        <w:jc w:val="both"/>
        <w:rPr>
          <w:rStyle w:val="apple-style-span"/>
        </w:rPr>
      </w:pPr>
      <w:r w:rsidRPr="006109B1">
        <w:rPr>
          <w:b/>
        </w:rPr>
        <w:t>Решили:</w:t>
      </w:r>
      <w:r w:rsidRPr="006109B1">
        <w:t xml:space="preserve"> созвать внеочередное общее собрание членов Ассоциации. Провести общее собрание членов Ассоциации 20 апреля 2016г. в 11:30 </w:t>
      </w:r>
      <w:r w:rsidRPr="006109B1">
        <w:rPr>
          <w:color w:val="000000"/>
        </w:rPr>
        <w:t xml:space="preserve">по адресу: </w:t>
      </w:r>
      <w:r w:rsidRPr="006109B1">
        <w:rPr>
          <w:rFonts w:eastAsia="Calibri"/>
          <w:color w:val="000000"/>
        </w:rPr>
        <w:t>г. Москва, ул. Красная Пресня, д. 28, стр. 2</w:t>
      </w:r>
      <w:r w:rsidRPr="006109B1">
        <w:rPr>
          <w:rStyle w:val="apple-style-span"/>
        </w:rPr>
        <w:t>.</w:t>
      </w:r>
    </w:p>
    <w:p w:rsidR="004912EC" w:rsidRPr="006109B1" w:rsidRDefault="004912EC" w:rsidP="004912EC">
      <w:pPr>
        <w:pStyle w:val="aa"/>
        <w:ind w:firstLine="851"/>
        <w:jc w:val="both"/>
        <w:rPr>
          <w:rStyle w:val="apple-style-span"/>
          <w:rFonts w:ascii="Times New Roman" w:hAnsi="Times New Roman" w:cs="Times New Roman"/>
          <w:b w:val="0"/>
          <w:szCs w:val="22"/>
        </w:rPr>
      </w:pPr>
      <w:r w:rsidRPr="006109B1">
        <w:rPr>
          <w:rStyle w:val="apple-style-span"/>
          <w:rFonts w:ascii="Times New Roman" w:hAnsi="Times New Roman" w:cs="Times New Roman"/>
          <w:b w:val="0"/>
          <w:szCs w:val="22"/>
        </w:rPr>
        <w:t>Включить в повестку дня следующие вопросы:</w:t>
      </w:r>
    </w:p>
    <w:p w:rsidR="004912EC" w:rsidRPr="006109B1" w:rsidRDefault="004912EC" w:rsidP="004912EC">
      <w:pPr>
        <w:pStyle w:val="a3"/>
        <w:widowControl w:val="0"/>
        <w:ind w:firstLine="567"/>
        <w:jc w:val="both"/>
        <w:rPr>
          <w:rFonts w:ascii="Times New Roman" w:hAnsi="Times New Roman"/>
        </w:rPr>
      </w:pPr>
      <w:r w:rsidRPr="006109B1">
        <w:rPr>
          <w:rFonts w:ascii="Times New Roman" w:hAnsi="Times New Roman"/>
        </w:rPr>
        <w:t>1. Об избрании Председателя и секретаря Общего собрания.</w:t>
      </w:r>
    </w:p>
    <w:p w:rsidR="004912EC" w:rsidRPr="006109B1" w:rsidRDefault="004912EC" w:rsidP="004912EC">
      <w:pPr>
        <w:autoSpaceDE w:val="0"/>
        <w:autoSpaceDN w:val="0"/>
        <w:adjustRightInd w:val="0"/>
        <w:ind w:firstLine="567"/>
        <w:jc w:val="both"/>
      </w:pPr>
      <w:r w:rsidRPr="006109B1">
        <w:rPr>
          <w:rFonts w:eastAsia="Calibri"/>
          <w:lang w:eastAsia="en-US"/>
        </w:rPr>
        <w:t xml:space="preserve">2. О смене места нахождения </w:t>
      </w:r>
      <w:r w:rsidRPr="006109B1">
        <w:t>Ассоциации</w:t>
      </w:r>
      <w:r w:rsidRPr="006109B1">
        <w:rPr>
          <w:rFonts w:eastAsia="Calibri"/>
          <w:lang w:eastAsia="en-US"/>
        </w:rPr>
        <w:t>.</w:t>
      </w:r>
    </w:p>
    <w:p w:rsidR="004912EC" w:rsidRPr="006109B1" w:rsidRDefault="004912EC" w:rsidP="004912EC">
      <w:pPr>
        <w:pStyle w:val="a4"/>
        <w:ind w:left="0" w:right="507" w:firstLine="567"/>
      </w:pPr>
      <w:r w:rsidRPr="006109B1">
        <w:t>3. Об утверждении новой редакции Устава.</w:t>
      </w:r>
    </w:p>
    <w:p w:rsidR="004912EC" w:rsidRPr="006109B1" w:rsidRDefault="004912EC" w:rsidP="004912EC">
      <w:pPr>
        <w:ind w:right="507" w:firstLine="567"/>
        <w:rPr>
          <w:rFonts w:eastAsia="Calibri"/>
          <w:lang w:eastAsia="en-US"/>
        </w:rPr>
      </w:pPr>
      <w:r w:rsidRPr="006109B1">
        <w:t>4. О внесении изменений в Требования к членству в Ассоциации «Объединение проектировщиков «ПроектСити»</w:t>
      </w:r>
      <w:r w:rsidRPr="006109B1">
        <w:rPr>
          <w:rFonts w:eastAsia="Calibri"/>
          <w:lang w:eastAsia="en-US"/>
        </w:rPr>
        <w:t>.</w:t>
      </w:r>
    </w:p>
    <w:p w:rsidR="004912EC" w:rsidRPr="006109B1" w:rsidRDefault="004912EC" w:rsidP="004912EC">
      <w:pPr>
        <w:ind w:firstLine="851"/>
        <w:jc w:val="both"/>
        <w:rPr>
          <w:rStyle w:val="apple-style-span"/>
        </w:rPr>
      </w:pPr>
      <w:r w:rsidRPr="006109B1">
        <w:rPr>
          <w:rStyle w:val="apple-style-span"/>
        </w:rPr>
        <w:t xml:space="preserve">Определить, что с материалами собрания можно ознакомиться с </w:t>
      </w:r>
      <w:r w:rsidRPr="006109B1">
        <w:t xml:space="preserve">20 апреля </w:t>
      </w:r>
      <w:r w:rsidRPr="006109B1">
        <w:rPr>
          <w:rStyle w:val="apple-style-span"/>
        </w:rPr>
        <w:t>2016 г.  с 1</w:t>
      </w:r>
      <w:r>
        <w:rPr>
          <w:rStyle w:val="apple-style-span"/>
        </w:rPr>
        <w:t>1</w:t>
      </w:r>
      <w:r w:rsidRPr="006109B1">
        <w:rPr>
          <w:rStyle w:val="apple-style-span"/>
        </w:rPr>
        <w:t>:</w:t>
      </w:r>
      <w:r>
        <w:rPr>
          <w:rStyle w:val="apple-style-span"/>
        </w:rPr>
        <w:t>0</w:t>
      </w:r>
      <w:r w:rsidRPr="006109B1">
        <w:rPr>
          <w:rStyle w:val="apple-style-span"/>
        </w:rPr>
        <w:t>0 до 1</w:t>
      </w:r>
      <w:r>
        <w:rPr>
          <w:rStyle w:val="apple-style-span"/>
        </w:rPr>
        <w:t>1</w:t>
      </w:r>
      <w:r w:rsidRPr="006109B1">
        <w:rPr>
          <w:rStyle w:val="apple-style-span"/>
        </w:rPr>
        <w:t>:</w:t>
      </w:r>
      <w:r>
        <w:rPr>
          <w:rStyle w:val="apple-style-span"/>
        </w:rPr>
        <w:t>3</w:t>
      </w:r>
      <w:r w:rsidRPr="006109B1">
        <w:rPr>
          <w:rStyle w:val="apple-style-span"/>
        </w:rPr>
        <w:t xml:space="preserve">0 часов по адресу: </w:t>
      </w:r>
      <w:r w:rsidRPr="006109B1">
        <w:rPr>
          <w:rFonts w:eastAsia="Calibri"/>
          <w:color w:val="000000"/>
        </w:rPr>
        <w:t>г. Москва, ул. Красная Пресня, д. 28, стр. 2</w:t>
      </w:r>
      <w:r w:rsidRPr="006109B1">
        <w:rPr>
          <w:rStyle w:val="apple-style-span"/>
        </w:rPr>
        <w:t>.</w:t>
      </w:r>
    </w:p>
    <w:p w:rsidR="004912EC" w:rsidRPr="006109B1" w:rsidRDefault="004912EC" w:rsidP="004912EC">
      <w:pPr>
        <w:ind w:firstLine="851"/>
        <w:jc w:val="both"/>
        <w:rPr>
          <w:color w:val="000000"/>
        </w:rPr>
      </w:pPr>
      <w:r w:rsidRPr="006109B1">
        <w:rPr>
          <w:rStyle w:val="apple-style-span"/>
        </w:rPr>
        <w:t>Определить, что р</w:t>
      </w:r>
      <w:r w:rsidRPr="006109B1">
        <w:rPr>
          <w:color w:val="000000"/>
        </w:rPr>
        <w:t xml:space="preserve">егистрация участников в день проведения собрания будет проводиться с </w:t>
      </w:r>
      <w:r w:rsidRPr="004912EC">
        <w:rPr>
          <w:rStyle w:val="a7"/>
          <w:b w:val="0"/>
        </w:rPr>
        <w:t>11</w:t>
      </w:r>
      <w:r w:rsidRPr="004912EC">
        <w:rPr>
          <w:b/>
          <w:color w:val="000000"/>
        </w:rPr>
        <w:t xml:space="preserve"> </w:t>
      </w:r>
      <w:r w:rsidRPr="004912EC">
        <w:rPr>
          <w:rStyle w:val="a7"/>
          <w:b w:val="0"/>
        </w:rPr>
        <w:t>час. 00 мин</w:t>
      </w:r>
      <w:r w:rsidRPr="006109B1">
        <w:rPr>
          <w:color w:val="000000"/>
        </w:rPr>
        <w:t>.</w:t>
      </w:r>
      <w:r w:rsidRPr="006109B1">
        <w:rPr>
          <w:b/>
          <w:color w:val="000000"/>
        </w:rPr>
        <w:t xml:space="preserve"> </w:t>
      </w:r>
      <w:r w:rsidRPr="006109B1">
        <w:rPr>
          <w:color w:val="000000"/>
        </w:rPr>
        <w:t>до</w:t>
      </w:r>
      <w:r w:rsidRPr="006109B1">
        <w:rPr>
          <w:b/>
          <w:color w:val="000000"/>
        </w:rPr>
        <w:t xml:space="preserve"> </w:t>
      </w:r>
      <w:r w:rsidRPr="006109B1">
        <w:rPr>
          <w:color w:val="000000"/>
        </w:rPr>
        <w:t>1</w:t>
      </w:r>
      <w:r>
        <w:rPr>
          <w:color w:val="000000"/>
        </w:rPr>
        <w:t>1</w:t>
      </w:r>
      <w:r w:rsidRPr="006109B1">
        <w:rPr>
          <w:rStyle w:val="a7"/>
        </w:rPr>
        <w:t xml:space="preserve"> </w:t>
      </w:r>
      <w:r w:rsidRPr="004912EC">
        <w:rPr>
          <w:rStyle w:val="a7"/>
          <w:b w:val="0"/>
        </w:rPr>
        <w:t>час. 30 мин</w:t>
      </w:r>
      <w:r w:rsidRPr="006109B1">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4912EC" w:rsidRPr="006109B1" w:rsidRDefault="004912EC" w:rsidP="004912EC">
      <w:pPr>
        <w:ind w:firstLine="851"/>
        <w:jc w:val="both"/>
        <w:rPr>
          <w:rStyle w:val="a7"/>
          <w:b w:val="0"/>
        </w:rPr>
      </w:pPr>
      <w:r w:rsidRPr="006109B1">
        <w:rPr>
          <w:color w:val="000000"/>
        </w:rPr>
        <w:t xml:space="preserve">Разместить информацию о проведении собрания на официальном сайте </w:t>
      </w:r>
      <w:r w:rsidRPr="004912EC">
        <w:rPr>
          <w:rStyle w:val="a7"/>
          <w:b w:val="0"/>
        </w:rPr>
        <w:t>АС </w:t>
      </w:r>
      <w:r w:rsidRPr="006109B1">
        <w:t>«Объединение проектировщиков «ПроектСити</w:t>
      </w:r>
      <w:r w:rsidRPr="004912EC">
        <w:rPr>
          <w:rStyle w:val="a7"/>
          <w:b w:val="0"/>
        </w:rPr>
        <w:t>».</w:t>
      </w:r>
    </w:p>
    <w:p w:rsidR="004912EC" w:rsidRDefault="004912EC" w:rsidP="004E2209">
      <w:pPr>
        <w:autoSpaceDE w:val="0"/>
        <w:autoSpaceDN w:val="0"/>
        <w:adjustRightInd w:val="0"/>
        <w:jc w:val="both"/>
        <w:outlineLvl w:val="1"/>
        <w:rPr>
          <w:b/>
        </w:rPr>
      </w:pPr>
    </w:p>
    <w:p w:rsidR="004912EC" w:rsidRDefault="004912EC" w:rsidP="004E2209">
      <w:pPr>
        <w:autoSpaceDE w:val="0"/>
        <w:autoSpaceDN w:val="0"/>
        <w:adjustRightInd w:val="0"/>
        <w:jc w:val="both"/>
        <w:outlineLvl w:val="1"/>
        <w:rPr>
          <w:b/>
        </w:rPr>
      </w:pPr>
    </w:p>
    <w:p w:rsidR="004E2209" w:rsidRDefault="004E2209" w:rsidP="004E2209">
      <w:pPr>
        <w:autoSpaceDE w:val="0"/>
        <w:autoSpaceDN w:val="0"/>
        <w:adjustRightInd w:val="0"/>
        <w:jc w:val="both"/>
        <w:outlineLvl w:val="1"/>
        <w:rPr>
          <w:b/>
        </w:rPr>
      </w:pPr>
      <w:r w:rsidRPr="00F30D9C">
        <w:rPr>
          <w:b/>
        </w:rPr>
        <w:t>Заседание Совета от «</w:t>
      </w:r>
      <w:r>
        <w:rPr>
          <w:b/>
        </w:rPr>
        <w:t>12</w:t>
      </w:r>
      <w:r w:rsidRPr="00F30D9C">
        <w:rPr>
          <w:b/>
        </w:rPr>
        <w:t xml:space="preserve">» </w:t>
      </w:r>
      <w:r>
        <w:rPr>
          <w:b/>
        </w:rPr>
        <w:t>апреля</w:t>
      </w:r>
      <w:r w:rsidRPr="00F30D9C">
        <w:rPr>
          <w:b/>
        </w:rPr>
        <w:t xml:space="preserve"> 2016 года</w:t>
      </w:r>
    </w:p>
    <w:p w:rsidR="004E2209" w:rsidRDefault="004E2209" w:rsidP="004E2209">
      <w:pPr>
        <w:autoSpaceDE w:val="0"/>
        <w:autoSpaceDN w:val="0"/>
        <w:adjustRightInd w:val="0"/>
        <w:jc w:val="both"/>
        <w:outlineLvl w:val="1"/>
        <w:rPr>
          <w:b/>
        </w:rPr>
      </w:pPr>
    </w:p>
    <w:p w:rsidR="004E2209" w:rsidRDefault="004E2209" w:rsidP="004E2209">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4E2209" w:rsidRPr="006C0B3B" w:rsidRDefault="004E2209" w:rsidP="00965A60">
      <w:pPr>
        <w:pStyle w:val="a4"/>
        <w:numPr>
          <w:ilvl w:val="0"/>
          <w:numId w:val="153"/>
        </w:numPr>
        <w:spacing w:after="200" w:line="276" w:lineRule="auto"/>
        <w:jc w:val="both"/>
      </w:pPr>
      <w:r>
        <w:t xml:space="preserve">Общество с ограниченной ответственностью «Вентура» ИНН 7801578692 </w:t>
      </w:r>
    </w:p>
    <w:p w:rsidR="004E2209" w:rsidRDefault="004E2209" w:rsidP="000E5F2B">
      <w:pPr>
        <w:autoSpaceDE w:val="0"/>
        <w:autoSpaceDN w:val="0"/>
        <w:adjustRightInd w:val="0"/>
        <w:jc w:val="both"/>
        <w:outlineLvl w:val="1"/>
        <w:rPr>
          <w:b/>
        </w:rPr>
      </w:pPr>
    </w:p>
    <w:p w:rsidR="000E5F2B" w:rsidRDefault="000E5F2B" w:rsidP="000E5F2B">
      <w:pPr>
        <w:autoSpaceDE w:val="0"/>
        <w:autoSpaceDN w:val="0"/>
        <w:adjustRightInd w:val="0"/>
        <w:jc w:val="both"/>
        <w:outlineLvl w:val="1"/>
        <w:rPr>
          <w:b/>
        </w:rPr>
      </w:pPr>
      <w:r w:rsidRPr="00F30D9C">
        <w:rPr>
          <w:b/>
        </w:rPr>
        <w:t>Заседание Совета от «</w:t>
      </w:r>
      <w:r>
        <w:rPr>
          <w:b/>
        </w:rPr>
        <w:t>11</w:t>
      </w:r>
      <w:r w:rsidRPr="00F30D9C">
        <w:rPr>
          <w:b/>
        </w:rPr>
        <w:t xml:space="preserve">» </w:t>
      </w:r>
      <w:r>
        <w:rPr>
          <w:b/>
        </w:rPr>
        <w:t>апреля</w:t>
      </w:r>
      <w:r w:rsidRPr="00F30D9C">
        <w:rPr>
          <w:b/>
        </w:rPr>
        <w:t xml:space="preserve"> 2016 года</w:t>
      </w:r>
    </w:p>
    <w:p w:rsidR="000E5F2B" w:rsidRDefault="000E5F2B" w:rsidP="000E5F2B">
      <w:pPr>
        <w:autoSpaceDE w:val="0"/>
        <w:autoSpaceDN w:val="0"/>
        <w:adjustRightInd w:val="0"/>
        <w:jc w:val="both"/>
        <w:outlineLvl w:val="1"/>
        <w:rPr>
          <w:b/>
        </w:rPr>
      </w:pPr>
    </w:p>
    <w:p w:rsidR="000E5F2B" w:rsidRDefault="000E5F2B" w:rsidP="000E5F2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E5F2B" w:rsidRPr="006C0B3B" w:rsidRDefault="000E5F2B" w:rsidP="00965A60">
      <w:pPr>
        <w:pStyle w:val="a4"/>
        <w:numPr>
          <w:ilvl w:val="0"/>
          <w:numId w:val="152"/>
        </w:numPr>
        <w:spacing w:after="200" w:line="276" w:lineRule="auto"/>
        <w:jc w:val="both"/>
      </w:pPr>
      <w:r>
        <w:t xml:space="preserve">Общество с ограниченной ответственностью «Строительная компания  «АЛСОЛ» ИНН 6658394203 </w:t>
      </w:r>
    </w:p>
    <w:p w:rsidR="000E5F2B" w:rsidRDefault="000E5F2B" w:rsidP="00122FB3">
      <w:pPr>
        <w:autoSpaceDE w:val="0"/>
        <w:autoSpaceDN w:val="0"/>
        <w:adjustRightInd w:val="0"/>
        <w:jc w:val="both"/>
        <w:outlineLvl w:val="1"/>
        <w:rPr>
          <w:b/>
        </w:rPr>
      </w:pPr>
    </w:p>
    <w:p w:rsidR="00122FB3" w:rsidRDefault="00122FB3" w:rsidP="00122FB3">
      <w:pPr>
        <w:autoSpaceDE w:val="0"/>
        <w:autoSpaceDN w:val="0"/>
        <w:adjustRightInd w:val="0"/>
        <w:jc w:val="both"/>
        <w:outlineLvl w:val="1"/>
        <w:rPr>
          <w:b/>
        </w:rPr>
      </w:pPr>
      <w:r w:rsidRPr="00F30D9C">
        <w:rPr>
          <w:b/>
        </w:rPr>
        <w:t>Заседание Совета от «</w:t>
      </w:r>
      <w:r>
        <w:rPr>
          <w:b/>
        </w:rPr>
        <w:t>08</w:t>
      </w:r>
      <w:r w:rsidRPr="00F30D9C">
        <w:rPr>
          <w:b/>
        </w:rPr>
        <w:t xml:space="preserve">» </w:t>
      </w:r>
      <w:r>
        <w:rPr>
          <w:b/>
        </w:rPr>
        <w:t>апреля</w:t>
      </w:r>
      <w:r w:rsidRPr="00F30D9C">
        <w:rPr>
          <w:b/>
        </w:rPr>
        <w:t xml:space="preserve"> 2016 года</w:t>
      </w:r>
    </w:p>
    <w:p w:rsidR="00122FB3" w:rsidRDefault="00122FB3" w:rsidP="00122FB3">
      <w:pPr>
        <w:autoSpaceDE w:val="0"/>
        <w:autoSpaceDN w:val="0"/>
        <w:adjustRightInd w:val="0"/>
        <w:jc w:val="both"/>
        <w:outlineLvl w:val="1"/>
        <w:rPr>
          <w:b/>
        </w:rPr>
      </w:pPr>
    </w:p>
    <w:p w:rsidR="00122FB3" w:rsidRDefault="00122FB3" w:rsidP="00122FB3">
      <w:pPr>
        <w:autoSpaceDE w:val="0"/>
        <w:autoSpaceDN w:val="0"/>
        <w:adjustRightInd w:val="0"/>
        <w:jc w:val="both"/>
        <w:outlineLvl w:val="1"/>
      </w:pPr>
      <w:r w:rsidRPr="00CC7CCA">
        <w:rPr>
          <w:b/>
        </w:rPr>
        <w:lastRenderedPageBreak/>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22FB3" w:rsidRPr="006C0B3B" w:rsidRDefault="00122FB3" w:rsidP="00965A60">
      <w:pPr>
        <w:pStyle w:val="a4"/>
        <w:numPr>
          <w:ilvl w:val="0"/>
          <w:numId w:val="151"/>
        </w:numPr>
        <w:spacing w:after="200" w:line="276" w:lineRule="auto"/>
        <w:jc w:val="both"/>
      </w:pPr>
      <w:r>
        <w:t>Общество с ограниченной ответственностью «НПК «СЭММ» ИНН 2311168433</w:t>
      </w:r>
    </w:p>
    <w:p w:rsidR="00122FB3" w:rsidRPr="006C0B3B" w:rsidRDefault="00122FB3" w:rsidP="00965A60">
      <w:pPr>
        <w:pStyle w:val="a4"/>
        <w:numPr>
          <w:ilvl w:val="0"/>
          <w:numId w:val="151"/>
        </w:numPr>
        <w:spacing w:after="200" w:line="276" w:lineRule="auto"/>
        <w:jc w:val="both"/>
      </w:pPr>
      <w:r>
        <w:t>Общество с ограниченной ответственностью «МЕГАСТРОЙ» ИНН 3906156330</w:t>
      </w:r>
    </w:p>
    <w:p w:rsidR="00122FB3" w:rsidRPr="006C0B3B" w:rsidRDefault="00122FB3" w:rsidP="00965A60">
      <w:pPr>
        <w:pStyle w:val="a4"/>
        <w:numPr>
          <w:ilvl w:val="0"/>
          <w:numId w:val="151"/>
        </w:numPr>
        <w:spacing w:after="200" w:line="276" w:lineRule="auto"/>
        <w:jc w:val="both"/>
      </w:pPr>
      <w:r>
        <w:t>Общество с ограниченной ответственностью «Геосфера» ИНН 6501198698</w:t>
      </w:r>
    </w:p>
    <w:p w:rsidR="00122FB3" w:rsidRPr="006C0B3B" w:rsidRDefault="00122FB3" w:rsidP="00965A60">
      <w:pPr>
        <w:pStyle w:val="a4"/>
        <w:numPr>
          <w:ilvl w:val="0"/>
          <w:numId w:val="151"/>
        </w:numPr>
        <w:spacing w:after="200" w:line="276" w:lineRule="auto"/>
        <w:jc w:val="both"/>
      </w:pPr>
      <w:r>
        <w:t>Общество с ограниченной ответственностью «СТРОИТЕЛЬНАЯ КОМПАНИЯ ДЕДАЛ» ИНН 6732064980</w:t>
      </w:r>
    </w:p>
    <w:p w:rsidR="00122FB3" w:rsidRPr="006C0B3B" w:rsidRDefault="00122FB3" w:rsidP="00965A60">
      <w:pPr>
        <w:pStyle w:val="a4"/>
        <w:numPr>
          <w:ilvl w:val="0"/>
          <w:numId w:val="151"/>
        </w:numPr>
        <w:spacing w:after="200" w:line="276" w:lineRule="auto"/>
        <w:jc w:val="both"/>
      </w:pPr>
      <w:r>
        <w:t>Общество с ограниченной ответственностью «БЮРО КАДАСТРОВЫХ ИНЖЕНЕРОВ» ИНН 6828007831</w:t>
      </w:r>
    </w:p>
    <w:p w:rsidR="00122FB3" w:rsidRPr="006C0B3B" w:rsidRDefault="00122FB3" w:rsidP="00965A60">
      <w:pPr>
        <w:pStyle w:val="a4"/>
        <w:numPr>
          <w:ilvl w:val="0"/>
          <w:numId w:val="151"/>
        </w:numPr>
        <w:spacing w:after="200" w:line="276" w:lineRule="auto"/>
        <w:jc w:val="both"/>
      </w:pPr>
      <w:r>
        <w:t xml:space="preserve">Общество с ограниченной ответственностью «ЭнергоТехМонтаж» ИНН 7801482221 </w:t>
      </w:r>
    </w:p>
    <w:p w:rsidR="00122FB3" w:rsidRDefault="00122FB3" w:rsidP="00CD4CA8">
      <w:pPr>
        <w:autoSpaceDE w:val="0"/>
        <w:autoSpaceDN w:val="0"/>
        <w:adjustRightInd w:val="0"/>
        <w:jc w:val="both"/>
        <w:outlineLvl w:val="1"/>
        <w:rPr>
          <w:b/>
        </w:rPr>
      </w:pPr>
    </w:p>
    <w:p w:rsidR="00CD4CA8" w:rsidRDefault="00CD4CA8" w:rsidP="00CD4CA8">
      <w:pPr>
        <w:autoSpaceDE w:val="0"/>
        <w:autoSpaceDN w:val="0"/>
        <w:adjustRightInd w:val="0"/>
        <w:jc w:val="both"/>
        <w:outlineLvl w:val="1"/>
        <w:rPr>
          <w:b/>
        </w:rPr>
      </w:pPr>
      <w:r w:rsidRPr="00F30D9C">
        <w:rPr>
          <w:b/>
        </w:rPr>
        <w:t>Заседание Совета от «</w:t>
      </w:r>
      <w:r>
        <w:rPr>
          <w:b/>
        </w:rPr>
        <w:t>07</w:t>
      </w:r>
      <w:r w:rsidRPr="00F30D9C">
        <w:rPr>
          <w:b/>
        </w:rPr>
        <w:t xml:space="preserve">» </w:t>
      </w:r>
      <w:r>
        <w:rPr>
          <w:b/>
        </w:rPr>
        <w:t>апреля</w:t>
      </w:r>
      <w:r w:rsidRPr="00F30D9C">
        <w:rPr>
          <w:b/>
        </w:rPr>
        <w:t xml:space="preserve"> 2016 года</w:t>
      </w:r>
    </w:p>
    <w:p w:rsidR="00CD4CA8" w:rsidRDefault="00CD4CA8" w:rsidP="00CD4CA8">
      <w:pPr>
        <w:autoSpaceDE w:val="0"/>
        <w:autoSpaceDN w:val="0"/>
        <w:adjustRightInd w:val="0"/>
        <w:jc w:val="both"/>
        <w:outlineLvl w:val="1"/>
        <w:rPr>
          <w:b/>
        </w:rPr>
      </w:pPr>
    </w:p>
    <w:p w:rsidR="00CD4CA8" w:rsidRDefault="00CD4CA8" w:rsidP="00CD4CA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CD4CA8" w:rsidRPr="006C0B3B" w:rsidRDefault="00CD4CA8" w:rsidP="00965A60">
      <w:pPr>
        <w:pStyle w:val="a4"/>
        <w:numPr>
          <w:ilvl w:val="0"/>
          <w:numId w:val="150"/>
        </w:numPr>
        <w:spacing w:after="200" w:line="276" w:lineRule="auto"/>
        <w:jc w:val="both"/>
      </w:pPr>
      <w:r>
        <w:t>Общество с ограниченной ответственностью «Дальневосточная энергетическая строительная проектная компания» ИНН 2536292920</w:t>
      </w:r>
    </w:p>
    <w:p w:rsidR="00CD4CA8" w:rsidRPr="006C0B3B" w:rsidRDefault="00CD4CA8" w:rsidP="00965A60">
      <w:pPr>
        <w:pStyle w:val="a4"/>
        <w:numPr>
          <w:ilvl w:val="0"/>
          <w:numId w:val="150"/>
        </w:numPr>
        <w:spacing w:after="200" w:line="276" w:lineRule="auto"/>
        <w:jc w:val="both"/>
      </w:pPr>
      <w:r>
        <w:t>Общество с ограниченной ответственностью «Кристалл» ИНН 5610161093</w:t>
      </w:r>
    </w:p>
    <w:p w:rsidR="00CD4CA8" w:rsidRPr="006C0B3B" w:rsidRDefault="00CD4CA8" w:rsidP="00965A60">
      <w:pPr>
        <w:pStyle w:val="a4"/>
        <w:numPr>
          <w:ilvl w:val="0"/>
          <w:numId w:val="150"/>
        </w:numPr>
        <w:spacing w:after="200" w:line="276" w:lineRule="auto"/>
        <w:jc w:val="both"/>
      </w:pPr>
      <w:r>
        <w:t xml:space="preserve">Общество с ограниченной ответственностью «ГИВЦ-Технология» ИНН 7707780140 </w:t>
      </w:r>
    </w:p>
    <w:p w:rsidR="00CD4CA8" w:rsidRDefault="00CD4CA8" w:rsidP="009B5E76">
      <w:pPr>
        <w:autoSpaceDE w:val="0"/>
        <w:autoSpaceDN w:val="0"/>
        <w:adjustRightInd w:val="0"/>
        <w:jc w:val="both"/>
        <w:outlineLvl w:val="1"/>
        <w:rPr>
          <w:b/>
        </w:rPr>
      </w:pPr>
    </w:p>
    <w:p w:rsidR="009B5E76" w:rsidRDefault="009B5E76" w:rsidP="009B5E76">
      <w:pPr>
        <w:autoSpaceDE w:val="0"/>
        <w:autoSpaceDN w:val="0"/>
        <w:adjustRightInd w:val="0"/>
        <w:jc w:val="both"/>
        <w:outlineLvl w:val="1"/>
        <w:rPr>
          <w:b/>
        </w:rPr>
      </w:pPr>
      <w:r w:rsidRPr="00F30D9C">
        <w:rPr>
          <w:b/>
        </w:rPr>
        <w:t>Заседание Совета от «</w:t>
      </w:r>
      <w:r>
        <w:rPr>
          <w:b/>
        </w:rPr>
        <w:t>06</w:t>
      </w:r>
      <w:r w:rsidRPr="00F30D9C">
        <w:rPr>
          <w:b/>
        </w:rPr>
        <w:t xml:space="preserve">» </w:t>
      </w:r>
      <w:r>
        <w:rPr>
          <w:b/>
        </w:rPr>
        <w:t>апреля</w:t>
      </w:r>
      <w:r w:rsidRPr="00F30D9C">
        <w:rPr>
          <w:b/>
        </w:rPr>
        <w:t xml:space="preserve"> 2016 года</w:t>
      </w:r>
    </w:p>
    <w:p w:rsidR="009B5E76" w:rsidRDefault="009B5E76" w:rsidP="003775BF">
      <w:pPr>
        <w:autoSpaceDE w:val="0"/>
        <w:autoSpaceDN w:val="0"/>
        <w:adjustRightInd w:val="0"/>
        <w:jc w:val="both"/>
        <w:outlineLvl w:val="1"/>
        <w:rPr>
          <w:b/>
        </w:rPr>
      </w:pPr>
    </w:p>
    <w:p w:rsidR="009B5E76" w:rsidRPr="00680211" w:rsidRDefault="009B5E76" w:rsidP="009B5E76">
      <w:pPr>
        <w:pStyle w:val="a4"/>
        <w:ind w:left="0"/>
        <w:jc w:val="both"/>
      </w:pPr>
      <w:r w:rsidRPr="00680211">
        <w:rPr>
          <w:b/>
        </w:rPr>
        <w:t>Решили:</w:t>
      </w:r>
      <w:r w:rsidRPr="00680211">
        <w:t xml:space="preserve">  Аннулировать в полном объеме решение Совета Ассоциации  от 08 сентября  2015 года о приеме в члены Ассоциации и выдаче свидетельства о допуске ООО «УРАЛПРОЕКТ» ИНН 5904303103, считать его ничтожным, т.к. оно было принято на основании аннулированного решения КС. </w:t>
      </w:r>
    </w:p>
    <w:p w:rsidR="009B5E76" w:rsidRPr="00680211" w:rsidRDefault="009B5E76" w:rsidP="009B5E76">
      <w:pPr>
        <w:pStyle w:val="a4"/>
        <w:ind w:left="0"/>
        <w:jc w:val="both"/>
      </w:pPr>
      <w:r w:rsidRPr="00680211">
        <w:t xml:space="preserve">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        </w:t>
      </w:r>
    </w:p>
    <w:p w:rsidR="009B5E76" w:rsidRDefault="009B5E76" w:rsidP="003775BF">
      <w:pPr>
        <w:autoSpaceDE w:val="0"/>
        <w:autoSpaceDN w:val="0"/>
        <w:adjustRightInd w:val="0"/>
        <w:jc w:val="both"/>
        <w:outlineLvl w:val="1"/>
        <w:rPr>
          <w:b/>
        </w:rPr>
      </w:pPr>
    </w:p>
    <w:p w:rsidR="007C0F6E" w:rsidRDefault="007C0F6E" w:rsidP="003775BF">
      <w:pPr>
        <w:autoSpaceDE w:val="0"/>
        <w:autoSpaceDN w:val="0"/>
        <w:adjustRightInd w:val="0"/>
        <w:jc w:val="both"/>
        <w:outlineLvl w:val="1"/>
        <w:rPr>
          <w:b/>
        </w:rPr>
      </w:pPr>
    </w:p>
    <w:p w:rsidR="007C0F6E" w:rsidRDefault="007C0F6E" w:rsidP="007C0F6E">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7C0F6E" w:rsidRPr="006C0B3B" w:rsidRDefault="007C0F6E" w:rsidP="00965A60">
      <w:pPr>
        <w:pStyle w:val="a4"/>
        <w:numPr>
          <w:ilvl w:val="0"/>
          <w:numId w:val="149"/>
        </w:numPr>
        <w:spacing w:after="200" w:line="276" w:lineRule="auto"/>
        <w:jc w:val="both"/>
      </w:pPr>
      <w:r>
        <w:t xml:space="preserve">Индивидуальный предприниматель Кишкина Любовь Владимировна ИНН 291201588958 </w:t>
      </w:r>
    </w:p>
    <w:p w:rsidR="009B5E76" w:rsidRDefault="009B5E76" w:rsidP="003775BF">
      <w:pPr>
        <w:autoSpaceDE w:val="0"/>
        <w:autoSpaceDN w:val="0"/>
        <w:adjustRightInd w:val="0"/>
        <w:jc w:val="both"/>
        <w:outlineLvl w:val="1"/>
        <w:rPr>
          <w:b/>
        </w:rPr>
      </w:pPr>
    </w:p>
    <w:p w:rsidR="003775BF" w:rsidRDefault="003775BF" w:rsidP="003775BF">
      <w:pPr>
        <w:autoSpaceDE w:val="0"/>
        <w:autoSpaceDN w:val="0"/>
        <w:adjustRightInd w:val="0"/>
        <w:jc w:val="both"/>
        <w:outlineLvl w:val="1"/>
        <w:rPr>
          <w:b/>
        </w:rPr>
      </w:pPr>
      <w:r w:rsidRPr="00F30D9C">
        <w:rPr>
          <w:b/>
        </w:rPr>
        <w:t>Заседание Совета от «</w:t>
      </w:r>
      <w:r>
        <w:rPr>
          <w:b/>
        </w:rPr>
        <w:t>05</w:t>
      </w:r>
      <w:r w:rsidRPr="00F30D9C">
        <w:rPr>
          <w:b/>
        </w:rPr>
        <w:t xml:space="preserve">» </w:t>
      </w:r>
      <w:r>
        <w:rPr>
          <w:b/>
        </w:rPr>
        <w:t>апреля</w:t>
      </w:r>
      <w:r w:rsidRPr="00F30D9C">
        <w:rPr>
          <w:b/>
        </w:rPr>
        <w:t xml:space="preserve"> 2016 года</w:t>
      </w:r>
    </w:p>
    <w:p w:rsidR="003775BF" w:rsidRDefault="003775BF" w:rsidP="009A0597">
      <w:pPr>
        <w:autoSpaceDE w:val="0"/>
        <w:autoSpaceDN w:val="0"/>
        <w:adjustRightInd w:val="0"/>
        <w:jc w:val="both"/>
        <w:outlineLvl w:val="1"/>
        <w:rPr>
          <w:b/>
        </w:rPr>
      </w:pPr>
    </w:p>
    <w:p w:rsidR="003775BF" w:rsidRPr="00174CE4" w:rsidRDefault="003775BF" w:rsidP="003775BF">
      <w:r w:rsidRPr="00294441">
        <w:rPr>
          <w:b/>
        </w:rPr>
        <w:t>Решили:</w:t>
      </w:r>
      <w:r>
        <w:rPr>
          <w:b/>
        </w:rPr>
        <w:t xml:space="preserve"> </w:t>
      </w:r>
      <w:r>
        <w:t xml:space="preserve">делегировать Мороза Антона Михайловича </w:t>
      </w:r>
      <w:r w:rsidRPr="006658C6">
        <w:t xml:space="preserve">на </w:t>
      </w:r>
      <w:r w:rsidRPr="00EF171E">
        <w:t xml:space="preserve">Окружную конференцию саморегулируемых организаций, основанных на членстве лиц, выполняющих инженерные </w:t>
      </w:r>
      <w:r w:rsidRPr="00EF171E">
        <w:lastRenderedPageBreak/>
        <w:t xml:space="preserve">изыскания, и  саморегулируемых организаций, основанных на членстве лиц, осуществляющих подготовку проектной документации, зарегистрированных </w:t>
      </w:r>
      <w:r>
        <w:t>в городе Москве,</w:t>
      </w:r>
      <w:r w:rsidRPr="00EF171E">
        <w:t xml:space="preserve"> </w:t>
      </w:r>
      <w:r>
        <w:t>13 апреля</w:t>
      </w:r>
      <w:r w:rsidRPr="00EF171E">
        <w:t xml:space="preserve"> 2016 года с правом решающего голоса по всем вопросам повестки дня</w:t>
      </w:r>
      <w:r w:rsidRPr="00294441">
        <w:rPr>
          <w:rStyle w:val="a7"/>
        </w:rPr>
        <w:t>.</w:t>
      </w:r>
    </w:p>
    <w:p w:rsidR="003775BF" w:rsidRDefault="003775BF" w:rsidP="009A0597">
      <w:pPr>
        <w:autoSpaceDE w:val="0"/>
        <w:autoSpaceDN w:val="0"/>
        <w:adjustRightInd w:val="0"/>
        <w:jc w:val="both"/>
        <w:outlineLvl w:val="1"/>
        <w:rPr>
          <w:b/>
        </w:rPr>
      </w:pPr>
    </w:p>
    <w:p w:rsidR="003D4251" w:rsidRDefault="003D4251" w:rsidP="009A0597">
      <w:pPr>
        <w:autoSpaceDE w:val="0"/>
        <w:autoSpaceDN w:val="0"/>
        <w:adjustRightInd w:val="0"/>
        <w:jc w:val="both"/>
        <w:outlineLvl w:val="1"/>
        <w:rPr>
          <w:b/>
        </w:rPr>
      </w:pPr>
    </w:p>
    <w:p w:rsidR="00AC5551" w:rsidRDefault="00AC5551" w:rsidP="00AC5551">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C5551" w:rsidRPr="006C0B3B" w:rsidRDefault="00AC5551" w:rsidP="00965A60">
      <w:pPr>
        <w:pStyle w:val="a4"/>
        <w:numPr>
          <w:ilvl w:val="0"/>
          <w:numId w:val="148"/>
        </w:numPr>
        <w:spacing w:after="200" w:line="276" w:lineRule="auto"/>
        <w:jc w:val="both"/>
      </w:pPr>
      <w:r>
        <w:t>Акционерное общество «ПОЛИКРАФТ ЭНЕРГОМАШ» ИНН 6726012864</w:t>
      </w:r>
    </w:p>
    <w:p w:rsidR="00AC5551" w:rsidRPr="006C0B3B" w:rsidRDefault="00AC5551" w:rsidP="00965A60">
      <w:pPr>
        <w:pStyle w:val="a4"/>
        <w:numPr>
          <w:ilvl w:val="0"/>
          <w:numId w:val="148"/>
        </w:numPr>
        <w:spacing w:after="200" w:line="276" w:lineRule="auto"/>
        <w:jc w:val="both"/>
      </w:pPr>
      <w:r>
        <w:t xml:space="preserve">Общество с ограниченной ответственностью «РегионЭнерго-3» ИНН 6727027824 </w:t>
      </w:r>
    </w:p>
    <w:p w:rsidR="00AC5551" w:rsidRDefault="00AC5551" w:rsidP="009A0597">
      <w:pPr>
        <w:autoSpaceDE w:val="0"/>
        <w:autoSpaceDN w:val="0"/>
        <w:adjustRightInd w:val="0"/>
        <w:jc w:val="both"/>
        <w:outlineLvl w:val="1"/>
        <w:rPr>
          <w:b/>
        </w:rPr>
      </w:pPr>
    </w:p>
    <w:p w:rsidR="003D4251" w:rsidRDefault="003D4251" w:rsidP="003D4251">
      <w:pPr>
        <w:autoSpaceDE w:val="0"/>
        <w:autoSpaceDN w:val="0"/>
        <w:adjustRightInd w:val="0"/>
        <w:jc w:val="both"/>
        <w:outlineLvl w:val="1"/>
        <w:rPr>
          <w:b/>
        </w:rPr>
      </w:pPr>
      <w:r w:rsidRPr="00F30D9C">
        <w:rPr>
          <w:b/>
        </w:rPr>
        <w:t>Заседание Совета от «</w:t>
      </w:r>
      <w:r>
        <w:rPr>
          <w:b/>
        </w:rPr>
        <w:t>04</w:t>
      </w:r>
      <w:r w:rsidRPr="00F30D9C">
        <w:rPr>
          <w:b/>
        </w:rPr>
        <w:t xml:space="preserve">» </w:t>
      </w:r>
      <w:r>
        <w:rPr>
          <w:b/>
        </w:rPr>
        <w:t>апреля</w:t>
      </w:r>
      <w:r w:rsidRPr="00F30D9C">
        <w:rPr>
          <w:b/>
        </w:rPr>
        <w:t xml:space="preserve"> 2016 года</w:t>
      </w:r>
    </w:p>
    <w:p w:rsidR="003D4251" w:rsidRDefault="003D4251" w:rsidP="003D4251">
      <w:pPr>
        <w:autoSpaceDE w:val="0"/>
        <w:autoSpaceDN w:val="0"/>
        <w:adjustRightInd w:val="0"/>
        <w:jc w:val="both"/>
        <w:outlineLvl w:val="1"/>
        <w:rPr>
          <w:b/>
        </w:rPr>
      </w:pPr>
    </w:p>
    <w:p w:rsidR="003D4251" w:rsidRDefault="003D4251" w:rsidP="003D4251">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D4251" w:rsidRPr="006C0B3B" w:rsidRDefault="003D4251" w:rsidP="00965A60">
      <w:pPr>
        <w:pStyle w:val="a4"/>
        <w:numPr>
          <w:ilvl w:val="0"/>
          <w:numId w:val="147"/>
        </w:numPr>
        <w:spacing w:after="200" w:line="276" w:lineRule="auto"/>
        <w:jc w:val="both"/>
      </w:pPr>
      <w:r>
        <w:t xml:space="preserve">Общество с ограниченной ответственностью «ЭкоПроект» ИНН 6623076320 </w:t>
      </w:r>
    </w:p>
    <w:p w:rsidR="003775BF" w:rsidRDefault="003775BF" w:rsidP="009A0597">
      <w:pPr>
        <w:autoSpaceDE w:val="0"/>
        <w:autoSpaceDN w:val="0"/>
        <w:adjustRightInd w:val="0"/>
        <w:jc w:val="both"/>
        <w:outlineLvl w:val="1"/>
        <w:rPr>
          <w:b/>
        </w:rPr>
      </w:pPr>
    </w:p>
    <w:p w:rsidR="009A0597" w:rsidRDefault="009A0597" w:rsidP="009A0597">
      <w:pPr>
        <w:autoSpaceDE w:val="0"/>
        <w:autoSpaceDN w:val="0"/>
        <w:adjustRightInd w:val="0"/>
        <w:jc w:val="both"/>
        <w:outlineLvl w:val="1"/>
        <w:rPr>
          <w:b/>
        </w:rPr>
      </w:pPr>
      <w:r w:rsidRPr="00F30D9C">
        <w:rPr>
          <w:b/>
        </w:rPr>
        <w:t>Заседание Совета от «</w:t>
      </w:r>
      <w:r>
        <w:rPr>
          <w:b/>
        </w:rPr>
        <w:t>01</w:t>
      </w:r>
      <w:r w:rsidRPr="00F30D9C">
        <w:rPr>
          <w:b/>
        </w:rPr>
        <w:t xml:space="preserve">» </w:t>
      </w:r>
      <w:r>
        <w:rPr>
          <w:b/>
        </w:rPr>
        <w:t>апреля</w:t>
      </w:r>
      <w:r w:rsidRPr="00F30D9C">
        <w:rPr>
          <w:b/>
        </w:rPr>
        <w:t xml:space="preserve"> 2016 года</w:t>
      </w:r>
    </w:p>
    <w:p w:rsidR="009A0597" w:rsidRDefault="009A0597" w:rsidP="009A0597">
      <w:pPr>
        <w:autoSpaceDE w:val="0"/>
        <w:autoSpaceDN w:val="0"/>
        <w:adjustRightInd w:val="0"/>
        <w:jc w:val="both"/>
        <w:outlineLvl w:val="1"/>
        <w:rPr>
          <w:b/>
        </w:rPr>
      </w:pPr>
    </w:p>
    <w:p w:rsidR="009A0597" w:rsidRDefault="009A0597" w:rsidP="009A0597">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A0597" w:rsidRPr="006C0B3B" w:rsidRDefault="009A0597" w:rsidP="00965A60">
      <w:pPr>
        <w:pStyle w:val="a4"/>
        <w:numPr>
          <w:ilvl w:val="0"/>
          <w:numId w:val="146"/>
        </w:numPr>
        <w:spacing w:after="200" w:line="276" w:lineRule="auto"/>
        <w:jc w:val="both"/>
      </w:pPr>
      <w:r>
        <w:t xml:space="preserve">Общество с ограниченной ответственностью «Горизонт» ИНН 7814562474 </w:t>
      </w:r>
    </w:p>
    <w:p w:rsidR="009A0597" w:rsidRDefault="009A0597" w:rsidP="00636167">
      <w:pPr>
        <w:autoSpaceDE w:val="0"/>
        <w:autoSpaceDN w:val="0"/>
        <w:adjustRightInd w:val="0"/>
        <w:jc w:val="both"/>
        <w:outlineLvl w:val="1"/>
        <w:rPr>
          <w:b/>
        </w:rPr>
      </w:pPr>
    </w:p>
    <w:p w:rsidR="00636167" w:rsidRDefault="00636167" w:rsidP="00636167">
      <w:pPr>
        <w:autoSpaceDE w:val="0"/>
        <w:autoSpaceDN w:val="0"/>
        <w:adjustRightInd w:val="0"/>
        <w:jc w:val="both"/>
        <w:outlineLvl w:val="1"/>
        <w:rPr>
          <w:b/>
        </w:rPr>
      </w:pPr>
      <w:r w:rsidRPr="00F30D9C">
        <w:rPr>
          <w:b/>
        </w:rPr>
        <w:t>Заседание Совета от «</w:t>
      </w:r>
      <w:r>
        <w:rPr>
          <w:b/>
        </w:rPr>
        <w:t>31</w:t>
      </w:r>
      <w:r w:rsidRPr="00F30D9C">
        <w:rPr>
          <w:b/>
        </w:rPr>
        <w:t xml:space="preserve">» </w:t>
      </w:r>
      <w:r>
        <w:rPr>
          <w:b/>
        </w:rPr>
        <w:t>марта</w:t>
      </w:r>
      <w:r w:rsidRPr="00F30D9C">
        <w:rPr>
          <w:b/>
        </w:rPr>
        <w:t xml:space="preserve"> 2016 года</w:t>
      </w:r>
    </w:p>
    <w:p w:rsidR="00636167" w:rsidRDefault="00636167" w:rsidP="00636167">
      <w:pPr>
        <w:autoSpaceDE w:val="0"/>
        <w:autoSpaceDN w:val="0"/>
        <w:adjustRightInd w:val="0"/>
        <w:jc w:val="both"/>
        <w:outlineLvl w:val="1"/>
        <w:rPr>
          <w:b/>
        </w:rPr>
      </w:pPr>
    </w:p>
    <w:p w:rsidR="00636167" w:rsidRDefault="00636167" w:rsidP="00636167">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636167" w:rsidRPr="006C0B3B" w:rsidRDefault="00636167" w:rsidP="00965A60">
      <w:pPr>
        <w:pStyle w:val="a4"/>
        <w:numPr>
          <w:ilvl w:val="0"/>
          <w:numId w:val="145"/>
        </w:numPr>
        <w:spacing w:after="200" w:line="276" w:lineRule="auto"/>
        <w:jc w:val="both"/>
      </w:pPr>
      <w:r>
        <w:t xml:space="preserve">Общество с ограниченной ответственностью «ЛЕНСТРОЙ № 1» ИНН 7802841730 </w:t>
      </w:r>
    </w:p>
    <w:p w:rsidR="00636167" w:rsidRDefault="00636167" w:rsidP="006F10BD">
      <w:pPr>
        <w:autoSpaceDE w:val="0"/>
        <w:autoSpaceDN w:val="0"/>
        <w:adjustRightInd w:val="0"/>
        <w:jc w:val="both"/>
        <w:outlineLvl w:val="1"/>
        <w:rPr>
          <w:b/>
        </w:rPr>
      </w:pPr>
    </w:p>
    <w:p w:rsidR="006F10BD" w:rsidRDefault="006F10BD" w:rsidP="006F10BD">
      <w:pPr>
        <w:autoSpaceDE w:val="0"/>
        <w:autoSpaceDN w:val="0"/>
        <w:adjustRightInd w:val="0"/>
        <w:jc w:val="both"/>
        <w:outlineLvl w:val="1"/>
        <w:rPr>
          <w:b/>
        </w:rPr>
      </w:pPr>
      <w:r w:rsidRPr="00F30D9C">
        <w:rPr>
          <w:b/>
        </w:rPr>
        <w:t>Заседание Совета от «</w:t>
      </w:r>
      <w:r>
        <w:rPr>
          <w:b/>
        </w:rPr>
        <w:t>30</w:t>
      </w:r>
      <w:r w:rsidRPr="00F30D9C">
        <w:rPr>
          <w:b/>
        </w:rPr>
        <w:t xml:space="preserve">» </w:t>
      </w:r>
      <w:r>
        <w:rPr>
          <w:b/>
        </w:rPr>
        <w:t>марта</w:t>
      </w:r>
      <w:r w:rsidRPr="00F30D9C">
        <w:rPr>
          <w:b/>
        </w:rPr>
        <w:t xml:space="preserve"> 2016 года</w:t>
      </w:r>
    </w:p>
    <w:p w:rsidR="006F10BD" w:rsidRDefault="006F10BD" w:rsidP="006F10BD">
      <w:pPr>
        <w:pStyle w:val="a4"/>
        <w:ind w:left="0"/>
        <w:rPr>
          <w:rFonts w:eastAsiaTheme="minorEastAsia" w:cstheme="minorBidi"/>
          <w:b/>
          <w:color w:val="000000" w:themeColor="text1"/>
        </w:rPr>
      </w:pPr>
    </w:p>
    <w:p w:rsidR="006F10BD" w:rsidRPr="00F236DA" w:rsidRDefault="006F10BD" w:rsidP="006F10BD">
      <w:pPr>
        <w:pStyle w:val="a4"/>
        <w:ind w:left="0"/>
        <w:rPr>
          <w:rFonts w:eastAsiaTheme="minorEastAsia" w:cstheme="minorBidi"/>
          <w:color w:val="000000" w:themeColor="text1"/>
        </w:rPr>
      </w:pPr>
      <w:r w:rsidRPr="00F236DA">
        <w:rPr>
          <w:rFonts w:eastAsiaTheme="minorEastAsia" w:cstheme="minorBidi"/>
          <w:b/>
          <w:color w:val="000000" w:themeColor="text1"/>
        </w:rPr>
        <w:t>Решили:</w:t>
      </w:r>
      <w:r w:rsidRPr="00F236DA">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F10BD" w:rsidRPr="00F236DA" w:rsidRDefault="006F10BD" w:rsidP="006F10BD">
      <w:bookmarkStart w:id="1" w:name="ТретийВопрос"/>
      <w:bookmarkEnd w:id="1"/>
      <w:r w:rsidRPr="00F236DA">
        <w:rPr>
          <w:color w:val="000000" w:themeColor="text1"/>
        </w:rPr>
        <w:t>1. Общество с ограниченной ответственностью «</w:t>
      </w:r>
      <w:r w:rsidRPr="0041249F">
        <w:rPr>
          <w:color w:val="000000"/>
        </w:rPr>
        <w:t>СтройЭнергоМонтаж</w:t>
      </w:r>
      <w:r w:rsidRPr="00F236DA">
        <w:rPr>
          <w:color w:val="000000" w:themeColor="text1"/>
        </w:rPr>
        <w:t xml:space="preserve">»  ИНН  </w:t>
      </w:r>
      <w:r w:rsidRPr="0041249F">
        <w:rPr>
          <w:color w:val="000000"/>
        </w:rPr>
        <w:t>6658339202</w:t>
      </w:r>
    </w:p>
    <w:p w:rsidR="006F10BD" w:rsidRDefault="006F10BD" w:rsidP="00C50F38">
      <w:pPr>
        <w:autoSpaceDE w:val="0"/>
        <w:autoSpaceDN w:val="0"/>
        <w:adjustRightInd w:val="0"/>
        <w:jc w:val="both"/>
        <w:outlineLvl w:val="1"/>
        <w:rPr>
          <w:b/>
        </w:rPr>
      </w:pPr>
    </w:p>
    <w:p w:rsidR="006F10BD" w:rsidRDefault="006F10BD" w:rsidP="00C50F38">
      <w:pPr>
        <w:autoSpaceDE w:val="0"/>
        <w:autoSpaceDN w:val="0"/>
        <w:adjustRightInd w:val="0"/>
        <w:jc w:val="both"/>
        <w:outlineLvl w:val="1"/>
        <w:rPr>
          <w:b/>
        </w:rPr>
      </w:pPr>
    </w:p>
    <w:p w:rsidR="00C50F38" w:rsidRDefault="00C50F38" w:rsidP="00C50F38">
      <w:pPr>
        <w:autoSpaceDE w:val="0"/>
        <w:autoSpaceDN w:val="0"/>
        <w:adjustRightInd w:val="0"/>
        <w:jc w:val="both"/>
        <w:outlineLvl w:val="1"/>
        <w:rPr>
          <w:b/>
        </w:rPr>
      </w:pPr>
      <w:r w:rsidRPr="00F30D9C">
        <w:rPr>
          <w:b/>
        </w:rPr>
        <w:t>Заседание Совета от «</w:t>
      </w:r>
      <w:r>
        <w:rPr>
          <w:b/>
        </w:rPr>
        <w:t>29</w:t>
      </w:r>
      <w:r w:rsidRPr="00F30D9C">
        <w:rPr>
          <w:b/>
        </w:rPr>
        <w:t xml:space="preserve">» </w:t>
      </w:r>
      <w:r>
        <w:rPr>
          <w:b/>
        </w:rPr>
        <w:t>марта</w:t>
      </w:r>
      <w:r w:rsidRPr="00F30D9C">
        <w:rPr>
          <w:b/>
        </w:rPr>
        <w:t xml:space="preserve"> 2016 года</w:t>
      </w:r>
    </w:p>
    <w:p w:rsidR="00C50F38" w:rsidRDefault="00C50F38" w:rsidP="00C50F38">
      <w:pPr>
        <w:autoSpaceDE w:val="0"/>
        <w:autoSpaceDN w:val="0"/>
        <w:adjustRightInd w:val="0"/>
        <w:jc w:val="both"/>
        <w:outlineLvl w:val="1"/>
        <w:rPr>
          <w:b/>
        </w:rPr>
      </w:pPr>
    </w:p>
    <w:p w:rsidR="00C50F38" w:rsidRDefault="00C50F38" w:rsidP="00C50F3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w:t>
      </w:r>
      <w:r w:rsidRPr="00EB1665">
        <w:lastRenderedPageBreak/>
        <w:t>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C50F38" w:rsidRPr="006F10BD" w:rsidRDefault="006F10BD" w:rsidP="006F10BD">
      <w:pPr>
        <w:spacing w:after="200" w:line="276" w:lineRule="auto"/>
        <w:rPr>
          <w:sz w:val="23"/>
          <w:szCs w:val="23"/>
        </w:rPr>
      </w:pPr>
      <w:r>
        <w:rPr>
          <w:sz w:val="23"/>
          <w:szCs w:val="23"/>
        </w:rPr>
        <w:t xml:space="preserve">1. </w:t>
      </w:r>
      <w:r w:rsidR="00C50F38" w:rsidRPr="006F10BD">
        <w:rPr>
          <w:sz w:val="23"/>
          <w:szCs w:val="23"/>
        </w:rPr>
        <w:t>Общество с ограниченной ответственностью «МОНТАЖСТРОЙ ПЛЮС» ИНН</w:t>
      </w:r>
      <w:r w:rsidRPr="006F10BD">
        <w:rPr>
          <w:sz w:val="23"/>
          <w:szCs w:val="23"/>
        </w:rPr>
        <w:t xml:space="preserve"> </w:t>
      </w:r>
      <w:r w:rsidR="00C50F38" w:rsidRPr="006F10BD">
        <w:rPr>
          <w:sz w:val="23"/>
          <w:szCs w:val="23"/>
        </w:rPr>
        <w:t xml:space="preserve">6321319569 </w:t>
      </w:r>
    </w:p>
    <w:p w:rsidR="00C50F38" w:rsidRDefault="00C50F38" w:rsidP="00CF220C">
      <w:pPr>
        <w:autoSpaceDE w:val="0"/>
        <w:autoSpaceDN w:val="0"/>
        <w:adjustRightInd w:val="0"/>
        <w:jc w:val="both"/>
        <w:outlineLvl w:val="1"/>
        <w:rPr>
          <w:b/>
        </w:rPr>
      </w:pPr>
    </w:p>
    <w:p w:rsidR="00CF220C" w:rsidRDefault="00CF220C" w:rsidP="00CF220C">
      <w:pPr>
        <w:autoSpaceDE w:val="0"/>
        <w:autoSpaceDN w:val="0"/>
        <w:adjustRightInd w:val="0"/>
        <w:jc w:val="both"/>
        <w:outlineLvl w:val="1"/>
        <w:rPr>
          <w:b/>
        </w:rPr>
      </w:pPr>
      <w:r w:rsidRPr="00F30D9C">
        <w:rPr>
          <w:b/>
        </w:rPr>
        <w:t>Заседание Совета от «</w:t>
      </w:r>
      <w:r>
        <w:rPr>
          <w:b/>
        </w:rPr>
        <w:t>28</w:t>
      </w:r>
      <w:r w:rsidRPr="00F30D9C">
        <w:rPr>
          <w:b/>
        </w:rPr>
        <w:t xml:space="preserve">» </w:t>
      </w:r>
      <w:r>
        <w:rPr>
          <w:b/>
        </w:rPr>
        <w:t>марта</w:t>
      </w:r>
      <w:r w:rsidRPr="00F30D9C">
        <w:rPr>
          <w:b/>
        </w:rPr>
        <w:t xml:space="preserve"> 2016 года</w:t>
      </w:r>
    </w:p>
    <w:p w:rsidR="00CF220C" w:rsidRDefault="00CF220C" w:rsidP="00CF220C">
      <w:pPr>
        <w:autoSpaceDE w:val="0"/>
        <w:autoSpaceDN w:val="0"/>
        <w:adjustRightInd w:val="0"/>
        <w:jc w:val="both"/>
        <w:outlineLvl w:val="1"/>
        <w:rPr>
          <w:b/>
        </w:rPr>
      </w:pPr>
    </w:p>
    <w:p w:rsidR="00CF220C" w:rsidRDefault="00CF220C" w:rsidP="00CF220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CF220C" w:rsidRPr="006C0B3B" w:rsidRDefault="00CF220C" w:rsidP="00965A60">
      <w:pPr>
        <w:pStyle w:val="a4"/>
        <w:numPr>
          <w:ilvl w:val="0"/>
          <w:numId w:val="144"/>
        </w:numPr>
        <w:spacing w:after="200" w:line="276" w:lineRule="auto"/>
        <w:jc w:val="both"/>
      </w:pPr>
      <w:r>
        <w:t xml:space="preserve">Общество с ограниченной ответственностью «ПроЭксСтрой» ИНН 3329080206 </w:t>
      </w:r>
    </w:p>
    <w:p w:rsidR="00CF220C" w:rsidRDefault="00CF220C" w:rsidP="009F3747">
      <w:pPr>
        <w:autoSpaceDE w:val="0"/>
        <w:autoSpaceDN w:val="0"/>
        <w:adjustRightInd w:val="0"/>
        <w:jc w:val="both"/>
        <w:outlineLvl w:val="1"/>
        <w:rPr>
          <w:b/>
        </w:rPr>
      </w:pPr>
    </w:p>
    <w:p w:rsidR="009F3747" w:rsidRDefault="009F3747" w:rsidP="009F3747">
      <w:pPr>
        <w:autoSpaceDE w:val="0"/>
        <w:autoSpaceDN w:val="0"/>
        <w:adjustRightInd w:val="0"/>
        <w:jc w:val="both"/>
        <w:outlineLvl w:val="1"/>
        <w:rPr>
          <w:b/>
        </w:rPr>
      </w:pPr>
      <w:r w:rsidRPr="00F30D9C">
        <w:rPr>
          <w:b/>
        </w:rPr>
        <w:t>Заседание Совета от «</w:t>
      </w:r>
      <w:r>
        <w:rPr>
          <w:b/>
        </w:rPr>
        <w:t>25</w:t>
      </w:r>
      <w:r w:rsidRPr="00F30D9C">
        <w:rPr>
          <w:b/>
        </w:rPr>
        <w:t xml:space="preserve">» </w:t>
      </w:r>
      <w:r>
        <w:rPr>
          <w:b/>
        </w:rPr>
        <w:t>марта</w:t>
      </w:r>
      <w:r w:rsidRPr="00F30D9C">
        <w:rPr>
          <w:b/>
        </w:rPr>
        <w:t xml:space="preserve"> 2016 года</w:t>
      </w:r>
    </w:p>
    <w:p w:rsidR="009F3747" w:rsidRDefault="009F3747" w:rsidP="009F3747">
      <w:pPr>
        <w:autoSpaceDE w:val="0"/>
        <w:autoSpaceDN w:val="0"/>
        <w:adjustRightInd w:val="0"/>
        <w:jc w:val="both"/>
        <w:outlineLvl w:val="1"/>
        <w:rPr>
          <w:b/>
        </w:rPr>
      </w:pPr>
    </w:p>
    <w:p w:rsidR="009F3747" w:rsidRDefault="009F3747" w:rsidP="009F3747">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F3747" w:rsidRPr="006C0B3B" w:rsidRDefault="009F3747" w:rsidP="00965A60">
      <w:pPr>
        <w:pStyle w:val="a4"/>
        <w:numPr>
          <w:ilvl w:val="0"/>
          <w:numId w:val="143"/>
        </w:numPr>
        <w:spacing w:after="200" w:line="276" w:lineRule="auto"/>
        <w:jc w:val="both"/>
      </w:pPr>
      <w:r>
        <w:t xml:space="preserve">Общество с ограниченной ответственностью «Дивия» ИНН 7714374413 </w:t>
      </w:r>
    </w:p>
    <w:p w:rsidR="009F3747" w:rsidRDefault="009F3747" w:rsidP="00484748">
      <w:pPr>
        <w:autoSpaceDE w:val="0"/>
        <w:autoSpaceDN w:val="0"/>
        <w:adjustRightInd w:val="0"/>
        <w:jc w:val="both"/>
        <w:outlineLvl w:val="1"/>
        <w:rPr>
          <w:b/>
        </w:rPr>
      </w:pPr>
    </w:p>
    <w:p w:rsidR="00484748" w:rsidRDefault="00484748" w:rsidP="00484748">
      <w:pPr>
        <w:autoSpaceDE w:val="0"/>
        <w:autoSpaceDN w:val="0"/>
        <w:adjustRightInd w:val="0"/>
        <w:jc w:val="both"/>
        <w:outlineLvl w:val="1"/>
        <w:rPr>
          <w:b/>
        </w:rPr>
      </w:pPr>
      <w:r w:rsidRPr="00F30D9C">
        <w:rPr>
          <w:b/>
        </w:rPr>
        <w:t>Заседание Совета от «</w:t>
      </w:r>
      <w:r>
        <w:rPr>
          <w:b/>
        </w:rPr>
        <w:t>24</w:t>
      </w:r>
      <w:r w:rsidRPr="00F30D9C">
        <w:rPr>
          <w:b/>
        </w:rPr>
        <w:t xml:space="preserve">» </w:t>
      </w:r>
      <w:r>
        <w:rPr>
          <w:b/>
        </w:rPr>
        <w:t>марта</w:t>
      </w:r>
      <w:r w:rsidRPr="00F30D9C">
        <w:rPr>
          <w:b/>
        </w:rPr>
        <w:t xml:space="preserve"> 2016 года</w:t>
      </w:r>
    </w:p>
    <w:p w:rsidR="00484748" w:rsidRDefault="00484748" w:rsidP="00484748">
      <w:pPr>
        <w:autoSpaceDE w:val="0"/>
        <w:autoSpaceDN w:val="0"/>
        <w:adjustRightInd w:val="0"/>
        <w:jc w:val="both"/>
        <w:outlineLvl w:val="1"/>
        <w:rPr>
          <w:b/>
        </w:rPr>
      </w:pPr>
    </w:p>
    <w:p w:rsidR="00484748" w:rsidRDefault="00484748" w:rsidP="0048474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484748" w:rsidRPr="006C0B3B" w:rsidRDefault="00484748" w:rsidP="00965A60">
      <w:pPr>
        <w:pStyle w:val="a4"/>
        <w:numPr>
          <w:ilvl w:val="0"/>
          <w:numId w:val="142"/>
        </w:numPr>
        <w:spacing w:after="200" w:line="276" w:lineRule="auto"/>
        <w:jc w:val="both"/>
      </w:pPr>
      <w:r>
        <w:t>Общество с ограниченной ответственностью «ТЕХНОЭНЕРГО» ИНН 2623026113</w:t>
      </w:r>
    </w:p>
    <w:p w:rsidR="00484748" w:rsidRPr="006C0B3B" w:rsidRDefault="00484748" w:rsidP="00965A60">
      <w:pPr>
        <w:pStyle w:val="a4"/>
        <w:numPr>
          <w:ilvl w:val="0"/>
          <w:numId w:val="142"/>
        </w:numPr>
        <w:spacing w:after="200" w:line="276" w:lineRule="auto"/>
        <w:jc w:val="both"/>
      </w:pPr>
      <w:r>
        <w:t>Общество с ограниченной ответственностью «Компания «Бэст» ИНН 7716701514</w:t>
      </w:r>
    </w:p>
    <w:p w:rsidR="00484748" w:rsidRPr="006C0B3B" w:rsidRDefault="00484748" w:rsidP="00965A60">
      <w:pPr>
        <w:pStyle w:val="a4"/>
        <w:numPr>
          <w:ilvl w:val="0"/>
          <w:numId w:val="142"/>
        </w:numPr>
        <w:spacing w:after="200" w:line="276" w:lineRule="auto"/>
        <w:jc w:val="both"/>
      </w:pPr>
      <w:r>
        <w:t xml:space="preserve">Закрытое акционерное общество «ОТРАСЛЕВОЙ ЦЕНТР ВНЕДРЕНИЯ НОВОЙ ТЕХНИКИ И ТЕХНОЛОГИЙ» ИНН 7717130165 </w:t>
      </w:r>
    </w:p>
    <w:p w:rsidR="00484748" w:rsidRDefault="00484748" w:rsidP="004C7341">
      <w:pPr>
        <w:autoSpaceDE w:val="0"/>
        <w:autoSpaceDN w:val="0"/>
        <w:adjustRightInd w:val="0"/>
        <w:jc w:val="both"/>
        <w:outlineLvl w:val="1"/>
        <w:rPr>
          <w:b/>
        </w:rPr>
      </w:pPr>
    </w:p>
    <w:p w:rsidR="004C7341" w:rsidRDefault="004C7341" w:rsidP="004C7341">
      <w:pPr>
        <w:autoSpaceDE w:val="0"/>
        <w:autoSpaceDN w:val="0"/>
        <w:adjustRightInd w:val="0"/>
        <w:jc w:val="both"/>
        <w:outlineLvl w:val="1"/>
        <w:rPr>
          <w:b/>
        </w:rPr>
      </w:pPr>
      <w:r w:rsidRPr="00F30D9C">
        <w:rPr>
          <w:b/>
        </w:rPr>
        <w:t>Заседание Совета от «</w:t>
      </w:r>
      <w:r>
        <w:rPr>
          <w:b/>
        </w:rPr>
        <w:t>23</w:t>
      </w:r>
      <w:r w:rsidRPr="00F30D9C">
        <w:rPr>
          <w:b/>
        </w:rPr>
        <w:t xml:space="preserve">» </w:t>
      </w:r>
      <w:r>
        <w:rPr>
          <w:b/>
        </w:rPr>
        <w:t>марта</w:t>
      </w:r>
      <w:r w:rsidRPr="00F30D9C">
        <w:rPr>
          <w:b/>
        </w:rPr>
        <w:t xml:space="preserve"> 2016 года</w:t>
      </w:r>
    </w:p>
    <w:p w:rsidR="004C7341" w:rsidRDefault="004C7341" w:rsidP="004C7341">
      <w:pPr>
        <w:autoSpaceDE w:val="0"/>
        <w:autoSpaceDN w:val="0"/>
        <w:adjustRightInd w:val="0"/>
        <w:jc w:val="both"/>
        <w:outlineLvl w:val="1"/>
        <w:rPr>
          <w:b/>
        </w:rPr>
      </w:pPr>
    </w:p>
    <w:p w:rsidR="004C7341" w:rsidRDefault="004C7341" w:rsidP="004C7341">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4C7341" w:rsidRPr="006C0B3B" w:rsidRDefault="004C7341" w:rsidP="00965A60">
      <w:pPr>
        <w:pStyle w:val="a4"/>
        <w:numPr>
          <w:ilvl w:val="0"/>
          <w:numId w:val="141"/>
        </w:numPr>
        <w:spacing w:after="200" w:line="276" w:lineRule="auto"/>
        <w:jc w:val="both"/>
      </w:pPr>
      <w:r>
        <w:t>Общество с ограниченной ответственностью «БТИ» ИНН 2508114724</w:t>
      </w:r>
    </w:p>
    <w:p w:rsidR="004C7341" w:rsidRPr="006C0B3B" w:rsidRDefault="004C7341" w:rsidP="00965A60">
      <w:pPr>
        <w:pStyle w:val="a4"/>
        <w:numPr>
          <w:ilvl w:val="0"/>
          <w:numId w:val="141"/>
        </w:numPr>
        <w:spacing w:after="200" w:line="276" w:lineRule="auto"/>
        <w:jc w:val="both"/>
      </w:pPr>
      <w:r>
        <w:t>Общество с ограниченной ответственностью «МодернПроект» ИНН 3257038900</w:t>
      </w:r>
    </w:p>
    <w:p w:rsidR="004C7341" w:rsidRPr="006C0B3B" w:rsidRDefault="004C7341" w:rsidP="00965A60">
      <w:pPr>
        <w:pStyle w:val="a4"/>
        <w:numPr>
          <w:ilvl w:val="0"/>
          <w:numId w:val="141"/>
        </w:numPr>
        <w:spacing w:after="200" w:line="276" w:lineRule="auto"/>
        <w:jc w:val="both"/>
      </w:pPr>
      <w:r>
        <w:t xml:space="preserve">Общество с ограниченной ответственностью «Стройинжиниринг» ИНН 7710648818 </w:t>
      </w:r>
    </w:p>
    <w:p w:rsidR="004C7341" w:rsidRDefault="004C7341" w:rsidP="00526541">
      <w:pPr>
        <w:autoSpaceDE w:val="0"/>
        <w:autoSpaceDN w:val="0"/>
        <w:adjustRightInd w:val="0"/>
        <w:jc w:val="both"/>
        <w:outlineLvl w:val="1"/>
        <w:rPr>
          <w:b/>
        </w:rPr>
      </w:pPr>
    </w:p>
    <w:p w:rsidR="00526541" w:rsidRDefault="00526541" w:rsidP="00526541">
      <w:pPr>
        <w:autoSpaceDE w:val="0"/>
        <w:autoSpaceDN w:val="0"/>
        <w:adjustRightInd w:val="0"/>
        <w:jc w:val="both"/>
        <w:outlineLvl w:val="1"/>
        <w:rPr>
          <w:b/>
        </w:rPr>
      </w:pPr>
      <w:r w:rsidRPr="00F30D9C">
        <w:rPr>
          <w:b/>
        </w:rPr>
        <w:t>Заседание Совета от «</w:t>
      </w:r>
      <w:r>
        <w:rPr>
          <w:b/>
        </w:rPr>
        <w:t>22</w:t>
      </w:r>
      <w:r w:rsidRPr="00F30D9C">
        <w:rPr>
          <w:b/>
        </w:rPr>
        <w:t xml:space="preserve">» </w:t>
      </w:r>
      <w:r>
        <w:rPr>
          <w:b/>
        </w:rPr>
        <w:t>марта</w:t>
      </w:r>
      <w:r w:rsidRPr="00F30D9C">
        <w:rPr>
          <w:b/>
        </w:rPr>
        <w:t xml:space="preserve"> 2016 года</w:t>
      </w:r>
    </w:p>
    <w:p w:rsidR="00526541" w:rsidRDefault="00526541" w:rsidP="00526541">
      <w:pPr>
        <w:autoSpaceDE w:val="0"/>
        <w:autoSpaceDN w:val="0"/>
        <w:adjustRightInd w:val="0"/>
        <w:jc w:val="both"/>
        <w:outlineLvl w:val="1"/>
        <w:rPr>
          <w:b/>
        </w:rPr>
      </w:pPr>
    </w:p>
    <w:p w:rsidR="00526541" w:rsidRDefault="00526541" w:rsidP="00526541">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w:t>
      </w:r>
      <w:r w:rsidRPr="00EB1665">
        <w:lastRenderedPageBreak/>
        <w:t>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26541" w:rsidRPr="006C0B3B" w:rsidRDefault="00526541" w:rsidP="00965A60">
      <w:pPr>
        <w:pStyle w:val="a4"/>
        <w:numPr>
          <w:ilvl w:val="0"/>
          <w:numId w:val="140"/>
        </w:numPr>
        <w:spacing w:after="200" w:line="276" w:lineRule="auto"/>
        <w:jc w:val="both"/>
      </w:pPr>
      <w:r>
        <w:t>Общество с ограниченной ответственностью «Сибирская энергосберегающая компания» ИНН 5404030899</w:t>
      </w:r>
    </w:p>
    <w:p w:rsidR="00526541" w:rsidRPr="006C0B3B" w:rsidRDefault="00526541" w:rsidP="00965A60">
      <w:pPr>
        <w:pStyle w:val="a4"/>
        <w:numPr>
          <w:ilvl w:val="0"/>
          <w:numId w:val="140"/>
        </w:numPr>
        <w:spacing w:after="200" w:line="276" w:lineRule="auto"/>
        <w:jc w:val="both"/>
      </w:pPr>
      <w:r>
        <w:t>Индивидуальный предприниматель Мичурин Антон Владимирович ИНН 591000400837</w:t>
      </w:r>
    </w:p>
    <w:p w:rsidR="00526541" w:rsidRPr="006C0B3B" w:rsidRDefault="00526541" w:rsidP="00965A60">
      <w:pPr>
        <w:pStyle w:val="a4"/>
        <w:numPr>
          <w:ilvl w:val="0"/>
          <w:numId w:val="140"/>
        </w:numPr>
        <w:spacing w:after="200" w:line="276" w:lineRule="auto"/>
        <w:jc w:val="both"/>
      </w:pPr>
      <w:r>
        <w:t xml:space="preserve">Общество с ограниченной ответственностью «Гидротехпроект» ИНН 6832034122 </w:t>
      </w:r>
    </w:p>
    <w:p w:rsidR="00526541" w:rsidRDefault="00526541" w:rsidP="00E02581">
      <w:pPr>
        <w:autoSpaceDE w:val="0"/>
        <w:autoSpaceDN w:val="0"/>
        <w:adjustRightInd w:val="0"/>
        <w:jc w:val="both"/>
        <w:outlineLvl w:val="1"/>
        <w:rPr>
          <w:b/>
        </w:rPr>
      </w:pPr>
    </w:p>
    <w:p w:rsidR="00E02581" w:rsidRDefault="00E02581" w:rsidP="00E02581">
      <w:pPr>
        <w:autoSpaceDE w:val="0"/>
        <w:autoSpaceDN w:val="0"/>
        <w:adjustRightInd w:val="0"/>
        <w:jc w:val="both"/>
        <w:outlineLvl w:val="1"/>
        <w:rPr>
          <w:b/>
        </w:rPr>
      </w:pPr>
      <w:r w:rsidRPr="00F30D9C">
        <w:rPr>
          <w:b/>
        </w:rPr>
        <w:t>Заседание Совета от «</w:t>
      </w:r>
      <w:r>
        <w:rPr>
          <w:b/>
        </w:rPr>
        <w:t>21</w:t>
      </w:r>
      <w:r w:rsidRPr="00F30D9C">
        <w:rPr>
          <w:b/>
        </w:rPr>
        <w:t xml:space="preserve">» </w:t>
      </w:r>
      <w:r>
        <w:rPr>
          <w:b/>
        </w:rPr>
        <w:t>марта</w:t>
      </w:r>
      <w:r w:rsidRPr="00F30D9C">
        <w:rPr>
          <w:b/>
        </w:rPr>
        <w:t xml:space="preserve"> 2016 года</w:t>
      </w:r>
    </w:p>
    <w:p w:rsidR="00E02581" w:rsidRPr="00E02581" w:rsidRDefault="00E02581" w:rsidP="00E02581">
      <w:pPr>
        <w:autoSpaceDE w:val="0"/>
        <w:autoSpaceDN w:val="0"/>
        <w:adjustRightInd w:val="0"/>
        <w:jc w:val="both"/>
        <w:outlineLvl w:val="1"/>
      </w:pPr>
    </w:p>
    <w:p w:rsidR="00E02581" w:rsidRDefault="00E02581" w:rsidP="00E02581">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E02581" w:rsidRPr="006C0B3B" w:rsidRDefault="00E02581" w:rsidP="00965A60">
      <w:pPr>
        <w:pStyle w:val="a4"/>
        <w:numPr>
          <w:ilvl w:val="0"/>
          <w:numId w:val="139"/>
        </w:numPr>
        <w:spacing w:after="200" w:line="276" w:lineRule="auto"/>
        <w:jc w:val="both"/>
      </w:pPr>
      <w:r>
        <w:t xml:space="preserve">Общество с ограниченной ответственностью «СЕВЕРО-ЗАПАДНАЯ ЭПК» ИНН 7842362300 </w:t>
      </w:r>
    </w:p>
    <w:p w:rsidR="00E02581" w:rsidRDefault="00E02581" w:rsidP="005D32E9">
      <w:pPr>
        <w:autoSpaceDE w:val="0"/>
        <w:autoSpaceDN w:val="0"/>
        <w:adjustRightInd w:val="0"/>
        <w:jc w:val="both"/>
        <w:outlineLvl w:val="1"/>
        <w:rPr>
          <w:b/>
        </w:rPr>
      </w:pPr>
    </w:p>
    <w:p w:rsidR="005D32E9" w:rsidRDefault="005D32E9" w:rsidP="005D32E9">
      <w:pPr>
        <w:autoSpaceDE w:val="0"/>
        <w:autoSpaceDN w:val="0"/>
        <w:adjustRightInd w:val="0"/>
        <w:jc w:val="both"/>
        <w:outlineLvl w:val="1"/>
        <w:rPr>
          <w:b/>
        </w:rPr>
      </w:pPr>
      <w:r w:rsidRPr="00F30D9C">
        <w:rPr>
          <w:b/>
        </w:rPr>
        <w:t>Заседание Совета от «</w:t>
      </w:r>
      <w:r>
        <w:rPr>
          <w:b/>
        </w:rPr>
        <w:t>18</w:t>
      </w:r>
      <w:r w:rsidRPr="00F30D9C">
        <w:rPr>
          <w:b/>
        </w:rPr>
        <w:t xml:space="preserve">» </w:t>
      </w:r>
      <w:r>
        <w:rPr>
          <w:b/>
        </w:rPr>
        <w:t>марта</w:t>
      </w:r>
      <w:r w:rsidRPr="00F30D9C">
        <w:rPr>
          <w:b/>
        </w:rPr>
        <w:t xml:space="preserve"> 2016 года</w:t>
      </w:r>
    </w:p>
    <w:p w:rsidR="005D32E9" w:rsidRDefault="005D32E9" w:rsidP="005D32E9">
      <w:pPr>
        <w:autoSpaceDE w:val="0"/>
        <w:autoSpaceDN w:val="0"/>
        <w:adjustRightInd w:val="0"/>
        <w:jc w:val="both"/>
        <w:outlineLvl w:val="1"/>
        <w:rPr>
          <w:b/>
        </w:rPr>
      </w:pPr>
    </w:p>
    <w:p w:rsidR="005D32E9" w:rsidRDefault="005D32E9" w:rsidP="005D32E9">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D32E9" w:rsidRPr="006C0B3B" w:rsidRDefault="005D32E9" w:rsidP="00965A60">
      <w:pPr>
        <w:pStyle w:val="a4"/>
        <w:numPr>
          <w:ilvl w:val="0"/>
          <w:numId w:val="138"/>
        </w:numPr>
        <w:spacing w:after="200" w:line="276" w:lineRule="auto"/>
        <w:jc w:val="both"/>
      </w:pPr>
      <w:r>
        <w:t xml:space="preserve">Общество с ограниченной ответственностью «Вестерн» ИНН 7729772093 </w:t>
      </w:r>
    </w:p>
    <w:p w:rsidR="005D32E9" w:rsidRDefault="005D32E9" w:rsidP="00592167">
      <w:pPr>
        <w:autoSpaceDE w:val="0"/>
        <w:autoSpaceDN w:val="0"/>
        <w:adjustRightInd w:val="0"/>
        <w:jc w:val="both"/>
        <w:outlineLvl w:val="1"/>
        <w:rPr>
          <w:b/>
        </w:rPr>
      </w:pPr>
    </w:p>
    <w:p w:rsidR="00592167" w:rsidRDefault="00592167" w:rsidP="00592167">
      <w:pPr>
        <w:autoSpaceDE w:val="0"/>
        <w:autoSpaceDN w:val="0"/>
        <w:adjustRightInd w:val="0"/>
        <w:jc w:val="both"/>
        <w:outlineLvl w:val="1"/>
        <w:rPr>
          <w:b/>
        </w:rPr>
      </w:pPr>
      <w:r w:rsidRPr="00F30D9C">
        <w:rPr>
          <w:b/>
        </w:rPr>
        <w:t>Заседание Совета от «</w:t>
      </w:r>
      <w:r>
        <w:rPr>
          <w:b/>
        </w:rPr>
        <w:t>17</w:t>
      </w:r>
      <w:r w:rsidRPr="00F30D9C">
        <w:rPr>
          <w:b/>
        </w:rPr>
        <w:t xml:space="preserve">» </w:t>
      </w:r>
      <w:r>
        <w:rPr>
          <w:b/>
        </w:rPr>
        <w:t>марта</w:t>
      </w:r>
      <w:r w:rsidRPr="00F30D9C">
        <w:rPr>
          <w:b/>
        </w:rPr>
        <w:t xml:space="preserve"> 2016 года</w:t>
      </w:r>
    </w:p>
    <w:p w:rsidR="00592167" w:rsidRDefault="00592167" w:rsidP="00592167">
      <w:pPr>
        <w:autoSpaceDE w:val="0"/>
        <w:autoSpaceDN w:val="0"/>
        <w:adjustRightInd w:val="0"/>
        <w:jc w:val="both"/>
        <w:outlineLvl w:val="1"/>
        <w:rPr>
          <w:b/>
        </w:rPr>
      </w:pPr>
    </w:p>
    <w:p w:rsidR="00592167" w:rsidRDefault="00592167" w:rsidP="00592167">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92167" w:rsidRPr="006C0B3B" w:rsidRDefault="00592167" w:rsidP="00965A60">
      <w:pPr>
        <w:pStyle w:val="a4"/>
        <w:numPr>
          <w:ilvl w:val="0"/>
          <w:numId w:val="137"/>
        </w:numPr>
        <w:spacing w:after="200" w:line="276" w:lineRule="auto"/>
        <w:jc w:val="both"/>
      </w:pPr>
      <w:r>
        <w:t xml:space="preserve">Общество с ограниченной ответственностью «Рест-Арт-Проект» ИНН 7820029017 </w:t>
      </w:r>
    </w:p>
    <w:p w:rsidR="00AD4539" w:rsidRPr="009048AB" w:rsidRDefault="00AD4539" w:rsidP="00AD4539">
      <w:pPr>
        <w:autoSpaceDE w:val="0"/>
        <w:autoSpaceDN w:val="0"/>
        <w:adjustRightInd w:val="0"/>
        <w:jc w:val="both"/>
        <w:outlineLvl w:val="1"/>
      </w:pPr>
      <w:r w:rsidRPr="00AF3BF7">
        <w:rPr>
          <w:b/>
        </w:rPr>
        <w:t xml:space="preserve">Решили: </w:t>
      </w:r>
      <w:r w:rsidRPr="009048AB">
        <w:t>Утвердить Положение о Контрольном комитете в новой редакции.</w:t>
      </w:r>
    </w:p>
    <w:p w:rsidR="00AD4539" w:rsidRDefault="00AD4539" w:rsidP="00850535">
      <w:pPr>
        <w:autoSpaceDE w:val="0"/>
        <w:autoSpaceDN w:val="0"/>
        <w:adjustRightInd w:val="0"/>
        <w:jc w:val="both"/>
        <w:outlineLvl w:val="1"/>
        <w:rPr>
          <w:b/>
        </w:rPr>
      </w:pPr>
    </w:p>
    <w:p w:rsidR="00AD4539" w:rsidRPr="00AF3BF7" w:rsidRDefault="00AD4539" w:rsidP="00AD4539">
      <w:pPr>
        <w:rPr>
          <w:rFonts w:eastAsia="DejaVu Sans"/>
        </w:rPr>
      </w:pPr>
      <w:r w:rsidRPr="00AF3BF7">
        <w:rPr>
          <w:b/>
        </w:rPr>
        <w:t>Решили:</w:t>
      </w:r>
      <w:r>
        <w:rPr>
          <w:b/>
        </w:rPr>
        <w:t xml:space="preserve"> </w:t>
      </w:r>
      <w:r>
        <w:t xml:space="preserve">включить </w:t>
      </w:r>
      <w:r w:rsidRPr="00D51611">
        <w:t>в состав Контрольно</w:t>
      </w:r>
      <w:r>
        <w:t xml:space="preserve">го </w:t>
      </w:r>
      <w:r w:rsidRPr="00D51611">
        <w:t xml:space="preserve">комитета </w:t>
      </w:r>
      <w:r>
        <w:t xml:space="preserve">Паршину Людмилу Михайловну </w:t>
      </w:r>
      <w:r w:rsidRPr="00D51611">
        <w:t>и присво</w:t>
      </w:r>
      <w:r>
        <w:t>ить</w:t>
      </w:r>
      <w:r w:rsidRPr="00D51611">
        <w:t xml:space="preserve"> </w:t>
      </w:r>
      <w:r>
        <w:t>ей</w:t>
      </w:r>
      <w:r w:rsidRPr="00D51611">
        <w:t xml:space="preserve"> статус: Руководитель контрольно</w:t>
      </w:r>
      <w:r>
        <w:t>го</w:t>
      </w:r>
      <w:r w:rsidRPr="00D51611">
        <w:t xml:space="preserve"> комитета (РКК)</w:t>
      </w:r>
      <w:r>
        <w:t>.</w:t>
      </w:r>
    </w:p>
    <w:p w:rsidR="00AD4539" w:rsidRDefault="00AD4539" w:rsidP="00850535">
      <w:pPr>
        <w:autoSpaceDE w:val="0"/>
        <w:autoSpaceDN w:val="0"/>
        <w:adjustRightInd w:val="0"/>
        <w:jc w:val="both"/>
        <w:outlineLvl w:val="1"/>
        <w:rPr>
          <w:b/>
        </w:rPr>
      </w:pPr>
    </w:p>
    <w:p w:rsidR="00AD4539" w:rsidRPr="00AF3BF7" w:rsidRDefault="00AD4539" w:rsidP="00AD4539">
      <w:pPr>
        <w:rPr>
          <w:rFonts w:eastAsia="DejaVu Sans"/>
        </w:rPr>
      </w:pPr>
      <w:r w:rsidRPr="00AF3BF7">
        <w:rPr>
          <w:b/>
        </w:rPr>
        <w:t>Решили:</w:t>
      </w:r>
      <w:r>
        <w:rPr>
          <w:b/>
        </w:rPr>
        <w:t xml:space="preserve"> </w:t>
      </w:r>
      <w:r>
        <w:t xml:space="preserve">включить </w:t>
      </w:r>
      <w:r w:rsidRPr="00D51611">
        <w:t xml:space="preserve">в состав </w:t>
      </w:r>
      <w:r>
        <w:t>Дисциплинар</w:t>
      </w:r>
      <w:r w:rsidRPr="00D51611">
        <w:t>но</w:t>
      </w:r>
      <w:r>
        <w:t xml:space="preserve">го </w:t>
      </w:r>
      <w:r w:rsidRPr="00D51611">
        <w:t xml:space="preserve">комитета </w:t>
      </w:r>
      <w:r>
        <w:t xml:space="preserve">Иващенко Марию Михайловну </w:t>
      </w:r>
      <w:r w:rsidRPr="00D51611">
        <w:t>и присво</w:t>
      </w:r>
      <w:r>
        <w:t>ить</w:t>
      </w:r>
      <w:r w:rsidRPr="00D51611">
        <w:t xml:space="preserve"> </w:t>
      </w:r>
      <w:r>
        <w:t>ей</w:t>
      </w:r>
      <w:r w:rsidRPr="00D51611">
        <w:t xml:space="preserve"> статус: Руководитель </w:t>
      </w:r>
      <w:r>
        <w:t>дисциплинарного комитета (РД</w:t>
      </w:r>
      <w:r w:rsidRPr="00D51611">
        <w:t>К)</w:t>
      </w:r>
      <w:r>
        <w:t>.</w:t>
      </w:r>
    </w:p>
    <w:p w:rsidR="00AD4539" w:rsidRDefault="00AD4539" w:rsidP="00AD4539">
      <w:pPr>
        <w:pStyle w:val="aa"/>
        <w:jc w:val="left"/>
        <w:rPr>
          <w:rFonts w:ascii="Times New Roman" w:hAnsi="Times New Roman" w:cs="Times New Roman"/>
          <w:b w:val="0"/>
          <w:szCs w:val="22"/>
          <w:lang w:eastAsia="ru-RU"/>
        </w:rPr>
      </w:pPr>
    </w:p>
    <w:p w:rsidR="00AD4539" w:rsidRDefault="00AD4539" w:rsidP="00850535">
      <w:pPr>
        <w:autoSpaceDE w:val="0"/>
        <w:autoSpaceDN w:val="0"/>
        <w:adjustRightInd w:val="0"/>
        <w:jc w:val="both"/>
        <w:outlineLvl w:val="1"/>
        <w:rPr>
          <w:b/>
        </w:rPr>
      </w:pPr>
    </w:p>
    <w:p w:rsidR="00AD4539" w:rsidRDefault="00AD4539" w:rsidP="00850535">
      <w:pPr>
        <w:autoSpaceDE w:val="0"/>
        <w:autoSpaceDN w:val="0"/>
        <w:adjustRightInd w:val="0"/>
        <w:jc w:val="both"/>
        <w:outlineLvl w:val="1"/>
        <w:rPr>
          <w:b/>
        </w:rPr>
      </w:pPr>
    </w:p>
    <w:p w:rsidR="00850535" w:rsidRDefault="00850535" w:rsidP="00850535">
      <w:pPr>
        <w:autoSpaceDE w:val="0"/>
        <w:autoSpaceDN w:val="0"/>
        <w:adjustRightInd w:val="0"/>
        <w:jc w:val="both"/>
        <w:outlineLvl w:val="1"/>
        <w:rPr>
          <w:b/>
        </w:rPr>
      </w:pPr>
      <w:r w:rsidRPr="00F30D9C">
        <w:rPr>
          <w:b/>
        </w:rPr>
        <w:t>Заседание Совета от «</w:t>
      </w:r>
      <w:r>
        <w:rPr>
          <w:b/>
        </w:rPr>
        <w:t>16</w:t>
      </w:r>
      <w:r w:rsidRPr="00F30D9C">
        <w:rPr>
          <w:b/>
        </w:rPr>
        <w:t xml:space="preserve">» </w:t>
      </w:r>
      <w:r>
        <w:rPr>
          <w:b/>
        </w:rPr>
        <w:t>марта</w:t>
      </w:r>
      <w:r w:rsidRPr="00F30D9C">
        <w:rPr>
          <w:b/>
        </w:rPr>
        <w:t xml:space="preserve"> 2016 года</w:t>
      </w:r>
    </w:p>
    <w:p w:rsidR="00850535" w:rsidRDefault="00850535" w:rsidP="00850535">
      <w:pPr>
        <w:autoSpaceDE w:val="0"/>
        <w:autoSpaceDN w:val="0"/>
        <w:adjustRightInd w:val="0"/>
        <w:jc w:val="both"/>
        <w:outlineLvl w:val="1"/>
        <w:rPr>
          <w:b/>
        </w:rPr>
      </w:pPr>
    </w:p>
    <w:p w:rsidR="00850535" w:rsidRDefault="00850535" w:rsidP="00850535">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50535" w:rsidRPr="006C0B3B" w:rsidRDefault="00850535" w:rsidP="00965A60">
      <w:pPr>
        <w:pStyle w:val="a4"/>
        <w:numPr>
          <w:ilvl w:val="0"/>
          <w:numId w:val="136"/>
        </w:numPr>
        <w:spacing w:after="200" w:line="276" w:lineRule="auto"/>
        <w:jc w:val="both"/>
      </w:pPr>
      <w:r>
        <w:lastRenderedPageBreak/>
        <w:t>Общество с ограниченной ответственностью «Самаратрансстрой» ИНН 6376021161</w:t>
      </w:r>
    </w:p>
    <w:p w:rsidR="00850535" w:rsidRPr="006C0B3B" w:rsidRDefault="00850535" w:rsidP="00965A60">
      <w:pPr>
        <w:pStyle w:val="a4"/>
        <w:numPr>
          <w:ilvl w:val="0"/>
          <w:numId w:val="136"/>
        </w:numPr>
        <w:spacing w:after="200" w:line="276" w:lineRule="auto"/>
        <w:jc w:val="both"/>
      </w:pPr>
      <w:r>
        <w:t xml:space="preserve">Общество с ограниченной ответственностью «КБЕ» ИНН 7805633305 </w:t>
      </w:r>
    </w:p>
    <w:p w:rsidR="00850535" w:rsidRDefault="00850535" w:rsidP="00A95AE4">
      <w:pPr>
        <w:autoSpaceDE w:val="0"/>
        <w:autoSpaceDN w:val="0"/>
        <w:adjustRightInd w:val="0"/>
        <w:jc w:val="both"/>
        <w:outlineLvl w:val="1"/>
        <w:rPr>
          <w:b/>
        </w:rPr>
      </w:pPr>
    </w:p>
    <w:p w:rsidR="00A95AE4" w:rsidRDefault="00A95AE4" w:rsidP="00A95AE4">
      <w:pPr>
        <w:autoSpaceDE w:val="0"/>
        <w:autoSpaceDN w:val="0"/>
        <w:adjustRightInd w:val="0"/>
        <w:jc w:val="both"/>
        <w:outlineLvl w:val="1"/>
        <w:rPr>
          <w:b/>
        </w:rPr>
      </w:pPr>
      <w:r w:rsidRPr="00F30D9C">
        <w:rPr>
          <w:b/>
        </w:rPr>
        <w:t>Заседание Совета от «</w:t>
      </w:r>
      <w:r>
        <w:rPr>
          <w:b/>
        </w:rPr>
        <w:t>15</w:t>
      </w:r>
      <w:r w:rsidRPr="00F30D9C">
        <w:rPr>
          <w:b/>
        </w:rPr>
        <w:t xml:space="preserve">» </w:t>
      </w:r>
      <w:r>
        <w:rPr>
          <w:b/>
        </w:rPr>
        <w:t>марта</w:t>
      </w:r>
      <w:r w:rsidRPr="00F30D9C">
        <w:rPr>
          <w:b/>
        </w:rPr>
        <w:t xml:space="preserve"> 2016 года</w:t>
      </w:r>
    </w:p>
    <w:p w:rsidR="00A95AE4" w:rsidRDefault="00A95AE4" w:rsidP="00A95AE4">
      <w:pPr>
        <w:autoSpaceDE w:val="0"/>
        <w:autoSpaceDN w:val="0"/>
        <w:adjustRightInd w:val="0"/>
        <w:jc w:val="both"/>
        <w:outlineLvl w:val="1"/>
        <w:rPr>
          <w:b/>
        </w:rPr>
      </w:pPr>
    </w:p>
    <w:p w:rsidR="00A95AE4" w:rsidRDefault="00A95AE4" w:rsidP="00A95AE4">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95AE4" w:rsidRPr="006C0B3B" w:rsidRDefault="00A95AE4" w:rsidP="00965A60">
      <w:pPr>
        <w:pStyle w:val="a4"/>
        <w:numPr>
          <w:ilvl w:val="0"/>
          <w:numId w:val="135"/>
        </w:numPr>
        <w:spacing w:after="200" w:line="276" w:lineRule="auto"/>
        <w:jc w:val="both"/>
      </w:pPr>
      <w:r>
        <w:t>Общество с ограниченной ответственностью «Эксперт-РК» ИНН 6316166998</w:t>
      </w:r>
    </w:p>
    <w:p w:rsidR="00A95AE4" w:rsidRPr="006C0B3B" w:rsidRDefault="00A95AE4" w:rsidP="00965A60">
      <w:pPr>
        <w:pStyle w:val="a4"/>
        <w:numPr>
          <w:ilvl w:val="0"/>
          <w:numId w:val="135"/>
        </w:numPr>
        <w:spacing w:after="200" w:line="276" w:lineRule="auto"/>
        <w:jc w:val="both"/>
      </w:pPr>
      <w:r>
        <w:t xml:space="preserve">Общество с ограниченной ответственностью «СпецВентПоставка» ИНН 8602173559 </w:t>
      </w:r>
    </w:p>
    <w:p w:rsidR="00A95AE4" w:rsidRDefault="00A95AE4" w:rsidP="00F958EC">
      <w:pPr>
        <w:autoSpaceDE w:val="0"/>
        <w:autoSpaceDN w:val="0"/>
        <w:adjustRightInd w:val="0"/>
        <w:jc w:val="both"/>
        <w:outlineLvl w:val="1"/>
        <w:rPr>
          <w:b/>
        </w:rPr>
      </w:pPr>
    </w:p>
    <w:p w:rsidR="00F958EC" w:rsidRDefault="00F958EC" w:rsidP="00F958EC">
      <w:pPr>
        <w:autoSpaceDE w:val="0"/>
        <w:autoSpaceDN w:val="0"/>
        <w:adjustRightInd w:val="0"/>
        <w:jc w:val="both"/>
        <w:outlineLvl w:val="1"/>
        <w:rPr>
          <w:b/>
        </w:rPr>
      </w:pPr>
      <w:r w:rsidRPr="00F30D9C">
        <w:rPr>
          <w:b/>
        </w:rPr>
        <w:t>Заседание Совета от «</w:t>
      </w:r>
      <w:r>
        <w:rPr>
          <w:b/>
        </w:rPr>
        <w:t>14</w:t>
      </w:r>
      <w:r w:rsidRPr="00F30D9C">
        <w:rPr>
          <w:b/>
        </w:rPr>
        <w:t xml:space="preserve">» </w:t>
      </w:r>
      <w:r>
        <w:rPr>
          <w:b/>
        </w:rPr>
        <w:t>марта</w:t>
      </w:r>
      <w:r w:rsidRPr="00F30D9C">
        <w:rPr>
          <w:b/>
        </w:rPr>
        <w:t xml:space="preserve"> 2016 года</w:t>
      </w:r>
    </w:p>
    <w:p w:rsidR="00F958EC" w:rsidRDefault="00F958EC" w:rsidP="00F958EC">
      <w:pPr>
        <w:autoSpaceDE w:val="0"/>
        <w:autoSpaceDN w:val="0"/>
        <w:adjustRightInd w:val="0"/>
        <w:jc w:val="both"/>
        <w:outlineLvl w:val="1"/>
        <w:rPr>
          <w:b/>
        </w:rPr>
      </w:pPr>
    </w:p>
    <w:p w:rsidR="00F958EC" w:rsidRDefault="00F958EC" w:rsidP="00F958E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958EC" w:rsidRPr="006C0B3B" w:rsidRDefault="00F958EC" w:rsidP="00965A60">
      <w:pPr>
        <w:pStyle w:val="a4"/>
        <w:numPr>
          <w:ilvl w:val="0"/>
          <w:numId w:val="133"/>
        </w:numPr>
        <w:spacing w:after="200" w:line="276" w:lineRule="auto"/>
        <w:jc w:val="both"/>
      </w:pPr>
      <w:r>
        <w:t xml:space="preserve">Общество с ограниченной ответственностью «ЭДИФИКАТОР» ИНН 0245951243 </w:t>
      </w:r>
    </w:p>
    <w:p w:rsidR="00F958EC" w:rsidRDefault="00F958EC" w:rsidP="008B631E">
      <w:pPr>
        <w:autoSpaceDE w:val="0"/>
        <w:autoSpaceDN w:val="0"/>
        <w:adjustRightInd w:val="0"/>
        <w:jc w:val="both"/>
        <w:outlineLvl w:val="1"/>
        <w:rPr>
          <w:b/>
        </w:rPr>
      </w:pPr>
    </w:p>
    <w:p w:rsidR="008B631E" w:rsidRDefault="008B631E" w:rsidP="008B631E">
      <w:pPr>
        <w:autoSpaceDE w:val="0"/>
        <w:autoSpaceDN w:val="0"/>
        <w:adjustRightInd w:val="0"/>
        <w:jc w:val="both"/>
        <w:outlineLvl w:val="1"/>
        <w:rPr>
          <w:b/>
        </w:rPr>
      </w:pPr>
      <w:r w:rsidRPr="00F30D9C">
        <w:rPr>
          <w:b/>
        </w:rPr>
        <w:t>Заседание Совета от «</w:t>
      </w:r>
      <w:r>
        <w:rPr>
          <w:b/>
        </w:rPr>
        <w:t>10</w:t>
      </w:r>
      <w:r w:rsidRPr="00F30D9C">
        <w:rPr>
          <w:b/>
        </w:rPr>
        <w:t xml:space="preserve">» </w:t>
      </w:r>
      <w:r>
        <w:rPr>
          <w:b/>
        </w:rPr>
        <w:t>марта</w:t>
      </w:r>
      <w:r w:rsidRPr="00F30D9C">
        <w:rPr>
          <w:b/>
        </w:rPr>
        <w:t xml:space="preserve"> 2016 года</w:t>
      </w:r>
    </w:p>
    <w:p w:rsidR="008B631E" w:rsidRDefault="008B631E" w:rsidP="008B631E">
      <w:pPr>
        <w:autoSpaceDE w:val="0"/>
        <w:autoSpaceDN w:val="0"/>
        <w:adjustRightInd w:val="0"/>
        <w:jc w:val="both"/>
        <w:outlineLvl w:val="1"/>
        <w:rPr>
          <w:b/>
        </w:rPr>
      </w:pPr>
    </w:p>
    <w:p w:rsidR="008B631E" w:rsidRDefault="008B631E" w:rsidP="008B631E">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B631E" w:rsidRPr="006C0B3B" w:rsidRDefault="008B631E" w:rsidP="00965A60">
      <w:pPr>
        <w:pStyle w:val="a4"/>
        <w:numPr>
          <w:ilvl w:val="0"/>
          <w:numId w:val="134"/>
        </w:numPr>
        <w:spacing w:after="200" w:line="276" w:lineRule="auto"/>
        <w:jc w:val="both"/>
      </w:pPr>
      <w:r>
        <w:t>Общество с ограниченной ответственностью «ЭНЕРГО» ИНН 6143083334</w:t>
      </w:r>
    </w:p>
    <w:p w:rsidR="008B631E" w:rsidRPr="006C0B3B" w:rsidRDefault="008B631E" w:rsidP="00965A60">
      <w:pPr>
        <w:pStyle w:val="a4"/>
        <w:numPr>
          <w:ilvl w:val="0"/>
          <w:numId w:val="134"/>
        </w:numPr>
        <w:spacing w:after="200" w:line="276" w:lineRule="auto"/>
        <w:jc w:val="both"/>
      </w:pPr>
      <w:r>
        <w:t xml:space="preserve">Общество с ограниченной ответственностью «ДельтаСтрой» ИНН 7701695353 </w:t>
      </w:r>
    </w:p>
    <w:p w:rsidR="008B631E" w:rsidRDefault="008B631E" w:rsidP="00BC23FD">
      <w:pPr>
        <w:autoSpaceDE w:val="0"/>
        <w:autoSpaceDN w:val="0"/>
        <w:adjustRightInd w:val="0"/>
        <w:jc w:val="both"/>
        <w:outlineLvl w:val="1"/>
        <w:rPr>
          <w:b/>
        </w:rPr>
      </w:pPr>
    </w:p>
    <w:p w:rsidR="00BC23FD" w:rsidRDefault="00BC23FD" w:rsidP="00BC23FD">
      <w:pPr>
        <w:autoSpaceDE w:val="0"/>
        <w:autoSpaceDN w:val="0"/>
        <w:adjustRightInd w:val="0"/>
        <w:jc w:val="both"/>
        <w:outlineLvl w:val="1"/>
        <w:rPr>
          <w:b/>
        </w:rPr>
      </w:pPr>
      <w:r w:rsidRPr="00F30D9C">
        <w:rPr>
          <w:b/>
        </w:rPr>
        <w:t>Заседание Совета от «</w:t>
      </w:r>
      <w:r>
        <w:rPr>
          <w:b/>
        </w:rPr>
        <w:t>09</w:t>
      </w:r>
      <w:r w:rsidRPr="00F30D9C">
        <w:rPr>
          <w:b/>
        </w:rPr>
        <w:t xml:space="preserve">» </w:t>
      </w:r>
      <w:r>
        <w:rPr>
          <w:b/>
        </w:rPr>
        <w:t>марта</w:t>
      </w:r>
      <w:r w:rsidRPr="00F30D9C">
        <w:rPr>
          <w:b/>
        </w:rPr>
        <w:t xml:space="preserve"> 2016 года</w:t>
      </w:r>
    </w:p>
    <w:p w:rsidR="00BC23FD" w:rsidRDefault="00BC23FD" w:rsidP="00BC23FD">
      <w:pPr>
        <w:autoSpaceDE w:val="0"/>
        <w:autoSpaceDN w:val="0"/>
        <w:adjustRightInd w:val="0"/>
        <w:jc w:val="both"/>
        <w:outlineLvl w:val="1"/>
        <w:rPr>
          <w:b/>
        </w:rPr>
      </w:pPr>
    </w:p>
    <w:p w:rsidR="00BC23FD" w:rsidRDefault="00BC23FD" w:rsidP="00BC23FD">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BC23FD" w:rsidRPr="006C0B3B" w:rsidRDefault="00BC23FD" w:rsidP="00965A60">
      <w:pPr>
        <w:pStyle w:val="a4"/>
        <w:numPr>
          <w:ilvl w:val="0"/>
          <w:numId w:val="132"/>
        </w:numPr>
        <w:spacing w:after="200" w:line="276" w:lineRule="auto"/>
        <w:jc w:val="both"/>
      </w:pPr>
      <w:r>
        <w:t xml:space="preserve">Общество с ограниченной ответственностью «Флортек» ИНН 1609011089 </w:t>
      </w:r>
    </w:p>
    <w:p w:rsidR="00BC23FD" w:rsidRDefault="00BC23FD" w:rsidP="00F32EFC">
      <w:pPr>
        <w:autoSpaceDE w:val="0"/>
        <w:autoSpaceDN w:val="0"/>
        <w:adjustRightInd w:val="0"/>
        <w:jc w:val="both"/>
        <w:outlineLvl w:val="1"/>
        <w:rPr>
          <w:b/>
        </w:rPr>
      </w:pPr>
    </w:p>
    <w:p w:rsidR="00F32EFC" w:rsidRDefault="00F32EFC" w:rsidP="00F32EFC">
      <w:pPr>
        <w:autoSpaceDE w:val="0"/>
        <w:autoSpaceDN w:val="0"/>
        <w:adjustRightInd w:val="0"/>
        <w:jc w:val="both"/>
        <w:outlineLvl w:val="1"/>
        <w:rPr>
          <w:b/>
        </w:rPr>
      </w:pPr>
      <w:r w:rsidRPr="00F30D9C">
        <w:rPr>
          <w:b/>
        </w:rPr>
        <w:t>Заседание Совета от «</w:t>
      </w:r>
      <w:r>
        <w:rPr>
          <w:b/>
        </w:rPr>
        <w:t>04</w:t>
      </w:r>
      <w:r w:rsidRPr="00F30D9C">
        <w:rPr>
          <w:b/>
        </w:rPr>
        <w:t xml:space="preserve">» </w:t>
      </w:r>
      <w:r>
        <w:rPr>
          <w:b/>
        </w:rPr>
        <w:t>марта</w:t>
      </w:r>
      <w:r w:rsidRPr="00F30D9C">
        <w:rPr>
          <w:b/>
        </w:rPr>
        <w:t xml:space="preserve"> 2016 года</w:t>
      </w:r>
    </w:p>
    <w:p w:rsidR="00F32EFC" w:rsidRDefault="00F32EFC" w:rsidP="00F32EFC">
      <w:pPr>
        <w:autoSpaceDE w:val="0"/>
        <w:autoSpaceDN w:val="0"/>
        <w:adjustRightInd w:val="0"/>
        <w:jc w:val="both"/>
        <w:outlineLvl w:val="1"/>
        <w:rPr>
          <w:b/>
        </w:rPr>
      </w:pPr>
    </w:p>
    <w:p w:rsidR="00F32EFC" w:rsidRDefault="00F32EFC" w:rsidP="00F32EF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32EFC" w:rsidRPr="006C0B3B" w:rsidRDefault="00F32EFC" w:rsidP="00965A60">
      <w:pPr>
        <w:pStyle w:val="a4"/>
        <w:numPr>
          <w:ilvl w:val="0"/>
          <w:numId w:val="131"/>
        </w:numPr>
        <w:spacing w:after="200" w:line="276" w:lineRule="auto"/>
        <w:jc w:val="both"/>
      </w:pPr>
      <w:r>
        <w:t>Общество с ограниченной ответственностью «СтальМет Инжиниринг» ИНН 2312239912</w:t>
      </w:r>
    </w:p>
    <w:p w:rsidR="00F32EFC" w:rsidRPr="006C0B3B" w:rsidRDefault="00F32EFC" w:rsidP="00965A60">
      <w:pPr>
        <w:pStyle w:val="a4"/>
        <w:numPr>
          <w:ilvl w:val="0"/>
          <w:numId w:val="131"/>
        </w:numPr>
        <w:spacing w:after="200" w:line="276" w:lineRule="auto"/>
        <w:jc w:val="both"/>
      </w:pPr>
      <w:r>
        <w:lastRenderedPageBreak/>
        <w:t>Общество с ограниченной ответственностью «АльфаСтрой» ИНН 6449075884</w:t>
      </w:r>
    </w:p>
    <w:p w:rsidR="00F32EFC" w:rsidRPr="006C0B3B" w:rsidRDefault="00F32EFC" w:rsidP="00965A60">
      <w:pPr>
        <w:pStyle w:val="a4"/>
        <w:numPr>
          <w:ilvl w:val="0"/>
          <w:numId w:val="131"/>
        </w:numPr>
        <w:spacing w:after="200" w:line="276" w:lineRule="auto"/>
        <w:jc w:val="both"/>
      </w:pPr>
      <w:r>
        <w:t xml:space="preserve">Общество с ограниченной ответственностью «Проект» ИНН 6671035267 </w:t>
      </w:r>
    </w:p>
    <w:p w:rsidR="00F32EFC" w:rsidRDefault="00F32EFC" w:rsidP="00246D76">
      <w:pPr>
        <w:autoSpaceDE w:val="0"/>
        <w:autoSpaceDN w:val="0"/>
        <w:adjustRightInd w:val="0"/>
        <w:jc w:val="both"/>
        <w:outlineLvl w:val="1"/>
        <w:rPr>
          <w:b/>
        </w:rPr>
      </w:pPr>
    </w:p>
    <w:p w:rsidR="00246D76" w:rsidRDefault="00246D76" w:rsidP="00246D76">
      <w:pPr>
        <w:autoSpaceDE w:val="0"/>
        <w:autoSpaceDN w:val="0"/>
        <w:adjustRightInd w:val="0"/>
        <w:jc w:val="both"/>
        <w:outlineLvl w:val="1"/>
        <w:rPr>
          <w:b/>
        </w:rPr>
      </w:pPr>
      <w:r w:rsidRPr="00F30D9C">
        <w:rPr>
          <w:b/>
        </w:rPr>
        <w:t>Заседание Совета от «</w:t>
      </w:r>
      <w:r>
        <w:rPr>
          <w:b/>
        </w:rPr>
        <w:t>03</w:t>
      </w:r>
      <w:r w:rsidRPr="00F30D9C">
        <w:rPr>
          <w:b/>
        </w:rPr>
        <w:t xml:space="preserve">» </w:t>
      </w:r>
      <w:r>
        <w:rPr>
          <w:b/>
        </w:rPr>
        <w:t>марта</w:t>
      </w:r>
      <w:r w:rsidRPr="00F30D9C">
        <w:rPr>
          <w:b/>
        </w:rPr>
        <w:t xml:space="preserve"> 2016 года</w:t>
      </w:r>
    </w:p>
    <w:p w:rsidR="00246D76" w:rsidRDefault="00246D76" w:rsidP="00246D76">
      <w:pPr>
        <w:autoSpaceDE w:val="0"/>
        <w:autoSpaceDN w:val="0"/>
        <w:adjustRightInd w:val="0"/>
        <w:jc w:val="both"/>
        <w:outlineLvl w:val="1"/>
        <w:rPr>
          <w:b/>
        </w:rPr>
      </w:pPr>
    </w:p>
    <w:p w:rsidR="00246D76" w:rsidRDefault="00246D76" w:rsidP="00246D7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246D76" w:rsidRPr="006C0B3B" w:rsidRDefault="00246D76" w:rsidP="00965A60">
      <w:pPr>
        <w:pStyle w:val="a4"/>
        <w:numPr>
          <w:ilvl w:val="0"/>
          <w:numId w:val="130"/>
        </w:numPr>
        <w:spacing w:after="200" w:line="276" w:lineRule="auto"/>
        <w:jc w:val="both"/>
      </w:pPr>
      <w:r>
        <w:t>Общество с ограниченной ответственностью «СРД-Строй» ИНН 5003117165</w:t>
      </w:r>
    </w:p>
    <w:p w:rsidR="00246D76" w:rsidRPr="006C0B3B" w:rsidRDefault="00246D76" w:rsidP="00965A60">
      <w:pPr>
        <w:pStyle w:val="a4"/>
        <w:numPr>
          <w:ilvl w:val="0"/>
          <w:numId w:val="130"/>
        </w:numPr>
        <w:spacing w:after="200" w:line="276" w:lineRule="auto"/>
        <w:jc w:val="both"/>
      </w:pPr>
      <w:r>
        <w:t>Общество с ограниченной ответственностью «ГЕО-комплекс» ИНН 5948032605</w:t>
      </w:r>
    </w:p>
    <w:p w:rsidR="00246D76" w:rsidRPr="006C0B3B" w:rsidRDefault="00246D76" w:rsidP="00965A60">
      <w:pPr>
        <w:pStyle w:val="a4"/>
        <w:numPr>
          <w:ilvl w:val="0"/>
          <w:numId w:val="130"/>
        </w:numPr>
        <w:spacing w:after="200" w:line="276" w:lineRule="auto"/>
        <w:jc w:val="both"/>
      </w:pPr>
      <w:r>
        <w:t xml:space="preserve">Общество с ограниченной ответственностью «Нокка» ИНН 9701027857 </w:t>
      </w:r>
    </w:p>
    <w:p w:rsidR="00246D76" w:rsidRDefault="00246D76" w:rsidP="00D832A9">
      <w:pPr>
        <w:autoSpaceDE w:val="0"/>
        <w:autoSpaceDN w:val="0"/>
        <w:adjustRightInd w:val="0"/>
        <w:jc w:val="both"/>
        <w:outlineLvl w:val="1"/>
        <w:rPr>
          <w:b/>
        </w:rPr>
      </w:pPr>
    </w:p>
    <w:p w:rsidR="00D832A9" w:rsidRDefault="00D832A9" w:rsidP="00D832A9">
      <w:pPr>
        <w:autoSpaceDE w:val="0"/>
        <w:autoSpaceDN w:val="0"/>
        <w:adjustRightInd w:val="0"/>
        <w:jc w:val="both"/>
        <w:outlineLvl w:val="1"/>
        <w:rPr>
          <w:b/>
        </w:rPr>
      </w:pPr>
      <w:r w:rsidRPr="00F30D9C">
        <w:rPr>
          <w:b/>
        </w:rPr>
        <w:t>Заседание Совета от «</w:t>
      </w:r>
      <w:r>
        <w:rPr>
          <w:b/>
        </w:rPr>
        <w:t>02</w:t>
      </w:r>
      <w:r w:rsidRPr="00F30D9C">
        <w:rPr>
          <w:b/>
        </w:rPr>
        <w:t xml:space="preserve">» </w:t>
      </w:r>
      <w:r>
        <w:rPr>
          <w:b/>
        </w:rPr>
        <w:t>марта</w:t>
      </w:r>
      <w:r w:rsidRPr="00F30D9C">
        <w:rPr>
          <w:b/>
        </w:rPr>
        <w:t xml:space="preserve"> 2016 года</w:t>
      </w:r>
    </w:p>
    <w:p w:rsidR="00D832A9" w:rsidRDefault="00D832A9" w:rsidP="00D832A9">
      <w:pPr>
        <w:autoSpaceDE w:val="0"/>
        <w:autoSpaceDN w:val="0"/>
        <w:adjustRightInd w:val="0"/>
        <w:jc w:val="both"/>
        <w:outlineLvl w:val="1"/>
        <w:rPr>
          <w:b/>
        </w:rPr>
      </w:pPr>
    </w:p>
    <w:p w:rsidR="00D832A9" w:rsidRDefault="00D832A9" w:rsidP="00D832A9">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832A9" w:rsidRPr="006C0B3B" w:rsidRDefault="00D832A9" w:rsidP="00965A60">
      <w:pPr>
        <w:pStyle w:val="a4"/>
        <w:numPr>
          <w:ilvl w:val="0"/>
          <w:numId w:val="129"/>
        </w:numPr>
        <w:spacing w:after="200" w:line="276" w:lineRule="auto"/>
        <w:jc w:val="both"/>
      </w:pPr>
      <w:r>
        <w:t xml:space="preserve">Индивидуальный предприниматель Кирюхина Любовь Владимировна ИНН 667210127498 </w:t>
      </w:r>
    </w:p>
    <w:p w:rsidR="00D832A9" w:rsidRDefault="00D832A9" w:rsidP="00335BA0">
      <w:pPr>
        <w:autoSpaceDE w:val="0"/>
        <w:autoSpaceDN w:val="0"/>
        <w:adjustRightInd w:val="0"/>
        <w:jc w:val="both"/>
        <w:outlineLvl w:val="1"/>
        <w:rPr>
          <w:b/>
        </w:rPr>
      </w:pPr>
    </w:p>
    <w:p w:rsidR="00335BA0" w:rsidRDefault="00335BA0" w:rsidP="00335BA0">
      <w:pPr>
        <w:autoSpaceDE w:val="0"/>
        <w:autoSpaceDN w:val="0"/>
        <w:adjustRightInd w:val="0"/>
        <w:jc w:val="both"/>
        <w:outlineLvl w:val="1"/>
        <w:rPr>
          <w:b/>
        </w:rPr>
      </w:pPr>
      <w:r w:rsidRPr="00F30D9C">
        <w:rPr>
          <w:b/>
        </w:rPr>
        <w:t>Заседание Совета от «</w:t>
      </w:r>
      <w:r>
        <w:rPr>
          <w:b/>
        </w:rPr>
        <w:t>01</w:t>
      </w:r>
      <w:r w:rsidRPr="00F30D9C">
        <w:rPr>
          <w:b/>
        </w:rPr>
        <w:t xml:space="preserve">» </w:t>
      </w:r>
      <w:r>
        <w:rPr>
          <w:b/>
        </w:rPr>
        <w:t>марта</w:t>
      </w:r>
      <w:r w:rsidRPr="00F30D9C">
        <w:rPr>
          <w:b/>
        </w:rPr>
        <w:t xml:space="preserve"> 2016 года</w:t>
      </w:r>
    </w:p>
    <w:p w:rsidR="00335BA0" w:rsidRDefault="00335BA0" w:rsidP="00335BA0">
      <w:pPr>
        <w:autoSpaceDE w:val="0"/>
        <w:autoSpaceDN w:val="0"/>
        <w:adjustRightInd w:val="0"/>
        <w:jc w:val="both"/>
        <w:outlineLvl w:val="1"/>
        <w:rPr>
          <w:b/>
        </w:rPr>
      </w:pPr>
    </w:p>
    <w:p w:rsidR="00335BA0" w:rsidRDefault="00335BA0" w:rsidP="00335BA0">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35BA0" w:rsidRPr="006C0B3B" w:rsidRDefault="00335BA0" w:rsidP="00965A60">
      <w:pPr>
        <w:pStyle w:val="a4"/>
        <w:numPr>
          <w:ilvl w:val="0"/>
          <w:numId w:val="128"/>
        </w:numPr>
        <w:spacing w:after="200" w:line="276" w:lineRule="auto"/>
        <w:jc w:val="both"/>
      </w:pPr>
      <w:r>
        <w:t xml:space="preserve">Общество с ограниченной ответственностью «ГАЗСТРОЙИНВЕСТ» ИНН 6732106535 </w:t>
      </w:r>
    </w:p>
    <w:p w:rsidR="00335BA0" w:rsidRDefault="00335BA0" w:rsidP="00EA79B9">
      <w:pPr>
        <w:autoSpaceDE w:val="0"/>
        <w:autoSpaceDN w:val="0"/>
        <w:adjustRightInd w:val="0"/>
        <w:jc w:val="both"/>
        <w:outlineLvl w:val="1"/>
        <w:rPr>
          <w:b/>
        </w:rPr>
      </w:pPr>
    </w:p>
    <w:p w:rsidR="00EA79B9" w:rsidRDefault="00EA79B9" w:rsidP="00EA79B9">
      <w:pPr>
        <w:autoSpaceDE w:val="0"/>
        <w:autoSpaceDN w:val="0"/>
        <w:adjustRightInd w:val="0"/>
        <w:jc w:val="both"/>
        <w:outlineLvl w:val="1"/>
        <w:rPr>
          <w:b/>
        </w:rPr>
      </w:pPr>
      <w:r w:rsidRPr="00F30D9C">
        <w:rPr>
          <w:b/>
        </w:rPr>
        <w:t>Заседание Совета от «</w:t>
      </w:r>
      <w:r>
        <w:rPr>
          <w:b/>
        </w:rPr>
        <w:t>26</w:t>
      </w:r>
      <w:r w:rsidRPr="00F30D9C">
        <w:rPr>
          <w:b/>
        </w:rPr>
        <w:t>» февраля 2016 года</w:t>
      </w:r>
    </w:p>
    <w:p w:rsidR="00EA79B9" w:rsidRDefault="00EA79B9" w:rsidP="00EA79B9">
      <w:pPr>
        <w:autoSpaceDE w:val="0"/>
        <w:autoSpaceDN w:val="0"/>
        <w:adjustRightInd w:val="0"/>
        <w:jc w:val="both"/>
        <w:outlineLvl w:val="1"/>
        <w:rPr>
          <w:b/>
        </w:rPr>
      </w:pPr>
    </w:p>
    <w:p w:rsidR="00EA79B9" w:rsidRDefault="00EA79B9" w:rsidP="00EA79B9">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EA79B9" w:rsidRPr="006C0B3B" w:rsidRDefault="00EA79B9" w:rsidP="00965A60">
      <w:pPr>
        <w:pStyle w:val="a4"/>
        <w:numPr>
          <w:ilvl w:val="0"/>
          <w:numId w:val="127"/>
        </w:numPr>
        <w:spacing w:after="200" w:line="276" w:lineRule="auto"/>
        <w:jc w:val="both"/>
      </w:pPr>
      <w:r>
        <w:t>Общество с ограниченной ответственностью «Возрождение и Развитие» ИНН 5036071237</w:t>
      </w:r>
    </w:p>
    <w:p w:rsidR="00EA79B9" w:rsidRPr="006C0B3B" w:rsidRDefault="00EA79B9" w:rsidP="00965A60">
      <w:pPr>
        <w:pStyle w:val="a4"/>
        <w:numPr>
          <w:ilvl w:val="0"/>
          <w:numId w:val="127"/>
        </w:numPr>
        <w:spacing w:after="200" w:line="276" w:lineRule="auto"/>
        <w:jc w:val="both"/>
      </w:pPr>
      <w:r>
        <w:t xml:space="preserve">Закрытое акционерное общество «НПК Атлант» ИНН 7722598720 </w:t>
      </w:r>
    </w:p>
    <w:p w:rsidR="00EA79B9" w:rsidRDefault="00EA79B9" w:rsidP="00EA79B9">
      <w:pPr>
        <w:pStyle w:val="a4"/>
        <w:ind w:left="0"/>
        <w:rPr>
          <w:rFonts w:eastAsiaTheme="minorEastAsia" w:cstheme="minorBidi"/>
          <w:b/>
          <w:color w:val="000000" w:themeColor="text1"/>
        </w:rPr>
      </w:pPr>
    </w:p>
    <w:p w:rsidR="00EA79B9" w:rsidRPr="009D10DB" w:rsidRDefault="00EA79B9" w:rsidP="00EA79B9">
      <w:pPr>
        <w:pStyle w:val="a4"/>
        <w:ind w:left="0"/>
        <w:rPr>
          <w:rFonts w:eastAsiaTheme="minorEastAsia" w:cstheme="minorBidi"/>
          <w:color w:val="000000" w:themeColor="text1"/>
        </w:rPr>
      </w:pPr>
      <w:r w:rsidRPr="009D10DB">
        <w:rPr>
          <w:rFonts w:eastAsiaTheme="minorEastAsia" w:cstheme="minorBidi"/>
          <w:b/>
          <w:color w:val="000000" w:themeColor="text1"/>
        </w:rPr>
        <w:t>Решили:</w:t>
      </w:r>
      <w:r w:rsidRPr="009D10DB">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EA79B9" w:rsidRPr="009D10DB" w:rsidRDefault="00EA79B9" w:rsidP="00EA79B9">
      <w:r w:rsidRPr="009D10DB">
        <w:rPr>
          <w:color w:val="000000" w:themeColor="text1"/>
        </w:rPr>
        <w:t>1. Общество с ограниченной ответственностью «</w:t>
      </w:r>
      <w:r w:rsidRPr="00021B4F">
        <w:rPr>
          <w:color w:val="000000"/>
        </w:rPr>
        <w:t>Регион</w:t>
      </w:r>
      <w:r w:rsidRPr="009D10DB">
        <w:rPr>
          <w:color w:val="000000" w:themeColor="text1"/>
        </w:rPr>
        <w:t xml:space="preserve">» ИНН </w:t>
      </w:r>
      <w:r w:rsidRPr="00021B4F">
        <w:rPr>
          <w:color w:val="000000"/>
        </w:rPr>
        <w:t>7703815673</w:t>
      </w:r>
    </w:p>
    <w:p w:rsidR="00EA79B9" w:rsidRDefault="00EA79B9" w:rsidP="001E1A20">
      <w:pPr>
        <w:autoSpaceDE w:val="0"/>
        <w:autoSpaceDN w:val="0"/>
        <w:adjustRightInd w:val="0"/>
        <w:jc w:val="both"/>
        <w:outlineLvl w:val="1"/>
        <w:rPr>
          <w:b/>
        </w:rPr>
      </w:pPr>
    </w:p>
    <w:p w:rsidR="00EA79B9" w:rsidRDefault="00EA79B9" w:rsidP="001E1A20">
      <w:pPr>
        <w:autoSpaceDE w:val="0"/>
        <w:autoSpaceDN w:val="0"/>
        <w:adjustRightInd w:val="0"/>
        <w:jc w:val="both"/>
        <w:outlineLvl w:val="1"/>
        <w:rPr>
          <w:b/>
        </w:rPr>
      </w:pPr>
    </w:p>
    <w:p w:rsidR="001E1A20" w:rsidRDefault="001E1A20" w:rsidP="001E1A20">
      <w:pPr>
        <w:autoSpaceDE w:val="0"/>
        <w:autoSpaceDN w:val="0"/>
        <w:adjustRightInd w:val="0"/>
        <w:jc w:val="both"/>
        <w:outlineLvl w:val="1"/>
        <w:rPr>
          <w:b/>
        </w:rPr>
      </w:pPr>
      <w:r w:rsidRPr="00F30D9C">
        <w:rPr>
          <w:b/>
        </w:rPr>
        <w:lastRenderedPageBreak/>
        <w:t>Заседание Совета от «</w:t>
      </w:r>
      <w:r>
        <w:rPr>
          <w:b/>
        </w:rPr>
        <w:t>24</w:t>
      </w:r>
      <w:r w:rsidRPr="00F30D9C">
        <w:rPr>
          <w:b/>
        </w:rPr>
        <w:t>» февраля 2016 года</w:t>
      </w:r>
    </w:p>
    <w:p w:rsidR="001E1A20" w:rsidRDefault="001E1A20" w:rsidP="001E1A20">
      <w:pPr>
        <w:autoSpaceDE w:val="0"/>
        <w:autoSpaceDN w:val="0"/>
        <w:adjustRightInd w:val="0"/>
        <w:jc w:val="both"/>
        <w:outlineLvl w:val="1"/>
        <w:rPr>
          <w:b/>
        </w:rPr>
      </w:pPr>
    </w:p>
    <w:p w:rsidR="001E1A20" w:rsidRDefault="001E1A20" w:rsidP="001E1A20">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E1A20" w:rsidRPr="006C0B3B" w:rsidRDefault="001E1A20" w:rsidP="00965A60">
      <w:pPr>
        <w:pStyle w:val="a4"/>
        <w:numPr>
          <w:ilvl w:val="0"/>
          <w:numId w:val="126"/>
        </w:numPr>
        <w:spacing w:after="200" w:line="276" w:lineRule="auto"/>
        <w:jc w:val="both"/>
      </w:pPr>
      <w:r>
        <w:t>Общество с ограниченной ответственностью «ПОЛЮД» ИНН 5902032257</w:t>
      </w:r>
    </w:p>
    <w:p w:rsidR="001E1A20" w:rsidRPr="006C0B3B" w:rsidRDefault="001E1A20" w:rsidP="00965A60">
      <w:pPr>
        <w:pStyle w:val="a4"/>
        <w:numPr>
          <w:ilvl w:val="0"/>
          <w:numId w:val="126"/>
        </w:numPr>
        <w:spacing w:after="200" w:line="276" w:lineRule="auto"/>
        <w:jc w:val="both"/>
      </w:pPr>
      <w:r>
        <w:t xml:space="preserve">Общество с ограниченной ответственностью «МОЛЛСТРОЙ» ИНН 7743138403 </w:t>
      </w:r>
    </w:p>
    <w:p w:rsidR="001E1A20" w:rsidRDefault="001E1A20" w:rsidP="00B920B4">
      <w:pPr>
        <w:autoSpaceDE w:val="0"/>
        <w:autoSpaceDN w:val="0"/>
        <w:adjustRightInd w:val="0"/>
        <w:jc w:val="both"/>
        <w:outlineLvl w:val="1"/>
        <w:rPr>
          <w:b/>
        </w:rPr>
      </w:pPr>
    </w:p>
    <w:p w:rsidR="00B920B4" w:rsidRDefault="00B920B4" w:rsidP="00B920B4">
      <w:pPr>
        <w:autoSpaceDE w:val="0"/>
        <w:autoSpaceDN w:val="0"/>
        <w:adjustRightInd w:val="0"/>
        <w:jc w:val="both"/>
        <w:outlineLvl w:val="1"/>
        <w:rPr>
          <w:b/>
        </w:rPr>
      </w:pPr>
      <w:r w:rsidRPr="00F30D9C">
        <w:rPr>
          <w:b/>
        </w:rPr>
        <w:t>Заседание Совета от «</w:t>
      </w:r>
      <w:r>
        <w:rPr>
          <w:b/>
        </w:rPr>
        <w:t>20</w:t>
      </w:r>
      <w:r w:rsidRPr="00F30D9C">
        <w:rPr>
          <w:b/>
        </w:rPr>
        <w:t>» февраля 2016 года</w:t>
      </w:r>
    </w:p>
    <w:p w:rsidR="00B920B4" w:rsidRDefault="00B920B4" w:rsidP="00B920B4">
      <w:pPr>
        <w:autoSpaceDE w:val="0"/>
        <w:autoSpaceDN w:val="0"/>
        <w:adjustRightInd w:val="0"/>
        <w:jc w:val="both"/>
        <w:outlineLvl w:val="1"/>
        <w:rPr>
          <w:b/>
        </w:rPr>
      </w:pPr>
    </w:p>
    <w:p w:rsidR="00B920B4" w:rsidRDefault="00B920B4" w:rsidP="00B920B4">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B920B4" w:rsidRPr="006C0B3B" w:rsidRDefault="00B920B4" w:rsidP="00965A60">
      <w:pPr>
        <w:pStyle w:val="a4"/>
        <w:numPr>
          <w:ilvl w:val="0"/>
          <w:numId w:val="125"/>
        </w:numPr>
        <w:spacing w:after="200" w:line="276" w:lineRule="auto"/>
        <w:jc w:val="both"/>
      </w:pPr>
      <w:r>
        <w:t>Общество с ограниченной ответственностью «ИРКУТСК ИЗЫСКАНИЯ» ИНН 3827044137</w:t>
      </w:r>
    </w:p>
    <w:p w:rsidR="00B920B4" w:rsidRPr="006C0B3B" w:rsidRDefault="00B920B4" w:rsidP="00965A60">
      <w:pPr>
        <w:pStyle w:val="a4"/>
        <w:numPr>
          <w:ilvl w:val="0"/>
          <w:numId w:val="125"/>
        </w:numPr>
        <w:spacing w:after="200" w:line="276" w:lineRule="auto"/>
        <w:jc w:val="both"/>
      </w:pPr>
      <w:r>
        <w:t>Общество с ограниченной ответственностью «ВОСТОКСТАЛЬ ИНЖИНИРИНГ» ИНН 40247975</w:t>
      </w:r>
    </w:p>
    <w:p w:rsidR="00B920B4" w:rsidRPr="006C0B3B" w:rsidRDefault="00B920B4" w:rsidP="00965A60">
      <w:pPr>
        <w:pStyle w:val="a4"/>
        <w:numPr>
          <w:ilvl w:val="0"/>
          <w:numId w:val="125"/>
        </w:numPr>
        <w:spacing w:after="200" w:line="276" w:lineRule="auto"/>
        <w:jc w:val="both"/>
      </w:pPr>
      <w:r>
        <w:t xml:space="preserve">Общество с ограниченной ответственностью «ТОВСТРОЙ» ИНН 7706432118 </w:t>
      </w:r>
    </w:p>
    <w:p w:rsidR="00B920B4" w:rsidRDefault="00B920B4" w:rsidP="00FD6588">
      <w:pPr>
        <w:autoSpaceDE w:val="0"/>
        <w:autoSpaceDN w:val="0"/>
        <w:adjustRightInd w:val="0"/>
        <w:jc w:val="both"/>
        <w:outlineLvl w:val="1"/>
        <w:rPr>
          <w:b/>
        </w:rPr>
      </w:pPr>
    </w:p>
    <w:p w:rsidR="00B920B4" w:rsidRDefault="00B920B4" w:rsidP="00FD6588">
      <w:pPr>
        <w:autoSpaceDE w:val="0"/>
        <w:autoSpaceDN w:val="0"/>
        <w:adjustRightInd w:val="0"/>
        <w:jc w:val="both"/>
        <w:outlineLvl w:val="1"/>
        <w:rPr>
          <w:b/>
        </w:rPr>
      </w:pPr>
    </w:p>
    <w:p w:rsidR="00FD6588" w:rsidRPr="00F30D9C" w:rsidRDefault="00FD6588" w:rsidP="00FD6588">
      <w:pPr>
        <w:autoSpaceDE w:val="0"/>
        <w:autoSpaceDN w:val="0"/>
        <w:adjustRightInd w:val="0"/>
        <w:jc w:val="both"/>
        <w:outlineLvl w:val="1"/>
        <w:rPr>
          <w:b/>
        </w:rPr>
      </w:pPr>
      <w:r w:rsidRPr="00F30D9C">
        <w:rPr>
          <w:b/>
        </w:rPr>
        <w:t>Заседание Совета от «1</w:t>
      </w:r>
      <w:r>
        <w:rPr>
          <w:b/>
        </w:rPr>
        <w:t>9</w:t>
      </w:r>
      <w:r w:rsidRPr="00F30D9C">
        <w:rPr>
          <w:b/>
        </w:rPr>
        <w:t>» февраля 2016 года</w:t>
      </w:r>
    </w:p>
    <w:p w:rsidR="00FD6588" w:rsidRDefault="00FD6588" w:rsidP="00557968">
      <w:pPr>
        <w:autoSpaceDE w:val="0"/>
        <w:autoSpaceDN w:val="0"/>
        <w:adjustRightInd w:val="0"/>
        <w:jc w:val="both"/>
        <w:outlineLvl w:val="1"/>
        <w:rPr>
          <w:b/>
        </w:rPr>
      </w:pPr>
    </w:p>
    <w:p w:rsidR="00FD6588" w:rsidRPr="00AC5399" w:rsidRDefault="00FD6588" w:rsidP="00FD6588">
      <w:pPr>
        <w:pStyle w:val="a4"/>
        <w:ind w:left="0"/>
        <w:jc w:val="both"/>
      </w:pPr>
      <w:r w:rsidRPr="00AC5399">
        <w:rPr>
          <w:b/>
        </w:rPr>
        <w:t>Решили:</w:t>
      </w:r>
      <w:r w:rsidRPr="00AC5399">
        <w:t xml:space="preserve">  Аннулировать в полном объеме решение Совета Ассоциации  от </w:t>
      </w:r>
      <w:r>
        <w:t>11 августа 2015</w:t>
      </w:r>
      <w:r w:rsidRPr="00AC5399">
        <w:t xml:space="preserve"> года о приеме в члены Ассоциации и выдаче свидетельства о допуске </w:t>
      </w:r>
      <w:r w:rsidRPr="00BA2EA4">
        <w:t>ООО «ОРИОН» ИНН 6732109416</w:t>
      </w:r>
      <w:r w:rsidRPr="00AC5399">
        <w:t xml:space="preserve">, считать его ничтожным, т.к. оно было принято на основании аннулированного решения КДС. </w:t>
      </w:r>
    </w:p>
    <w:p w:rsidR="00FD6588" w:rsidRDefault="00FD6588" w:rsidP="00FD6588">
      <w:pPr>
        <w:autoSpaceDE w:val="0"/>
        <w:autoSpaceDN w:val="0"/>
        <w:adjustRightInd w:val="0"/>
        <w:jc w:val="both"/>
        <w:outlineLvl w:val="1"/>
      </w:pPr>
      <w:r w:rsidRPr="00AC5399">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FD6588" w:rsidRDefault="00FD6588" w:rsidP="00FD6588">
      <w:pPr>
        <w:autoSpaceDE w:val="0"/>
        <w:autoSpaceDN w:val="0"/>
        <w:adjustRightInd w:val="0"/>
        <w:jc w:val="both"/>
        <w:outlineLvl w:val="1"/>
        <w:rPr>
          <w:b/>
        </w:rPr>
      </w:pPr>
    </w:p>
    <w:p w:rsidR="00726E4E" w:rsidRDefault="00726E4E" w:rsidP="00FD6588">
      <w:pPr>
        <w:autoSpaceDE w:val="0"/>
        <w:autoSpaceDN w:val="0"/>
        <w:adjustRightInd w:val="0"/>
        <w:jc w:val="both"/>
        <w:outlineLvl w:val="1"/>
        <w:rPr>
          <w:b/>
        </w:rPr>
      </w:pPr>
    </w:p>
    <w:p w:rsidR="00726E4E" w:rsidRDefault="00726E4E" w:rsidP="00726E4E">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726E4E" w:rsidRPr="006C0B3B" w:rsidRDefault="00726E4E" w:rsidP="00965A60">
      <w:pPr>
        <w:pStyle w:val="a4"/>
        <w:numPr>
          <w:ilvl w:val="0"/>
          <w:numId w:val="124"/>
        </w:numPr>
        <w:spacing w:after="200" w:line="276" w:lineRule="auto"/>
        <w:jc w:val="both"/>
      </w:pPr>
      <w:r>
        <w:t>Общество с ограниченной ответственностью «СИБДОРСТРОЙ» ИНН 3808189923</w:t>
      </w:r>
    </w:p>
    <w:p w:rsidR="00726E4E" w:rsidRPr="006C0B3B" w:rsidRDefault="00726E4E" w:rsidP="00965A60">
      <w:pPr>
        <w:pStyle w:val="a4"/>
        <w:numPr>
          <w:ilvl w:val="0"/>
          <w:numId w:val="124"/>
        </w:numPr>
        <w:spacing w:after="200" w:line="276" w:lineRule="auto"/>
        <w:jc w:val="both"/>
      </w:pPr>
      <w:r>
        <w:t xml:space="preserve">Общество с ограниченной ответственностью «Константа» ИНН 5501011570 </w:t>
      </w:r>
    </w:p>
    <w:p w:rsidR="00726E4E" w:rsidRDefault="00726E4E" w:rsidP="00FD6588">
      <w:pPr>
        <w:autoSpaceDE w:val="0"/>
        <w:autoSpaceDN w:val="0"/>
        <w:adjustRightInd w:val="0"/>
        <w:jc w:val="both"/>
        <w:outlineLvl w:val="1"/>
        <w:rPr>
          <w:b/>
        </w:rPr>
      </w:pPr>
    </w:p>
    <w:p w:rsidR="00FD6588" w:rsidRDefault="00FD6588" w:rsidP="00557968">
      <w:pPr>
        <w:autoSpaceDE w:val="0"/>
        <w:autoSpaceDN w:val="0"/>
        <w:adjustRightInd w:val="0"/>
        <w:jc w:val="both"/>
        <w:outlineLvl w:val="1"/>
        <w:rPr>
          <w:b/>
        </w:rPr>
      </w:pPr>
    </w:p>
    <w:p w:rsidR="00557968" w:rsidRPr="00F30D9C" w:rsidRDefault="00557968" w:rsidP="00557968">
      <w:pPr>
        <w:autoSpaceDE w:val="0"/>
        <w:autoSpaceDN w:val="0"/>
        <w:adjustRightInd w:val="0"/>
        <w:jc w:val="both"/>
        <w:outlineLvl w:val="1"/>
        <w:rPr>
          <w:b/>
        </w:rPr>
      </w:pPr>
      <w:r w:rsidRPr="00F30D9C">
        <w:rPr>
          <w:b/>
        </w:rPr>
        <w:t>Заседание Совета от «1</w:t>
      </w:r>
      <w:r>
        <w:rPr>
          <w:b/>
        </w:rPr>
        <w:t>8</w:t>
      </w:r>
      <w:r w:rsidRPr="00F30D9C">
        <w:rPr>
          <w:b/>
        </w:rPr>
        <w:t>» февраля 2016 года</w:t>
      </w:r>
    </w:p>
    <w:p w:rsidR="00557968" w:rsidRDefault="00557968" w:rsidP="00557968">
      <w:pPr>
        <w:autoSpaceDE w:val="0"/>
        <w:autoSpaceDN w:val="0"/>
        <w:adjustRightInd w:val="0"/>
        <w:jc w:val="both"/>
        <w:outlineLvl w:val="1"/>
        <w:rPr>
          <w:b/>
        </w:rPr>
      </w:pPr>
    </w:p>
    <w:p w:rsidR="00557968" w:rsidRDefault="00557968" w:rsidP="0055796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57968" w:rsidRDefault="00557968" w:rsidP="00965A60">
      <w:pPr>
        <w:pStyle w:val="a4"/>
        <w:numPr>
          <w:ilvl w:val="0"/>
          <w:numId w:val="123"/>
        </w:numPr>
        <w:spacing w:after="200" w:line="276" w:lineRule="auto"/>
        <w:jc w:val="both"/>
      </w:pPr>
      <w:r>
        <w:t xml:space="preserve">Общество с ограниченной ответственностью «Инжиниринговый Центр «ТехноСервис» ИНН 2464265160 </w:t>
      </w:r>
    </w:p>
    <w:p w:rsidR="00B541A0" w:rsidRDefault="00B541A0" w:rsidP="00B541A0">
      <w:pPr>
        <w:pStyle w:val="a4"/>
        <w:spacing w:after="200" w:line="276" w:lineRule="auto"/>
        <w:ind w:left="777"/>
        <w:jc w:val="both"/>
      </w:pPr>
    </w:p>
    <w:p w:rsidR="00B541A0" w:rsidRPr="008E77DF" w:rsidRDefault="00B541A0" w:rsidP="00B541A0">
      <w:pPr>
        <w:pStyle w:val="a4"/>
        <w:ind w:left="0"/>
        <w:jc w:val="both"/>
      </w:pPr>
      <w:r w:rsidRPr="008E77DF">
        <w:rPr>
          <w:b/>
        </w:rPr>
        <w:t>Решили:</w:t>
      </w:r>
      <w:r w:rsidRPr="008E77DF">
        <w:t xml:space="preserve">  Аннулировать в полном объеме решение Совета Ассоциации  от 13 октября 2015 года о приеме в члены Ассоциации и выдаче свидетельства о допуске ООО "ОПТИМА-СЕРВИС" ИНН 7708827538, считать его ничтожным, т.к. оно было принято на основании аннулированного решения КДС. </w:t>
      </w:r>
    </w:p>
    <w:p w:rsidR="00B541A0" w:rsidRPr="006C0B3B" w:rsidRDefault="00B541A0" w:rsidP="00B541A0">
      <w:pPr>
        <w:spacing w:after="200" w:line="276" w:lineRule="auto"/>
        <w:jc w:val="both"/>
      </w:pPr>
      <w:r w:rsidRPr="008E77DF">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557968" w:rsidRDefault="00557968" w:rsidP="00721548">
      <w:pPr>
        <w:autoSpaceDE w:val="0"/>
        <w:autoSpaceDN w:val="0"/>
        <w:adjustRightInd w:val="0"/>
        <w:jc w:val="both"/>
        <w:outlineLvl w:val="1"/>
        <w:rPr>
          <w:b/>
        </w:rPr>
      </w:pPr>
    </w:p>
    <w:p w:rsidR="00721548" w:rsidRPr="00F30D9C" w:rsidRDefault="00721548" w:rsidP="00721548">
      <w:pPr>
        <w:autoSpaceDE w:val="0"/>
        <w:autoSpaceDN w:val="0"/>
        <w:adjustRightInd w:val="0"/>
        <w:jc w:val="both"/>
        <w:outlineLvl w:val="1"/>
        <w:rPr>
          <w:b/>
        </w:rPr>
      </w:pPr>
      <w:r w:rsidRPr="00F30D9C">
        <w:rPr>
          <w:b/>
        </w:rPr>
        <w:t>Заседание Совета от «17» февраля 2016 года</w:t>
      </w:r>
    </w:p>
    <w:p w:rsidR="00F30D9C" w:rsidRPr="00F30D9C" w:rsidRDefault="00F30D9C" w:rsidP="00721548">
      <w:pPr>
        <w:pStyle w:val="a4"/>
        <w:ind w:left="0"/>
        <w:jc w:val="both"/>
        <w:rPr>
          <w:b/>
        </w:rPr>
      </w:pPr>
    </w:p>
    <w:p w:rsidR="00F30D9C" w:rsidRPr="00F30D9C" w:rsidRDefault="00F30D9C" w:rsidP="00F30D9C">
      <w:pPr>
        <w:autoSpaceDE w:val="0"/>
        <w:autoSpaceDN w:val="0"/>
        <w:adjustRightInd w:val="0"/>
        <w:jc w:val="both"/>
        <w:outlineLvl w:val="1"/>
      </w:pPr>
      <w:r w:rsidRPr="00F30D9C">
        <w:rPr>
          <w:b/>
        </w:rPr>
        <w:t xml:space="preserve">Решили: </w:t>
      </w:r>
      <w:r w:rsidRPr="00F30D9C">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F30D9C" w:rsidRPr="00F30D9C" w:rsidRDefault="00F30D9C" w:rsidP="00965A60">
      <w:pPr>
        <w:pStyle w:val="a4"/>
        <w:numPr>
          <w:ilvl w:val="0"/>
          <w:numId w:val="122"/>
        </w:numPr>
        <w:spacing w:after="200" w:line="276" w:lineRule="auto"/>
        <w:jc w:val="both"/>
      </w:pPr>
      <w:r w:rsidRPr="00F30D9C">
        <w:t>Общество с ограниченной ответственностью «СТРОЙМАСТЕР» ИНН 2723161148</w:t>
      </w:r>
    </w:p>
    <w:p w:rsidR="00F30D9C" w:rsidRPr="00F30D9C" w:rsidRDefault="00F30D9C" w:rsidP="00965A60">
      <w:pPr>
        <w:pStyle w:val="a4"/>
        <w:numPr>
          <w:ilvl w:val="0"/>
          <w:numId w:val="122"/>
        </w:numPr>
        <w:spacing w:after="200" w:line="276" w:lineRule="auto"/>
        <w:jc w:val="both"/>
      </w:pPr>
      <w:r w:rsidRPr="00F30D9C">
        <w:t>Общество с ограниченной ответственностью «Кариатида» ИНН 3459012662</w:t>
      </w:r>
    </w:p>
    <w:p w:rsidR="00F30D9C" w:rsidRPr="00F30D9C" w:rsidRDefault="00F30D9C" w:rsidP="00965A60">
      <w:pPr>
        <w:pStyle w:val="a4"/>
        <w:numPr>
          <w:ilvl w:val="0"/>
          <w:numId w:val="122"/>
        </w:numPr>
        <w:spacing w:after="200" w:line="276" w:lineRule="auto"/>
        <w:jc w:val="both"/>
      </w:pPr>
      <w:r w:rsidRPr="00F30D9C">
        <w:t>Общество с ограниченной ответственностью «МЕЖДУНАРОДНЫЙ ПРОЕКТНЫЙ ЦЕНТР» ИНН 5834114043</w:t>
      </w:r>
    </w:p>
    <w:p w:rsidR="00F30D9C" w:rsidRPr="00F30D9C" w:rsidRDefault="00F30D9C" w:rsidP="00965A60">
      <w:pPr>
        <w:pStyle w:val="a4"/>
        <w:numPr>
          <w:ilvl w:val="0"/>
          <w:numId w:val="122"/>
        </w:numPr>
        <w:spacing w:after="200" w:line="276" w:lineRule="auto"/>
        <w:jc w:val="both"/>
      </w:pPr>
      <w:r w:rsidRPr="00F30D9C">
        <w:t>Общество с ограниченной ответственностью «ГеоСтройПроект» ИНН 6670364734</w:t>
      </w:r>
    </w:p>
    <w:p w:rsidR="00F30D9C" w:rsidRPr="00F30D9C" w:rsidRDefault="00F30D9C" w:rsidP="00965A60">
      <w:pPr>
        <w:pStyle w:val="a4"/>
        <w:numPr>
          <w:ilvl w:val="0"/>
          <w:numId w:val="122"/>
        </w:numPr>
        <w:spacing w:after="200" w:line="276" w:lineRule="auto"/>
        <w:jc w:val="both"/>
      </w:pPr>
      <w:r w:rsidRPr="00F30D9C">
        <w:t xml:space="preserve">Общество с ограниченной ответственностью «Инновационные Монтажные Технологии» ИНН 7810533264 </w:t>
      </w:r>
    </w:p>
    <w:p w:rsidR="00F30D9C" w:rsidRPr="00F30D9C" w:rsidRDefault="00F30D9C" w:rsidP="00721548">
      <w:pPr>
        <w:pStyle w:val="a4"/>
        <w:ind w:left="0"/>
        <w:jc w:val="both"/>
        <w:rPr>
          <w:b/>
        </w:rPr>
      </w:pPr>
    </w:p>
    <w:p w:rsidR="00721548" w:rsidRPr="00F30D9C" w:rsidRDefault="00721548" w:rsidP="00721548">
      <w:pPr>
        <w:pStyle w:val="a4"/>
        <w:ind w:left="0"/>
        <w:jc w:val="both"/>
      </w:pPr>
      <w:r w:rsidRPr="00F30D9C">
        <w:rPr>
          <w:b/>
        </w:rPr>
        <w:t>Решили:</w:t>
      </w:r>
      <w:r w:rsidRPr="00F30D9C">
        <w:t xml:space="preserve">  Аннулировать в полном объеме решение Совета Ассоциации  от 06 августа 2015 года о приеме в члены Ассоциации и выдаче свидетельства о допуске ООО "НОРД ИНЖИНИРИНГ" ИНН 1435231380, считать его ничтожным, т.к. оно было принято на основании аннулированного решения КДС. </w:t>
      </w:r>
    </w:p>
    <w:p w:rsidR="00721548" w:rsidRPr="00F30D9C" w:rsidRDefault="00721548" w:rsidP="00721548">
      <w:pPr>
        <w:autoSpaceDE w:val="0"/>
        <w:autoSpaceDN w:val="0"/>
        <w:adjustRightInd w:val="0"/>
        <w:jc w:val="both"/>
        <w:outlineLvl w:val="1"/>
      </w:pPr>
      <w:r w:rsidRPr="00F30D9C">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721548" w:rsidRPr="00F30D9C" w:rsidRDefault="00721548" w:rsidP="00721548">
      <w:pPr>
        <w:autoSpaceDE w:val="0"/>
        <w:autoSpaceDN w:val="0"/>
        <w:adjustRightInd w:val="0"/>
        <w:jc w:val="both"/>
        <w:outlineLvl w:val="1"/>
        <w:rPr>
          <w:b/>
        </w:rPr>
      </w:pPr>
    </w:p>
    <w:p w:rsidR="00F30D9C" w:rsidRDefault="00F30D9C" w:rsidP="00F30D9C">
      <w:pPr>
        <w:spacing w:line="288" w:lineRule="auto"/>
        <w:ind w:firstLine="547"/>
        <w:jc w:val="both"/>
        <w:rPr>
          <w:b/>
          <w:color w:val="000000"/>
        </w:rPr>
      </w:pPr>
    </w:p>
    <w:p w:rsidR="00F30D9C" w:rsidRPr="00F30D9C" w:rsidRDefault="00F30D9C" w:rsidP="00F30D9C">
      <w:pPr>
        <w:spacing w:line="288" w:lineRule="auto"/>
        <w:ind w:firstLine="547"/>
        <w:jc w:val="both"/>
        <w:rPr>
          <w:color w:val="000000"/>
        </w:rPr>
      </w:pPr>
      <w:r w:rsidRPr="00F30D9C">
        <w:rPr>
          <w:b/>
          <w:color w:val="000000"/>
        </w:rPr>
        <w:t>Решили:</w:t>
      </w:r>
      <w:r w:rsidRPr="00F30D9C">
        <w:t xml:space="preserve"> применить такую меру дисциплинарного воздействия, как прекращение действия </w:t>
      </w:r>
      <w:r w:rsidRPr="00F30D9C">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F30D9C" w:rsidRPr="00F30D9C" w:rsidRDefault="00F30D9C" w:rsidP="00965A60">
      <w:pPr>
        <w:pStyle w:val="a4"/>
        <w:numPr>
          <w:ilvl w:val="0"/>
          <w:numId w:val="171"/>
        </w:numPr>
        <w:spacing w:after="200" w:line="288" w:lineRule="auto"/>
        <w:jc w:val="both"/>
        <w:rPr>
          <w:rFonts w:ascii="Verdana" w:hAnsi="Verdana"/>
          <w:color w:val="000000"/>
        </w:rPr>
      </w:pPr>
      <w:r w:rsidRPr="00F30D9C">
        <w:rPr>
          <w:color w:val="000000"/>
        </w:rPr>
        <w:t xml:space="preserve">Общество с ограниченной ответственностью «ЦЕМЕНТ №1» ИНН 7708803671– в отношении всех видов работ указанных в выданном Ассоциацией свидетельстве о допуске. </w:t>
      </w:r>
    </w:p>
    <w:p w:rsidR="00F30D9C" w:rsidRPr="00F30D9C" w:rsidRDefault="00F30D9C" w:rsidP="00F30D9C">
      <w:pPr>
        <w:pStyle w:val="a4"/>
        <w:ind w:left="0"/>
        <w:rPr>
          <w:rFonts w:eastAsiaTheme="minorEastAsia" w:cstheme="minorBidi"/>
          <w:b/>
          <w:color w:val="000000" w:themeColor="text1"/>
        </w:rPr>
      </w:pPr>
    </w:p>
    <w:p w:rsidR="00F30D9C" w:rsidRPr="00F30D9C" w:rsidRDefault="00F30D9C" w:rsidP="00F30D9C">
      <w:pPr>
        <w:pStyle w:val="a4"/>
        <w:ind w:left="0"/>
        <w:rPr>
          <w:rFonts w:eastAsiaTheme="minorEastAsia" w:cstheme="minorBidi"/>
          <w:color w:val="000000" w:themeColor="text1"/>
        </w:rPr>
      </w:pPr>
      <w:r w:rsidRPr="00F30D9C">
        <w:rPr>
          <w:rFonts w:eastAsiaTheme="minorEastAsia" w:cstheme="minorBidi"/>
          <w:b/>
          <w:color w:val="000000" w:themeColor="text1"/>
        </w:rPr>
        <w:t>Решили:</w:t>
      </w:r>
      <w:r w:rsidRPr="00F30D9C">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F30D9C" w:rsidRPr="00F30D9C" w:rsidRDefault="00F30D9C" w:rsidP="00F30D9C">
      <w:pPr>
        <w:rPr>
          <w:color w:val="000000" w:themeColor="text1"/>
        </w:rPr>
      </w:pPr>
    </w:p>
    <w:p w:rsidR="00F30D9C" w:rsidRPr="00F30D9C" w:rsidRDefault="00F30D9C" w:rsidP="00F30D9C">
      <w:r w:rsidRPr="00F30D9C">
        <w:rPr>
          <w:color w:val="000000" w:themeColor="text1"/>
        </w:rPr>
        <w:lastRenderedPageBreak/>
        <w:t>1. Общество с ограниченной ответственностью «</w:t>
      </w:r>
      <w:r w:rsidRPr="00F30D9C">
        <w:rPr>
          <w:color w:val="000000"/>
        </w:rPr>
        <w:t>ЦЕМЕНТ №1</w:t>
      </w:r>
      <w:r w:rsidRPr="00F30D9C">
        <w:rPr>
          <w:color w:val="000000" w:themeColor="text1"/>
        </w:rPr>
        <w:t xml:space="preserve">» ИНН  </w:t>
      </w:r>
      <w:r w:rsidRPr="00F30D9C">
        <w:rPr>
          <w:color w:val="000000"/>
        </w:rPr>
        <w:t>7708803671</w:t>
      </w:r>
    </w:p>
    <w:p w:rsidR="00721548" w:rsidRDefault="00721548" w:rsidP="001C5C3E">
      <w:pPr>
        <w:autoSpaceDE w:val="0"/>
        <w:autoSpaceDN w:val="0"/>
        <w:adjustRightInd w:val="0"/>
        <w:jc w:val="both"/>
        <w:outlineLvl w:val="1"/>
        <w:rPr>
          <w:b/>
        </w:rPr>
      </w:pPr>
    </w:p>
    <w:p w:rsidR="00F30D9C" w:rsidRDefault="00F30D9C" w:rsidP="001C5C3E">
      <w:pPr>
        <w:autoSpaceDE w:val="0"/>
        <w:autoSpaceDN w:val="0"/>
        <w:adjustRightInd w:val="0"/>
        <w:jc w:val="both"/>
        <w:outlineLvl w:val="1"/>
        <w:rPr>
          <w:b/>
        </w:rPr>
      </w:pPr>
    </w:p>
    <w:p w:rsidR="001C5C3E" w:rsidRDefault="001C5C3E" w:rsidP="001C5C3E">
      <w:pPr>
        <w:autoSpaceDE w:val="0"/>
        <w:autoSpaceDN w:val="0"/>
        <w:adjustRightInd w:val="0"/>
        <w:jc w:val="both"/>
        <w:outlineLvl w:val="1"/>
        <w:rPr>
          <w:b/>
        </w:rPr>
      </w:pPr>
      <w:r>
        <w:rPr>
          <w:b/>
        </w:rPr>
        <w:t>Заседание</w:t>
      </w:r>
      <w:r w:rsidRPr="0082783F">
        <w:rPr>
          <w:b/>
        </w:rPr>
        <w:t xml:space="preserve"> Совета</w:t>
      </w:r>
      <w:r>
        <w:rPr>
          <w:b/>
        </w:rPr>
        <w:t xml:space="preserve"> от «16</w:t>
      </w:r>
      <w:r w:rsidRPr="00EF3FBB">
        <w:rPr>
          <w:b/>
        </w:rPr>
        <w:t xml:space="preserve">» </w:t>
      </w:r>
      <w:r>
        <w:rPr>
          <w:b/>
        </w:rPr>
        <w:t>февраля 2</w:t>
      </w:r>
      <w:r w:rsidRPr="00EF3FBB">
        <w:rPr>
          <w:b/>
        </w:rPr>
        <w:t>01</w:t>
      </w:r>
      <w:r>
        <w:rPr>
          <w:b/>
        </w:rPr>
        <w:t>6</w:t>
      </w:r>
      <w:r w:rsidRPr="00EF3FBB">
        <w:rPr>
          <w:b/>
        </w:rPr>
        <w:t xml:space="preserve"> года</w:t>
      </w:r>
    </w:p>
    <w:p w:rsidR="001C5C3E" w:rsidRDefault="001C5C3E" w:rsidP="0045530C">
      <w:pPr>
        <w:autoSpaceDE w:val="0"/>
        <w:autoSpaceDN w:val="0"/>
        <w:adjustRightInd w:val="0"/>
        <w:jc w:val="both"/>
        <w:outlineLvl w:val="1"/>
        <w:rPr>
          <w:b/>
        </w:rPr>
      </w:pPr>
    </w:p>
    <w:p w:rsidR="001C5C3E" w:rsidRPr="00AC5399" w:rsidRDefault="001C5C3E" w:rsidP="001C5C3E">
      <w:pPr>
        <w:pStyle w:val="a4"/>
        <w:ind w:left="0"/>
        <w:jc w:val="both"/>
      </w:pPr>
      <w:r w:rsidRPr="00AC5399">
        <w:rPr>
          <w:b/>
        </w:rPr>
        <w:t>Решили:</w:t>
      </w:r>
      <w:r>
        <w:t xml:space="preserve"> </w:t>
      </w:r>
      <w:r w:rsidRPr="00AC5399">
        <w:t xml:space="preserve">Аннулировать в полном объеме решение Совета Ассоциации  от </w:t>
      </w:r>
      <w:r>
        <w:t>11 ноября 2015</w:t>
      </w:r>
      <w:r w:rsidRPr="00AC5399">
        <w:t xml:space="preserve"> года о приеме в члены Ассоциации и выдаче свидетельства о допуске </w:t>
      </w:r>
      <w:r>
        <w:t>ООО «ВЫМПЕЛСТРОЙ» ИНН 7713738636</w:t>
      </w:r>
      <w:r w:rsidRPr="00AC5399">
        <w:t xml:space="preserve">, считать его ничтожным, т.к. оно было принято на основании аннулированного решения КДС. </w:t>
      </w:r>
    </w:p>
    <w:p w:rsidR="001C5C3E" w:rsidRDefault="001C5C3E" w:rsidP="001C5C3E">
      <w:pPr>
        <w:autoSpaceDE w:val="0"/>
        <w:autoSpaceDN w:val="0"/>
        <w:adjustRightInd w:val="0"/>
        <w:jc w:val="both"/>
        <w:outlineLvl w:val="1"/>
        <w:rPr>
          <w:b/>
        </w:rPr>
      </w:pPr>
      <w:r w:rsidRPr="00AC5399">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1C5C3E" w:rsidRDefault="001C5C3E" w:rsidP="0045530C">
      <w:pPr>
        <w:autoSpaceDE w:val="0"/>
        <w:autoSpaceDN w:val="0"/>
        <w:adjustRightInd w:val="0"/>
        <w:jc w:val="both"/>
        <w:outlineLvl w:val="1"/>
        <w:rPr>
          <w:b/>
        </w:rPr>
      </w:pPr>
    </w:p>
    <w:p w:rsidR="001C5C3E" w:rsidRDefault="001C5C3E" w:rsidP="0045530C">
      <w:pPr>
        <w:autoSpaceDE w:val="0"/>
        <w:autoSpaceDN w:val="0"/>
        <w:adjustRightInd w:val="0"/>
        <w:jc w:val="both"/>
        <w:outlineLvl w:val="1"/>
        <w:rPr>
          <w:b/>
        </w:rPr>
      </w:pPr>
    </w:p>
    <w:p w:rsidR="00F716C9" w:rsidRPr="00F716C9" w:rsidRDefault="00F716C9" w:rsidP="00F716C9">
      <w:pPr>
        <w:autoSpaceDE w:val="0"/>
        <w:autoSpaceDN w:val="0"/>
        <w:adjustRightInd w:val="0"/>
        <w:jc w:val="both"/>
        <w:outlineLvl w:val="1"/>
      </w:pPr>
      <w:r w:rsidRPr="00F716C9">
        <w:rPr>
          <w:b/>
        </w:rPr>
        <w:t xml:space="preserve">Решили: </w:t>
      </w:r>
      <w:r w:rsidRPr="00F716C9">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F716C9" w:rsidRPr="00F716C9" w:rsidRDefault="00F716C9" w:rsidP="00965A60">
      <w:pPr>
        <w:pStyle w:val="a4"/>
        <w:numPr>
          <w:ilvl w:val="0"/>
          <w:numId w:val="120"/>
        </w:numPr>
        <w:spacing w:after="200" w:line="276" w:lineRule="auto"/>
        <w:jc w:val="both"/>
      </w:pPr>
      <w:r w:rsidRPr="00F716C9">
        <w:t>Общество с ограниченной ответственностью «Пегас» ИНН 7806211017</w:t>
      </w:r>
    </w:p>
    <w:p w:rsidR="00F716C9" w:rsidRPr="00F716C9" w:rsidRDefault="00F716C9" w:rsidP="00965A60">
      <w:pPr>
        <w:pStyle w:val="a4"/>
        <w:numPr>
          <w:ilvl w:val="0"/>
          <w:numId w:val="120"/>
        </w:numPr>
        <w:spacing w:after="200" w:line="276" w:lineRule="auto"/>
        <w:jc w:val="both"/>
      </w:pPr>
      <w:r w:rsidRPr="00F716C9">
        <w:t xml:space="preserve">Общество с ограниченной ответственностью «МЕТСО» ИНН 7810339041 </w:t>
      </w:r>
    </w:p>
    <w:p w:rsidR="00F716C9" w:rsidRPr="00F716C9" w:rsidRDefault="00F716C9" w:rsidP="00F716C9">
      <w:pPr>
        <w:spacing w:line="288" w:lineRule="auto"/>
        <w:ind w:firstLine="547"/>
        <w:jc w:val="both"/>
        <w:rPr>
          <w:b/>
          <w:color w:val="000000"/>
        </w:rPr>
      </w:pPr>
    </w:p>
    <w:p w:rsidR="00F716C9" w:rsidRPr="00F716C9" w:rsidRDefault="00F716C9" w:rsidP="00F716C9">
      <w:pPr>
        <w:spacing w:line="288" w:lineRule="auto"/>
        <w:ind w:firstLine="547"/>
        <w:jc w:val="both"/>
        <w:rPr>
          <w:color w:val="000000"/>
        </w:rPr>
      </w:pPr>
      <w:r w:rsidRPr="00F716C9">
        <w:rPr>
          <w:b/>
          <w:color w:val="000000"/>
        </w:rPr>
        <w:t>Решили:</w:t>
      </w:r>
      <w:r w:rsidRPr="00F716C9">
        <w:t xml:space="preserve"> применить такую меру дисциплинарного воздействия, как прекращение действия </w:t>
      </w:r>
      <w:r w:rsidRPr="00F716C9">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F716C9" w:rsidRPr="00751759" w:rsidRDefault="00F716C9" w:rsidP="00965A60">
      <w:pPr>
        <w:pStyle w:val="a4"/>
        <w:numPr>
          <w:ilvl w:val="0"/>
          <w:numId w:val="121"/>
        </w:numPr>
        <w:spacing w:after="200" w:line="288" w:lineRule="auto"/>
        <w:ind w:left="851"/>
        <w:jc w:val="both"/>
        <w:rPr>
          <w:rFonts w:ascii="Verdana" w:hAnsi="Verdana"/>
          <w:color w:val="000000"/>
        </w:rPr>
      </w:pPr>
      <w:r w:rsidRPr="00F716C9">
        <w:rPr>
          <w:color w:val="000000"/>
        </w:rPr>
        <w:t xml:space="preserve">Общество с ограниченной ответственностью «СвязьПроектСтрой» ИНН 7203319846– в отношении всех видов работ указанных в выданном Ассоциацией </w:t>
      </w:r>
      <w:r w:rsidRPr="00751759">
        <w:rPr>
          <w:color w:val="000000"/>
        </w:rPr>
        <w:t xml:space="preserve">свидетельстве о допуске. </w:t>
      </w:r>
    </w:p>
    <w:p w:rsidR="00F716C9" w:rsidRPr="00751759" w:rsidRDefault="00F716C9" w:rsidP="00F716C9">
      <w:pPr>
        <w:pStyle w:val="a4"/>
        <w:ind w:left="0"/>
        <w:rPr>
          <w:rFonts w:eastAsiaTheme="minorEastAsia" w:cstheme="minorBidi"/>
          <w:b/>
          <w:color w:val="000000" w:themeColor="text1"/>
        </w:rPr>
      </w:pPr>
    </w:p>
    <w:p w:rsidR="00751759" w:rsidRPr="00751759" w:rsidRDefault="00751759" w:rsidP="00751759">
      <w:pPr>
        <w:pStyle w:val="a4"/>
        <w:ind w:left="0"/>
        <w:rPr>
          <w:rFonts w:eastAsiaTheme="minorEastAsia" w:cstheme="minorBidi"/>
          <w:color w:val="000000" w:themeColor="text1"/>
        </w:rPr>
      </w:pPr>
      <w:r w:rsidRPr="00751759">
        <w:rPr>
          <w:rFonts w:eastAsiaTheme="minorEastAsia" w:cstheme="minorBidi"/>
          <w:b/>
          <w:color w:val="000000" w:themeColor="text1"/>
        </w:rPr>
        <w:t>Решили:</w:t>
      </w:r>
      <w:r w:rsidRPr="00751759">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51759" w:rsidRPr="00751759" w:rsidRDefault="00751759" w:rsidP="00751759">
      <w:r w:rsidRPr="00751759">
        <w:rPr>
          <w:color w:val="000000" w:themeColor="text1"/>
        </w:rPr>
        <w:t>1. Общество с ограниченной ответственностью «</w:t>
      </w:r>
      <w:r w:rsidRPr="00751759">
        <w:rPr>
          <w:color w:val="000000"/>
        </w:rPr>
        <w:t>СвязьПроектСтрой</w:t>
      </w:r>
      <w:r w:rsidRPr="00751759">
        <w:rPr>
          <w:color w:val="000000" w:themeColor="text1"/>
        </w:rPr>
        <w:t xml:space="preserve">» ИНН  </w:t>
      </w:r>
      <w:r w:rsidRPr="00751759">
        <w:rPr>
          <w:color w:val="000000"/>
        </w:rPr>
        <w:t>7203319846</w:t>
      </w:r>
    </w:p>
    <w:p w:rsidR="00F716C9" w:rsidRDefault="00F716C9" w:rsidP="0045530C">
      <w:pPr>
        <w:autoSpaceDE w:val="0"/>
        <w:autoSpaceDN w:val="0"/>
        <w:adjustRightInd w:val="0"/>
        <w:jc w:val="both"/>
        <w:outlineLvl w:val="1"/>
        <w:rPr>
          <w:b/>
        </w:rPr>
      </w:pPr>
    </w:p>
    <w:p w:rsidR="00F716C9" w:rsidRDefault="00F716C9" w:rsidP="0045530C">
      <w:pPr>
        <w:autoSpaceDE w:val="0"/>
        <w:autoSpaceDN w:val="0"/>
        <w:adjustRightInd w:val="0"/>
        <w:jc w:val="both"/>
        <w:outlineLvl w:val="1"/>
        <w:rPr>
          <w:b/>
        </w:rPr>
      </w:pPr>
    </w:p>
    <w:p w:rsidR="0045530C" w:rsidRDefault="0045530C" w:rsidP="0045530C">
      <w:pPr>
        <w:autoSpaceDE w:val="0"/>
        <w:autoSpaceDN w:val="0"/>
        <w:adjustRightInd w:val="0"/>
        <w:jc w:val="both"/>
        <w:outlineLvl w:val="1"/>
        <w:rPr>
          <w:b/>
        </w:rPr>
      </w:pPr>
      <w:r>
        <w:rPr>
          <w:b/>
        </w:rPr>
        <w:t>Заседание</w:t>
      </w:r>
      <w:r w:rsidRPr="0082783F">
        <w:rPr>
          <w:b/>
        </w:rPr>
        <w:t xml:space="preserve"> Совета</w:t>
      </w:r>
      <w:r>
        <w:rPr>
          <w:b/>
        </w:rPr>
        <w:t xml:space="preserve"> от «15</w:t>
      </w:r>
      <w:r w:rsidRPr="00EF3FBB">
        <w:rPr>
          <w:b/>
        </w:rPr>
        <w:t xml:space="preserve">» </w:t>
      </w:r>
      <w:r>
        <w:rPr>
          <w:b/>
        </w:rPr>
        <w:t>февраля 2</w:t>
      </w:r>
      <w:r w:rsidRPr="00EF3FBB">
        <w:rPr>
          <w:b/>
        </w:rPr>
        <w:t>01</w:t>
      </w:r>
      <w:r>
        <w:rPr>
          <w:b/>
        </w:rPr>
        <w:t>6</w:t>
      </w:r>
      <w:r w:rsidRPr="00EF3FBB">
        <w:rPr>
          <w:b/>
        </w:rPr>
        <w:t xml:space="preserve"> года</w:t>
      </w:r>
    </w:p>
    <w:p w:rsidR="0045530C" w:rsidRDefault="0045530C" w:rsidP="0045530C">
      <w:pPr>
        <w:autoSpaceDE w:val="0"/>
        <w:autoSpaceDN w:val="0"/>
        <w:adjustRightInd w:val="0"/>
        <w:jc w:val="both"/>
        <w:outlineLvl w:val="1"/>
        <w:rPr>
          <w:b/>
        </w:rPr>
      </w:pPr>
    </w:p>
    <w:p w:rsidR="0045530C" w:rsidRDefault="0045530C" w:rsidP="0045530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45530C" w:rsidRPr="006C0B3B" w:rsidRDefault="0045530C" w:rsidP="00965A60">
      <w:pPr>
        <w:pStyle w:val="a4"/>
        <w:numPr>
          <w:ilvl w:val="0"/>
          <w:numId w:val="118"/>
        </w:numPr>
        <w:spacing w:after="200" w:line="276" w:lineRule="auto"/>
        <w:jc w:val="both"/>
      </w:pPr>
      <w:r>
        <w:t xml:space="preserve">Общество с ограниченной ответственностью «Межрегиональная энергетическая компания» ИНН 5610213489 </w:t>
      </w:r>
    </w:p>
    <w:p w:rsidR="0045530C" w:rsidRDefault="0045530C" w:rsidP="0045530C">
      <w:pPr>
        <w:spacing w:line="288" w:lineRule="auto"/>
        <w:ind w:firstLine="547"/>
        <w:jc w:val="both"/>
        <w:rPr>
          <w:b/>
          <w:color w:val="000000"/>
        </w:rPr>
      </w:pPr>
    </w:p>
    <w:p w:rsidR="0045530C" w:rsidRDefault="0045530C" w:rsidP="0045530C">
      <w:pPr>
        <w:spacing w:line="288" w:lineRule="auto"/>
        <w:ind w:firstLine="547"/>
        <w:jc w:val="both"/>
        <w:rPr>
          <w:color w:val="000000"/>
        </w:rPr>
      </w:pPr>
      <w:r w:rsidRPr="0070669F">
        <w:rPr>
          <w:b/>
          <w:color w:val="000000"/>
        </w:rPr>
        <w:lastRenderedPageBreak/>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45530C" w:rsidRPr="0090734F" w:rsidRDefault="0045530C" w:rsidP="00965A60">
      <w:pPr>
        <w:pStyle w:val="a4"/>
        <w:numPr>
          <w:ilvl w:val="0"/>
          <w:numId w:val="119"/>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«КАПИТАЛ» ИНН 2016002695– в отношении всех видов работ указанных в выданном Ассоциацией свидетельстве о допуске. </w:t>
      </w:r>
    </w:p>
    <w:p w:rsidR="0045530C" w:rsidRDefault="0045530C" w:rsidP="009779D3">
      <w:pPr>
        <w:autoSpaceDE w:val="0"/>
        <w:autoSpaceDN w:val="0"/>
        <w:adjustRightInd w:val="0"/>
        <w:jc w:val="both"/>
        <w:outlineLvl w:val="1"/>
        <w:rPr>
          <w:b/>
        </w:rPr>
      </w:pPr>
    </w:p>
    <w:p w:rsidR="0045530C" w:rsidRDefault="0045530C" w:rsidP="009779D3">
      <w:pPr>
        <w:autoSpaceDE w:val="0"/>
        <w:autoSpaceDN w:val="0"/>
        <w:adjustRightInd w:val="0"/>
        <w:jc w:val="both"/>
        <w:outlineLvl w:val="1"/>
        <w:rPr>
          <w:b/>
        </w:rPr>
      </w:pPr>
    </w:p>
    <w:p w:rsidR="009779D3" w:rsidRDefault="009779D3" w:rsidP="009779D3">
      <w:pPr>
        <w:autoSpaceDE w:val="0"/>
        <w:autoSpaceDN w:val="0"/>
        <w:adjustRightInd w:val="0"/>
        <w:jc w:val="both"/>
        <w:outlineLvl w:val="1"/>
        <w:rPr>
          <w:b/>
        </w:rPr>
      </w:pPr>
      <w:r>
        <w:rPr>
          <w:b/>
        </w:rPr>
        <w:t>Заседание</w:t>
      </w:r>
      <w:r w:rsidRPr="0082783F">
        <w:rPr>
          <w:b/>
        </w:rPr>
        <w:t xml:space="preserve"> Совета</w:t>
      </w:r>
      <w:r>
        <w:rPr>
          <w:b/>
        </w:rPr>
        <w:t xml:space="preserve"> от «12</w:t>
      </w:r>
      <w:r w:rsidRPr="00EF3FBB">
        <w:rPr>
          <w:b/>
        </w:rPr>
        <w:t xml:space="preserve">» </w:t>
      </w:r>
      <w:r>
        <w:rPr>
          <w:b/>
        </w:rPr>
        <w:t>февраля 2</w:t>
      </w:r>
      <w:r w:rsidRPr="00EF3FBB">
        <w:rPr>
          <w:b/>
        </w:rPr>
        <w:t>01</w:t>
      </w:r>
      <w:r>
        <w:rPr>
          <w:b/>
        </w:rPr>
        <w:t>6</w:t>
      </w:r>
      <w:r w:rsidRPr="00EF3FBB">
        <w:rPr>
          <w:b/>
        </w:rPr>
        <w:t xml:space="preserve"> года</w:t>
      </w:r>
    </w:p>
    <w:p w:rsidR="009779D3" w:rsidRDefault="009779D3" w:rsidP="009779D3">
      <w:pPr>
        <w:autoSpaceDE w:val="0"/>
        <w:autoSpaceDN w:val="0"/>
        <w:adjustRightInd w:val="0"/>
        <w:jc w:val="both"/>
        <w:outlineLvl w:val="1"/>
        <w:rPr>
          <w:b/>
          <w:sz w:val="22"/>
          <w:szCs w:val="22"/>
        </w:rPr>
      </w:pPr>
    </w:p>
    <w:p w:rsidR="009779D3" w:rsidRPr="009779D3" w:rsidRDefault="009779D3" w:rsidP="009779D3">
      <w:pPr>
        <w:autoSpaceDE w:val="0"/>
        <w:autoSpaceDN w:val="0"/>
        <w:adjustRightInd w:val="0"/>
        <w:jc w:val="both"/>
        <w:outlineLvl w:val="1"/>
      </w:pPr>
      <w:r w:rsidRPr="009779D3">
        <w:rPr>
          <w:b/>
        </w:rPr>
        <w:t xml:space="preserve">Решили: </w:t>
      </w:r>
      <w:r w:rsidRPr="009779D3">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9779D3" w:rsidRPr="009779D3" w:rsidRDefault="009779D3" w:rsidP="00965A60">
      <w:pPr>
        <w:pStyle w:val="a4"/>
        <w:numPr>
          <w:ilvl w:val="0"/>
          <w:numId w:val="117"/>
        </w:numPr>
        <w:spacing w:after="200" w:line="276" w:lineRule="auto"/>
        <w:jc w:val="both"/>
      </w:pPr>
      <w:r w:rsidRPr="009779D3">
        <w:t>Общество с ограниченной ответственностью «СТРОЙРЕСУРС» ИНН 2465314050</w:t>
      </w:r>
    </w:p>
    <w:p w:rsidR="009779D3" w:rsidRPr="009779D3" w:rsidRDefault="009779D3" w:rsidP="00965A60">
      <w:pPr>
        <w:pStyle w:val="a4"/>
        <w:numPr>
          <w:ilvl w:val="0"/>
          <w:numId w:val="117"/>
        </w:numPr>
        <w:spacing w:after="200" w:line="276" w:lineRule="auto"/>
        <w:jc w:val="both"/>
      </w:pPr>
      <w:r w:rsidRPr="009779D3">
        <w:t>Общество с ограниченной ответственностью «Южгипрозем» ИНН 2632084496</w:t>
      </w:r>
    </w:p>
    <w:p w:rsidR="009779D3" w:rsidRPr="009779D3" w:rsidRDefault="009779D3" w:rsidP="00965A60">
      <w:pPr>
        <w:pStyle w:val="a4"/>
        <w:numPr>
          <w:ilvl w:val="0"/>
          <w:numId w:val="117"/>
        </w:numPr>
        <w:spacing w:after="200" w:line="276" w:lineRule="auto"/>
        <w:jc w:val="both"/>
      </w:pPr>
      <w:r w:rsidRPr="009779D3">
        <w:t xml:space="preserve">Общество с ограниченной ответственностью «Авторский Камень» ИНН 7731659923 </w:t>
      </w:r>
    </w:p>
    <w:p w:rsidR="009779D3" w:rsidRPr="009779D3" w:rsidRDefault="009779D3" w:rsidP="009779D3">
      <w:pPr>
        <w:spacing w:line="288" w:lineRule="auto"/>
        <w:ind w:firstLine="547"/>
        <w:jc w:val="both"/>
        <w:rPr>
          <w:b/>
          <w:color w:val="000000"/>
        </w:rPr>
      </w:pPr>
    </w:p>
    <w:p w:rsidR="009779D3" w:rsidRDefault="009779D3" w:rsidP="00580E49">
      <w:pPr>
        <w:autoSpaceDE w:val="0"/>
        <w:autoSpaceDN w:val="0"/>
        <w:adjustRightInd w:val="0"/>
        <w:jc w:val="both"/>
        <w:outlineLvl w:val="1"/>
        <w:rPr>
          <w:b/>
        </w:rPr>
      </w:pPr>
    </w:p>
    <w:p w:rsidR="00580E49" w:rsidRDefault="00580E49" w:rsidP="00580E49">
      <w:pPr>
        <w:autoSpaceDE w:val="0"/>
        <w:autoSpaceDN w:val="0"/>
        <w:adjustRightInd w:val="0"/>
        <w:jc w:val="both"/>
        <w:outlineLvl w:val="1"/>
        <w:rPr>
          <w:b/>
        </w:rPr>
      </w:pPr>
      <w:r>
        <w:rPr>
          <w:b/>
        </w:rPr>
        <w:t>Заседание</w:t>
      </w:r>
      <w:r w:rsidRPr="0082783F">
        <w:rPr>
          <w:b/>
        </w:rPr>
        <w:t xml:space="preserve"> Совета</w:t>
      </w:r>
      <w:r>
        <w:rPr>
          <w:b/>
        </w:rPr>
        <w:t xml:space="preserve"> от «11</w:t>
      </w:r>
      <w:r w:rsidRPr="00EF3FBB">
        <w:rPr>
          <w:b/>
        </w:rPr>
        <w:t xml:space="preserve">» </w:t>
      </w:r>
      <w:r>
        <w:rPr>
          <w:b/>
        </w:rPr>
        <w:t>февраля 2</w:t>
      </w:r>
      <w:r w:rsidRPr="00EF3FBB">
        <w:rPr>
          <w:b/>
        </w:rPr>
        <w:t>01</w:t>
      </w:r>
      <w:r>
        <w:rPr>
          <w:b/>
        </w:rPr>
        <w:t>6</w:t>
      </w:r>
      <w:r w:rsidRPr="00EF3FBB">
        <w:rPr>
          <w:b/>
        </w:rPr>
        <w:t xml:space="preserve"> года</w:t>
      </w:r>
    </w:p>
    <w:p w:rsidR="00580E49" w:rsidRDefault="00580E49" w:rsidP="00D247CB">
      <w:pPr>
        <w:autoSpaceDE w:val="0"/>
        <w:autoSpaceDN w:val="0"/>
        <w:adjustRightInd w:val="0"/>
        <w:jc w:val="both"/>
        <w:outlineLvl w:val="1"/>
        <w:rPr>
          <w:b/>
        </w:rPr>
      </w:pPr>
    </w:p>
    <w:p w:rsidR="00580E49" w:rsidRPr="00174CE4" w:rsidRDefault="00580E49" w:rsidP="00580E49">
      <w:pPr>
        <w:autoSpaceDE w:val="0"/>
        <w:autoSpaceDN w:val="0"/>
        <w:adjustRightInd w:val="0"/>
        <w:jc w:val="both"/>
        <w:outlineLvl w:val="1"/>
        <w:rPr>
          <w:b/>
        </w:rPr>
      </w:pPr>
      <w:r w:rsidRPr="00174CE4">
        <w:rPr>
          <w:b/>
        </w:rPr>
        <w:t xml:space="preserve">Решили: </w:t>
      </w:r>
      <w:r w:rsidRPr="00580E49">
        <w:t>создать Контрольный комитет.</w:t>
      </w:r>
    </w:p>
    <w:p w:rsidR="00580E49" w:rsidRDefault="00580E49" w:rsidP="00D247CB">
      <w:pPr>
        <w:autoSpaceDE w:val="0"/>
        <w:autoSpaceDN w:val="0"/>
        <w:adjustRightInd w:val="0"/>
        <w:jc w:val="both"/>
        <w:outlineLvl w:val="1"/>
        <w:rPr>
          <w:b/>
        </w:rPr>
      </w:pPr>
    </w:p>
    <w:p w:rsidR="00580E49" w:rsidRPr="00580E49" w:rsidRDefault="00580E49" w:rsidP="00580E49">
      <w:pPr>
        <w:autoSpaceDE w:val="0"/>
        <w:autoSpaceDN w:val="0"/>
        <w:adjustRightInd w:val="0"/>
        <w:jc w:val="both"/>
        <w:outlineLvl w:val="1"/>
      </w:pPr>
      <w:r w:rsidRPr="00174CE4">
        <w:rPr>
          <w:b/>
        </w:rPr>
        <w:t xml:space="preserve">Решили: </w:t>
      </w:r>
      <w:r w:rsidRPr="00580E49">
        <w:t>создать Дисциплинарный комитет.</w:t>
      </w:r>
    </w:p>
    <w:p w:rsidR="00580E49" w:rsidRDefault="00580E49" w:rsidP="00D247CB">
      <w:pPr>
        <w:autoSpaceDE w:val="0"/>
        <w:autoSpaceDN w:val="0"/>
        <w:adjustRightInd w:val="0"/>
        <w:jc w:val="both"/>
        <w:outlineLvl w:val="1"/>
        <w:rPr>
          <w:b/>
        </w:rPr>
      </w:pPr>
    </w:p>
    <w:p w:rsidR="00580E49" w:rsidRPr="00174CE4" w:rsidRDefault="00580E49" w:rsidP="00580E49">
      <w:pPr>
        <w:autoSpaceDE w:val="0"/>
        <w:autoSpaceDN w:val="0"/>
        <w:adjustRightInd w:val="0"/>
        <w:jc w:val="both"/>
        <w:outlineLvl w:val="1"/>
        <w:rPr>
          <w:b/>
        </w:rPr>
      </w:pPr>
      <w:r w:rsidRPr="00174CE4">
        <w:rPr>
          <w:b/>
        </w:rPr>
        <w:t xml:space="preserve">Решили: </w:t>
      </w:r>
      <w:r w:rsidRPr="00580E49">
        <w:t>Утвердить Положение о Контрольном комитете.</w:t>
      </w:r>
    </w:p>
    <w:p w:rsidR="00580E49" w:rsidRDefault="00580E49" w:rsidP="00D247CB">
      <w:pPr>
        <w:autoSpaceDE w:val="0"/>
        <w:autoSpaceDN w:val="0"/>
        <w:adjustRightInd w:val="0"/>
        <w:jc w:val="both"/>
        <w:outlineLvl w:val="1"/>
        <w:rPr>
          <w:b/>
        </w:rPr>
      </w:pPr>
    </w:p>
    <w:p w:rsidR="00580E49" w:rsidRPr="00174CE4" w:rsidRDefault="00580E49" w:rsidP="00580E49">
      <w:pPr>
        <w:autoSpaceDE w:val="0"/>
        <w:autoSpaceDN w:val="0"/>
        <w:adjustRightInd w:val="0"/>
        <w:jc w:val="both"/>
        <w:outlineLvl w:val="1"/>
        <w:rPr>
          <w:b/>
        </w:rPr>
      </w:pPr>
      <w:r w:rsidRPr="00174CE4">
        <w:rPr>
          <w:b/>
        </w:rPr>
        <w:t xml:space="preserve">Решили: </w:t>
      </w:r>
      <w:r w:rsidRPr="00580E49">
        <w:t>Утвердить Положение о Дисциплинарном комитете.</w:t>
      </w:r>
    </w:p>
    <w:p w:rsidR="00580E49" w:rsidRDefault="00580E49" w:rsidP="00D247CB">
      <w:pPr>
        <w:autoSpaceDE w:val="0"/>
        <w:autoSpaceDN w:val="0"/>
        <w:adjustRightInd w:val="0"/>
        <w:jc w:val="both"/>
        <w:outlineLvl w:val="1"/>
        <w:rPr>
          <w:b/>
        </w:rPr>
      </w:pPr>
    </w:p>
    <w:p w:rsidR="00580E49" w:rsidRPr="00580E49" w:rsidRDefault="00580E49" w:rsidP="00580E49">
      <w:pPr>
        <w:jc w:val="both"/>
      </w:pPr>
      <w:r w:rsidRPr="00174CE4">
        <w:rPr>
          <w:b/>
        </w:rPr>
        <w:t xml:space="preserve">Решили: </w:t>
      </w:r>
      <w:r w:rsidRPr="00580E49">
        <w:t>Признать внутренний документ Ассоциации - «Положение о контрольно-дисциплинарном комитете» утратившим силу.</w:t>
      </w:r>
    </w:p>
    <w:p w:rsidR="00580E49" w:rsidRDefault="00580E49" w:rsidP="00D247CB">
      <w:pPr>
        <w:autoSpaceDE w:val="0"/>
        <w:autoSpaceDN w:val="0"/>
        <w:adjustRightInd w:val="0"/>
        <w:jc w:val="both"/>
        <w:outlineLvl w:val="1"/>
        <w:rPr>
          <w:b/>
        </w:rPr>
      </w:pPr>
    </w:p>
    <w:p w:rsidR="00580E49" w:rsidRPr="00174CE4" w:rsidRDefault="00580E49" w:rsidP="00580E49">
      <w:pPr>
        <w:jc w:val="both"/>
        <w:rPr>
          <w:color w:val="000000"/>
        </w:rPr>
      </w:pPr>
      <w:r w:rsidRPr="00174CE4">
        <w:rPr>
          <w:b/>
          <w:color w:val="000000"/>
        </w:rPr>
        <w:t>Решили:</w:t>
      </w:r>
      <w:r w:rsidRPr="00174CE4">
        <w:t xml:space="preserve"> применить такую меру дисциплинарного воздействия, как прекращение действия </w:t>
      </w:r>
      <w:r w:rsidRPr="00174CE4">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580E49" w:rsidRPr="00174CE4" w:rsidRDefault="00580E49" w:rsidP="00965A60">
      <w:pPr>
        <w:pStyle w:val="a4"/>
        <w:numPr>
          <w:ilvl w:val="0"/>
          <w:numId w:val="114"/>
        </w:numPr>
        <w:ind w:left="851"/>
        <w:jc w:val="both"/>
        <w:rPr>
          <w:color w:val="000000"/>
        </w:rPr>
      </w:pPr>
      <w:r w:rsidRPr="00174CE4">
        <w:rPr>
          <w:color w:val="000000"/>
        </w:rPr>
        <w:t xml:space="preserve">Общество с ограниченной ответственностью «Альфаспецстрой» ИНН 5908986370– в отношении всех видов работ указанных в выданном Ассоциацией свидетельстве о допуске. </w:t>
      </w:r>
    </w:p>
    <w:p w:rsidR="00580E49" w:rsidRDefault="00580E49" w:rsidP="00D247CB">
      <w:pPr>
        <w:autoSpaceDE w:val="0"/>
        <w:autoSpaceDN w:val="0"/>
        <w:adjustRightInd w:val="0"/>
        <w:jc w:val="both"/>
        <w:outlineLvl w:val="1"/>
        <w:rPr>
          <w:b/>
        </w:rPr>
      </w:pPr>
    </w:p>
    <w:p w:rsidR="00580E49" w:rsidRDefault="00580E49" w:rsidP="00D247CB">
      <w:pPr>
        <w:autoSpaceDE w:val="0"/>
        <w:autoSpaceDN w:val="0"/>
        <w:adjustRightInd w:val="0"/>
        <w:jc w:val="both"/>
        <w:outlineLvl w:val="1"/>
        <w:rPr>
          <w:b/>
        </w:rPr>
      </w:pPr>
    </w:p>
    <w:p w:rsidR="00580E49" w:rsidRDefault="00580E49" w:rsidP="00D247CB">
      <w:pPr>
        <w:autoSpaceDE w:val="0"/>
        <w:autoSpaceDN w:val="0"/>
        <w:adjustRightInd w:val="0"/>
        <w:jc w:val="both"/>
        <w:outlineLvl w:val="1"/>
        <w:rPr>
          <w:b/>
        </w:rPr>
      </w:pPr>
    </w:p>
    <w:p w:rsidR="00D247CB" w:rsidRDefault="00D247CB" w:rsidP="00D247CB">
      <w:pPr>
        <w:autoSpaceDE w:val="0"/>
        <w:autoSpaceDN w:val="0"/>
        <w:adjustRightInd w:val="0"/>
        <w:jc w:val="both"/>
        <w:outlineLvl w:val="1"/>
        <w:rPr>
          <w:b/>
        </w:rPr>
      </w:pPr>
      <w:r>
        <w:rPr>
          <w:b/>
        </w:rPr>
        <w:t>Заседание</w:t>
      </w:r>
      <w:r w:rsidRPr="0082783F">
        <w:rPr>
          <w:b/>
        </w:rPr>
        <w:t xml:space="preserve"> Совета</w:t>
      </w:r>
      <w:r>
        <w:rPr>
          <w:b/>
        </w:rPr>
        <w:t xml:space="preserve"> от «10</w:t>
      </w:r>
      <w:r w:rsidRPr="00EF3FBB">
        <w:rPr>
          <w:b/>
        </w:rPr>
        <w:t xml:space="preserve">» </w:t>
      </w:r>
      <w:r>
        <w:rPr>
          <w:b/>
        </w:rPr>
        <w:t>февраля 2</w:t>
      </w:r>
      <w:r w:rsidRPr="00EF3FBB">
        <w:rPr>
          <w:b/>
        </w:rPr>
        <w:t>01</w:t>
      </w:r>
      <w:r>
        <w:rPr>
          <w:b/>
        </w:rPr>
        <w:t>6</w:t>
      </w:r>
      <w:r w:rsidRPr="00EF3FBB">
        <w:rPr>
          <w:b/>
        </w:rPr>
        <w:t xml:space="preserve"> года</w:t>
      </w:r>
    </w:p>
    <w:p w:rsidR="00D247CB" w:rsidRDefault="00D247CB" w:rsidP="00D247CB">
      <w:pPr>
        <w:autoSpaceDE w:val="0"/>
        <w:autoSpaceDN w:val="0"/>
        <w:adjustRightInd w:val="0"/>
        <w:jc w:val="both"/>
        <w:outlineLvl w:val="1"/>
        <w:rPr>
          <w:b/>
        </w:rPr>
      </w:pPr>
    </w:p>
    <w:p w:rsidR="00D247CB" w:rsidRDefault="00D247CB" w:rsidP="00D247C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247CB" w:rsidRPr="006C0B3B" w:rsidRDefault="00D247CB" w:rsidP="00965A60">
      <w:pPr>
        <w:pStyle w:val="a4"/>
        <w:numPr>
          <w:ilvl w:val="0"/>
          <w:numId w:val="115"/>
        </w:numPr>
        <w:spacing w:after="200" w:line="276" w:lineRule="auto"/>
        <w:jc w:val="both"/>
      </w:pPr>
      <w:r>
        <w:t>Общество с ограниченной ответственностью «СибКапСтрой» ИНН 0411172782</w:t>
      </w:r>
    </w:p>
    <w:p w:rsidR="00D247CB" w:rsidRPr="006C0B3B" w:rsidRDefault="00D247CB" w:rsidP="00965A60">
      <w:pPr>
        <w:pStyle w:val="a4"/>
        <w:numPr>
          <w:ilvl w:val="0"/>
          <w:numId w:val="115"/>
        </w:numPr>
        <w:spacing w:after="200" w:line="276" w:lineRule="auto"/>
        <w:jc w:val="both"/>
      </w:pPr>
      <w:r>
        <w:t xml:space="preserve">Индивидуальный предприниматель ПЛАТОНОВА ЛИЛИЯ АЛЕКСАНДРОВНА ИНН 575200803676 </w:t>
      </w:r>
    </w:p>
    <w:p w:rsidR="00D247CB" w:rsidRDefault="00D247CB" w:rsidP="00835280">
      <w:pPr>
        <w:autoSpaceDE w:val="0"/>
        <w:autoSpaceDN w:val="0"/>
        <w:adjustRightInd w:val="0"/>
        <w:jc w:val="both"/>
        <w:outlineLvl w:val="1"/>
        <w:rPr>
          <w:b/>
        </w:rPr>
      </w:pPr>
    </w:p>
    <w:p w:rsidR="007652AB" w:rsidRPr="007652AB" w:rsidRDefault="007652AB" w:rsidP="00835280">
      <w:pPr>
        <w:autoSpaceDE w:val="0"/>
        <w:autoSpaceDN w:val="0"/>
        <w:adjustRightInd w:val="0"/>
        <w:jc w:val="both"/>
        <w:outlineLvl w:val="1"/>
        <w:rPr>
          <w:b/>
        </w:rPr>
      </w:pPr>
      <w:r w:rsidRPr="007652AB">
        <w:rPr>
          <w:b/>
        </w:rPr>
        <w:t>Общее собрание от 10 февраля 2016 года</w:t>
      </w:r>
    </w:p>
    <w:p w:rsidR="007652AB" w:rsidRPr="007652AB" w:rsidRDefault="007652AB" w:rsidP="00835280">
      <w:pPr>
        <w:autoSpaceDE w:val="0"/>
        <w:autoSpaceDN w:val="0"/>
        <w:adjustRightInd w:val="0"/>
        <w:jc w:val="both"/>
        <w:outlineLvl w:val="1"/>
        <w:rPr>
          <w:b/>
        </w:rPr>
      </w:pPr>
    </w:p>
    <w:p w:rsidR="007652AB" w:rsidRPr="007652AB" w:rsidRDefault="007652AB" w:rsidP="00835280">
      <w:pPr>
        <w:autoSpaceDE w:val="0"/>
        <w:autoSpaceDN w:val="0"/>
        <w:adjustRightInd w:val="0"/>
        <w:jc w:val="both"/>
        <w:outlineLvl w:val="1"/>
        <w:rPr>
          <w:rFonts w:eastAsia="Calibri"/>
          <w:lang w:eastAsia="en-US"/>
        </w:rPr>
      </w:pPr>
      <w:r w:rsidRPr="007652AB">
        <w:rPr>
          <w:b/>
        </w:rPr>
        <w:t xml:space="preserve">Принято решение: </w:t>
      </w:r>
      <w:r w:rsidRPr="007652AB">
        <w:t>утвердить</w:t>
      </w:r>
      <w:r w:rsidRPr="007652AB">
        <w:rPr>
          <w:b/>
        </w:rPr>
        <w:t xml:space="preserve"> </w:t>
      </w:r>
      <w:r w:rsidRPr="007652AB">
        <w:t>Правила контроля в Ассоциации «Объединение проектировщиков «ПроектСити</w:t>
      </w:r>
      <w:r w:rsidRPr="007652AB">
        <w:rPr>
          <w:rFonts w:eastAsia="Calibri"/>
          <w:lang w:eastAsia="en-US"/>
        </w:rPr>
        <w:t>» в новой редакции.</w:t>
      </w:r>
    </w:p>
    <w:p w:rsidR="007652AB" w:rsidRPr="007652AB" w:rsidRDefault="007652AB" w:rsidP="00835280">
      <w:pPr>
        <w:autoSpaceDE w:val="0"/>
        <w:autoSpaceDN w:val="0"/>
        <w:adjustRightInd w:val="0"/>
        <w:jc w:val="both"/>
        <w:outlineLvl w:val="1"/>
        <w:rPr>
          <w:rFonts w:eastAsia="Calibri"/>
          <w:lang w:eastAsia="en-US"/>
        </w:rPr>
      </w:pPr>
    </w:p>
    <w:p w:rsidR="007652AB" w:rsidRPr="007652AB" w:rsidRDefault="007652AB" w:rsidP="00835280">
      <w:pPr>
        <w:autoSpaceDE w:val="0"/>
        <w:autoSpaceDN w:val="0"/>
        <w:adjustRightInd w:val="0"/>
        <w:jc w:val="both"/>
        <w:outlineLvl w:val="1"/>
        <w:rPr>
          <w:rFonts w:eastAsia="Calibri"/>
          <w:lang w:eastAsia="en-US"/>
        </w:rPr>
      </w:pPr>
      <w:r w:rsidRPr="007652AB">
        <w:rPr>
          <w:b/>
        </w:rPr>
        <w:t xml:space="preserve">Принято решение: </w:t>
      </w:r>
      <w:r w:rsidRPr="007652AB">
        <w:t>утвердить</w:t>
      </w:r>
      <w:r w:rsidRPr="007652AB">
        <w:rPr>
          <w:b/>
        </w:rPr>
        <w:t xml:space="preserve"> </w:t>
      </w:r>
      <w:r w:rsidRPr="007652AB">
        <w:t>Положение о системе мер дисциплинарного воздействия в Ассоциации «Объединение проектировщиков «ПроектСити</w:t>
      </w:r>
      <w:r w:rsidRPr="007652AB">
        <w:rPr>
          <w:rFonts w:eastAsia="Calibri"/>
          <w:lang w:eastAsia="en-US"/>
        </w:rPr>
        <w:t>» в новой редакции.</w:t>
      </w:r>
    </w:p>
    <w:p w:rsidR="007652AB" w:rsidRPr="007652AB" w:rsidRDefault="007652AB" w:rsidP="00835280">
      <w:pPr>
        <w:autoSpaceDE w:val="0"/>
        <w:autoSpaceDN w:val="0"/>
        <w:adjustRightInd w:val="0"/>
        <w:jc w:val="both"/>
        <w:outlineLvl w:val="1"/>
        <w:rPr>
          <w:rFonts w:eastAsia="Calibri"/>
          <w:lang w:eastAsia="en-US"/>
        </w:rPr>
      </w:pPr>
    </w:p>
    <w:p w:rsidR="007652AB" w:rsidRPr="007652AB" w:rsidRDefault="007652AB" w:rsidP="00835280">
      <w:pPr>
        <w:autoSpaceDE w:val="0"/>
        <w:autoSpaceDN w:val="0"/>
        <w:adjustRightInd w:val="0"/>
        <w:jc w:val="both"/>
        <w:outlineLvl w:val="1"/>
      </w:pPr>
      <w:r w:rsidRPr="007652AB">
        <w:rPr>
          <w:b/>
        </w:rPr>
        <w:t>Принято решение:</w:t>
      </w:r>
      <w:r w:rsidRPr="007652AB">
        <w:t xml:space="preserve"> В связи с тем, что ранее было признано утратившим силу  Положение о компенсационном фонде, определить следующий порядок формирования компенсационного фонда  в Ассоциации: Компенсационный фонд Ассоциации формируется из взносов в компенсационный фонд членов Ассоциации в соответствии с действующим законодательством.</w:t>
      </w:r>
    </w:p>
    <w:p w:rsidR="007652AB" w:rsidRPr="007652AB" w:rsidRDefault="007652AB" w:rsidP="00835280">
      <w:pPr>
        <w:autoSpaceDE w:val="0"/>
        <w:autoSpaceDN w:val="0"/>
        <w:adjustRightInd w:val="0"/>
        <w:jc w:val="both"/>
        <w:outlineLvl w:val="1"/>
        <w:rPr>
          <w:b/>
        </w:rPr>
      </w:pPr>
    </w:p>
    <w:p w:rsidR="007652AB" w:rsidRPr="007652AB" w:rsidRDefault="007652AB" w:rsidP="007652AB">
      <w:pPr>
        <w:pStyle w:val="aa"/>
        <w:widowControl w:val="0"/>
        <w:suppressAutoHyphens w:val="0"/>
        <w:jc w:val="left"/>
        <w:rPr>
          <w:rFonts w:ascii="Times New Roman" w:hAnsi="Times New Roman" w:cs="Times New Roman"/>
          <w:b w:val="0"/>
          <w:sz w:val="24"/>
          <w:szCs w:val="24"/>
        </w:rPr>
      </w:pPr>
      <w:r w:rsidRPr="007652AB">
        <w:rPr>
          <w:rFonts w:ascii="Times New Roman" w:hAnsi="Times New Roman" w:cs="Times New Roman"/>
          <w:sz w:val="24"/>
          <w:szCs w:val="24"/>
        </w:rPr>
        <w:t xml:space="preserve">Принято решение: </w:t>
      </w:r>
      <w:r w:rsidRPr="007652AB">
        <w:rPr>
          <w:rFonts w:ascii="Times New Roman" w:hAnsi="Times New Roman" w:cs="Times New Roman"/>
          <w:b w:val="0"/>
          <w:sz w:val="24"/>
          <w:szCs w:val="24"/>
        </w:rPr>
        <w:t>В связи с тем, что ранее была признана утратившей силу Инвестиционная декларация, определить  возможные способы размещения средств компенсационного фонда  Ассоциации: Размещение средств компенсационного фонда Ассоциации осуществляется любым допустимым, не противоречащим требованиям законодательства, способом.</w:t>
      </w:r>
    </w:p>
    <w:p w:rsidR="007652AB" w:rsidRDefault="007652AB" w:rsidP="00835280">
      <w:pPr>
        <w:autoSpaceDE w:val="0"/>
        <w:autoSpaceDN w:val="0"/>
        <w:adjustRightInd w:val="0"/>
        <w:jc w:val="both"/>
        <w:outlineLvl w:val="1"/>
        <w:rPr>
          <w:b/>
        </w:rPr>
      </w:pPr>
    </w:p>
    <w:p w:rsidR="007652AB" w:rsidRDefault="007652AB" w:rsidP="00835280">
      <w:pPr>
        <w:autoSpaceDE w:val="0"/>
        <w:autoSpaceDN w:val="0"/>
        <w:adjustRightInd w:val="0"/>
        <w:jc w:val="both"/>
        <w:outlineLvl w:val="1"/>
        <w:rPr>
          <w:b/>
        </w:rPr>
      </w:pPr>
    </w:p>
    <w:p w:rsidR="00835280" w:rsidRDefault="00835280" w:rsidP="00835280">
      <w:pPr>
        <w:autoSpaceDE w:val="0"/>
        <w:autoSpaceDN w:val="0"/>
        <w:adjustRightInd w:val="0"/>
        <w:jc w:val="both"/>
        <w:outlineLvl w:val="1"/>
        <w:rPr>
          <w:b/>
        </w:rPr>
      </w:pPr>
      <w:r>
        <w:rPr>
          <w:b/>
        </w:rPr>
        <w:t>Заседание</w:t>
      </w:r>
      <w:r w:rsidRPr="0082783F">
        <w:rPr>
          <w:b/>
        </w:rPr>
        <w:t xml:space="preserve"> Совета</w:t>
      </w:r>
      <w:r>
        <w:rPr>
          <w:b/>
        </w:rPr>
        <w:t xml:space="preserve"> от «08</w:t>
      </w:r>
      <w:r w:rsidRPr="00EF3FBB">
        <w:rPr>
          <w:b/>
        </w:rPr>
        <w:t xml:space="preserve">» </w:t>
      </w:r>
      <w:r>
        <w:rPr>
          <w:b/>
        </w:rPr>
        <w:t>февраля 2</w:t>
      </w:r>
      <w:r w:rsidRPr="00EF3FBB">
        <w:rPr>
          <w:b/>
        </w:rPr>
        <w:t>01</w:t>
      </w:r>
      <w:r>
        <w:rPr>
          <w:b/>
        </w:rPr>
        <w:t>6</w:t>
      </w:r>
      <w:r w:rsidRPr="00EF3FBB">
        <w:rPr>
          <w:b/>
        </w:rPr>
        <w:t xml:space="preserve"> года</w:t>
      </w:r>
    </w:p>
    <w:p w:rsidR="00835280" w:rsidRDefault="00835280" w:rsidP="00835280">
      <w:pPr>
        <w:autoSpaceDE w:val="0"/>
        <w:autoSpaceDN w:val="0"/>
        <w:adjustRightInd w:val="0"/>
        <w:jc w:val="both"/>
        <w:outlineLvl w:val="1"/>
        <w:rPr>
          <w:b/>
        </w:rPr>
      </w:pPr>
    </w:p>
    <w:p w:rsidR="00835280" w:rsidRDefault="00835280" w:rsidP="00835280">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35280" w:rsidRDefault="00835280" w:rsidP="00965A60">
      <w:pPr>
        <w:pStyle w:val="a4"/>
        <w:numPr>
          <w:ilvl w:val="0"/>
          <w:numId w:val="278"/>
        </w:numPr>
        <w:spacing w:after="200" w:line="276" w:lineRule="auto"/>
        <w:jc w:val="both"/>
      </w:pPr>
      <w:r>
        <w:t>Общество с ограниченной ответственностью «Алькад» ИНН 2722052259</w:t>
      </w:r>
    </w:p>
    <w:p w:rsidR="00835280" w:rsidRDefault="00835280" w:rsidP="00965A60">
      <w:pPr>
        <w:pStyle w:val="a4"/>
        <w:numPr>
          <w:ilvl w:val="0"/>
          <w:numId w:val="278"/>
        </w:numPr>
        <w:spacing w:after="200" w:line="276" w:lineRule="auto"/>
        <w:jc w:val="both"/>
      </w:pPr>
      <w:r>
        <w:t xml:space="preserve">Общество с ограниченной ответственностью «ПроектСтрой» ИНН 7107110070 </w:t>
      </w:r>
    </w:p>
    <w:p w:rsidR="007477AD" w:rsidRPr="002771E5" w:rsidRDefault="007477AD" w:rsidP="007477AD">
      <w:pPr>
        <w:jc w:val="both"/>
        <w:rPr>
          <w:rStyle w:val="apple-style-span"/>
        </w:rPr>
      </w:pPr>
      <w:r w:rsidRPr="0030697A">
        <w:rPr>
          <w:b/>
        </w:rPr>
        <w:t>Решили:</w:t>
      </w:r>
      <w:r>
        <w:t xml:space="preserve"> </w:t>
      </w:r>
      <w:r w:rsidRPr="00D72688">
        <w:t xml:space="preserve">Созвать внеочередное общее собрание членов </w:t>
      </w:r>
      <w:r w:rsidRPr="00C02BB2">
        <w:t>Ассоциации</w:t>
      </w:r>
      <w:r w:rsidRPr="00D72688">
        <w:t>.</w:t>
      </w:r>
      <w:r>
        <w:t xml:space="preserve"> </w:t>
      </w:r>
      <w:r w:rsidRPr="002771E5">
        <w:t xml:space="preserve">Провести общее собрание членов </w:t>
      </w:r>
      <w:r w:rsidRPr="00C02BB2">
        <w:t>Ассоциации</w:t>
      </w:r>
      <w:r>
        <w:t xml:space="preserve"> 10 февраля</w:t>
      </w:r>
      <w:r w:rsidRPr="002771E5">
        <w:t xml:space="preserve"> 201</w:t>
      </w:r>
      <w:r>
        <w:t>6</w:t>
      </w:r>
      <w:r w:rsidRPr="002771E5">
        <w:t>г. в 1</w:t>
      </w:r>
      <w:r>
        <w:t>7</w:t>
      </w:r>
      <w:r w:rsidRPr="002771E5">
        <w:t>:</w:t>
      </w:r>
      <w:r>
        <w:t>0</w:t>
      </w:r>
      <w:r w:rsidRPr="002771E5">
        <w:t xml:space="preserve">0 </w:t>
      </w:r>
      <w:r w:rsidRPr="002771E5">
        <w:rPr>
          <w:color w:val="000000"/>
        </w:rPr>
        <w:t xml:space="preserve">по адресу: </w:t>
      </w:r>
      <w:r w:rsidRPr="0080418F">
        <w:rPr>
          <w:rFonts w:eastAsia="Calibri"/>
          <w:color w:val="000000"/>
        </w:rPr>
        <w:t>г. Москва, ул. Малая Грузинская 52/34, стр.1, пом. 212-3/2</w:t>
      </w:r>
      <w:r w:rsidRPr="002771E5">
        <w:rPr>
          <w:rStyle w:val="apple-style-span"/>
        </w:rPr>
        <w:t>.</w:t>
      </w:r>
    </w:p>
    <w:p w:rsidR="007477AD" w:rsidRDefault="007477AD" w:rsidP="007477AD">
      <w:pPr>
        <w:pStyle w:val="aa"/>
        <w:ind w:firstLine="851"/>
        <w:jc w:val="both"/>
        <w:rPr>
          <w:rStyle w:val="apple-style-span"/>
          <w:rFonts w:ascii="Times New Roman" w:hAnsi="Times New Roman"/>
          <w:b w:val="0"/>
          <w:sz w:val="24"/>
          <w:szCs w:val="24"/>
        </w:rPr>
      </w:pPr>
      <w:r w:rsidRPr="002771E5">
        <w:rPr>
          <w:rStyle w:val="apple-style-span"/>
          <w:rFonts w:ascii="Times New Roman" w:hAnsi="Times New Roman"/>
          <w:b w:val="0"/>
          <w:sz w:val="24"/>
          <w:szCs w:val="24"/>
        </w:rPr>
        <w:t>Включить в повестку дня следующие вопросы:</w:t>
      </w:r>
    </w:p>
    <w:p w:rsidR="007477AD" w:rsidRPr="00B419D8" w:rsidRDefault="007477AD" w:rsidP="007477AD">
      <w:pPr>
        <w:pStyle w:val="a3"/>
        <w:widowControl w:val="0"/>
        <w:ind w:firstLine="567"/>
        <w:jc w:val="both"/>
        <w:rPr>
          <w:rFonts w:ascii="Times New Roman" w:hAnsi="Times New Roman"/>
          <w:sz w:val="24"/>
          <w:szCs w:val="24"/>
        </w:rPr>
      </w:pPr>
      <w:r w:rsidRPr="00B419D8">
        <w:rPr>
          <w:rFonts w:ascii="Times New Roman" w:hAnsi="Times New Roman"/>
          <w:sz w:val="24"/>
          <w:szCs w:val="24"/>
        </w:rPr>
        <w:t>1. Об избрании Председателя и секретаря Общего собрания.</w:t>
      </w:r>
    </w:p>
    <w:p w:rsidR="007477AD" w:rsidRPr="00B419D8" w:rsidRDefault="007477AD" w:rsidP="007477AD">
      <w:pPr>
        <w:ind w:right="507" w:firstLine="567"/>
        <w:rPr>
          <w:rFonts w:eastAsia="Calibri"/>
          <w:lang w:eastAsia="en-US"/>
        </w:rPr>
      </w:pPr>
      <w:r w:rsidRPr="00B419D8">
        <w:t>2. О внесении изменений в Правила контроля в Ассоциации «Объединение проектировщиков «ПроектСити»</w:t>
      </w:r>
      <w:r w:rsidRPr="00B419D8">
        <w:rPr>
          <w:rFonts w:eastAsia="Calibri"/>
          <w:lang w:eastAsia="en-US"/>
        </w:rPr>
        <w:t>.</w:t>
      </w:r>
    </w:p>
    <w:p w:rsidR="007477AD" w:rsidRPr="00B419D8" w:rsidRDefault="007477AD" w:rsidP="007477AD">
      <w:pPr>
        <w:ind w:right="507" w:firstLine="567"/>
      </w:pPr>
      <w:r w:rsidRPr="00B419D8">
        <w:rPr>
          <w:rFonts w:eastAsia="Calibri"/>
          <w:lang w:eastAsia="en-US"/>
        </w:rPr>
        <w:t xml:space="preserve">3. </w:t>
      </w:r>
      <w:r w:rsidRPr="00B419D8">
        <w:t>О внесении изменений в Положение о системе мер дисциплинарного воздействия в Ассоциации «Объединение проектировщиков «ПроектСити»</w:t>
      </w:r>
      <w:r w:rsidRPr="00B419D8">
        <w:rPr>
          <w:rFonts w:eastAsia="Calibri"/>
          <w:lang w:eastAsia="en-US"/>
        </w:rPr>
        <w:t>.</w:t>
      </w:r>
    </w:p>
    <w:p w:rsidR="007477AD" w:rsidRPr="00B419D8" w:rsidRDefault="007477AD" w:rsidP="007477AD">
      <w:pPr>
        <w:ind w:right="507" w:firstLine="567"/>
      </w:pPr>
      <w:r w:rsidRPr="00B419D8">
        <w:lastRenderedPageBreak/>
        <w:t>4. Определение порядка формирования компенсационного фонда Ассоциации.</w:t>
      </w:r>
    </w:p>
    <w:p w:rsidR="007477AD" w:rsidRPr="00B419D8" w:rsidRDefault="007477AD" w:rsidP="007477AD">
      <w:pPr>
        <w:widowControl w:val="0"/>
        <w:autoSpaceDE w:val="0"/>
        <w:autoSpaceDN w:val="0"/>
        <w:adjustRightInd w:val="0"/>
        <w:ind w:firstLine="567"/>
        <w:jc w:val="both"/>
        <w:rPr>
          <w:b/>
        </w:rPr>
      </w:pPr>
      <w:r w:rsidRPr="00B419D8">
        <w:t>5. Определение способов размещения средств компенсационного фонда Ассоциации.</w:t>
      </w:r>
    </w:p>
    <w:p w:rsidR="007477AD" w:rsidRDefault="007477AD" w:rsidP="007477AD">
      <w:pPr>
        <w:pStyle w:val="aa"/>
        <w:jc w:val="both"/>
        <w:rPr>
          <w:rFonts w:ascii="Times New Roman" w:hAnsi="Times New Roman" w:cs="Times New Roman"/>
          <w:b w:val="0"/>
          <w:sz w:val="24"/>
          <w:szCs w:val="24"/>
          <w:lang w:eastAsia="ru-RU"/>
        </w:rPr>
      </w:pPr>
      <w:r w:rsidRPr="00D7313F">
        <w:rPr>
          <w:rFonts w:ascii="Times New Roman" w:hAnsi="Times New Roman" w:cs="Times New Roman"/>
          <w:b w:val="0"/>
          <w:sz w:val="24"/>
          <w:szCs w:val="24"/>
          <w:lang w:eastAsia="ru-RU"/>
        </w:rPr>
        <w:t xml:space="preserve"> </w:t>
      </w:r>
    </w:p>
    <w:p w:rsidR="007477AD" w:rsidRPr="002771E5" w:rsidRDefault="007477AD" w:rsidP="007477AD">
      <w:pPr>
        <w:ind w:firstLine="851"/>
        <w:jc w:val="both"/>
        <w:rPr>
          <w:rStyle w:val="apple-style-span"/>
        </w:rPr>
      </w:pPr>
      <w:r w:rsidRPr="002771E5">
        <w:rPr>
          <w:rStyle w:val="apple-style-span"/>
        </w:rPr>
        <w:t xml:space="preserve">Определить, что с материалами собрания можно ознакомиться с </w:t>
      </w:r>
      <w:r>
        <w:t>10 февраля</w:t>
      </w:r>
      <w:r w:rsidRPr="002771E5">
        <w:t xml:space="preserve"> </w:t>
      </w:r>
      <w:r w:rsidRPr="002771E5">
        <w:rPr>
          <w:rStyle w:val="apple-style-span"/>
        </w:rPr>
        <w:t>201</w:t>
      </w:r>
      <w:r>
        <w:rPr>
          <w:rStyle w:val="apple-style-span"/>
        </w:rPr>
        <w:t>6</w:t>
      </w:r>
      <w:r w:rsidRPr="002771E5">
        <w:rPr>
          <w:rStyle w:val="apple-style-span"/>
        </w:rPr>
        <w:t> г.  с 1</w:t>
      </w:r>
      <w:r>
        <w:rPr>
          <w:rStyle w:val="apple-style-span"/>
        </w:rPr>
        <w:t>6</w:t>
      </w:r>
      <w:r w:rsidRPr="002771E5">
        <w:rPr>
          <w:rStyle w:val="apple-style-span"/>
        </w:rPr>
        <w:t>:</w:t>
      </w:r>
      <w:r>
        <w:rPr>
          <w:rStyle w:val="apple-style-span"/>
        </w:rPr>
        <w:t>3</w:t>
      </w:r>
      <w:r w:rsidRPr="002771E5">
        <w:rPr>
          <w:rStyle w:val="apple-style-span"/>
        </w:rPr>
        <w:t>0 до 1</w:t>
      </w:r>
      <w:r>
        <w:rPr>
          <w:rStyle w:val="apple-style-span"/>
        </w:rPr>
        <w:t>7</w:t>
      </w:r>
      <w:r w:rsidRPr="002771E5">
        <w:rPr>
          <w:rStyle w:val="apple-style-span"/>
        </w:rPr>
        <w:t>:</w:t>
      </w:r>
      <w:r>
        <w:rPr>
          <w:rStyle w:val="apple-style-span"/>
        </w:rPr>
        <w:t>0</w:t>
      </w:r>
      <w:r w:rsidRPr="002771E5">
        <w:rPr>
          <w:rStyle w:val="apple-style-span"/>
        </w:rPr>
        <w:t xml:space="preserve">0 часов по адресу: </w:t>
      </w:r>
      <w:r w:rsidRPr="0080418F">
        <w:rPr>
          <w:rFonts w:eastAsia="Calibri"/>
          <w:color w:val="000000"/>
        </w:rPr>
        <w:t>г. Москва, ул. Малая Грузинская 52/34, стр.1, пом. 212-3/2</w:t>
      </w:r>
      <w:r w:rsidRPr="002771E5">
        <w:rPr>
          <w:rStyle w:val="apple-style-span"/>
        </w:rPr>
        <w:t>.</w:t>
      </w:r>
    </w:p>
    <w:p w:rsidR="007477AD" w:rsidRPr="002771E5" w:rsidRDefault="007477AD" w:rsidP="007477AD">
      <w:pPr>
        <w:ind w:firstLine="851"/>
        <w:jc w:val="both"/>
        <w:rPr>
          <w:color w:val="000000"/>
        </w:rPr>
      </w:pPr>
      <w:r w:rsidRPr="002771E5">
        <w:rPr>
          <w:rStyle w:val="apple-style-span"/>
        </w:rPr>
        <w:t>Определить, что р</w:t>
      </w:r>
      <w:r w:rsidRPr="002771E5">
        <w:rPr>
          <w:color w:val="000000"/>
        </w:rPr>
        <w:t xml:space="preserve">егистрация участников в день проведения собрания будет проводиться с </w:t>
      </w:r>
      <w:r w:rsidRPr="007477AD">
        <w:rPr>
          <w:rStyle w:val="a7"/>
          <w:b w:val="0"/>
        </w:rPr>
        <w:t>1</w:t>
      </w:r>
      <w:r>
        <w:rPr>
          <w:rStyle w:val="a7"/>
          <w:b w:val="0"/>
        </w:rPr>
        <w:t>6</w:t>
      </w:r>
      <w:r w:rsidRPr="0030697A">
        <w:rPr>
          <w:b/>
          <w:color w:val="000000"/>
        </w:rPr>
        <w:t xml:space="preserve"> </w:t>
      </w:r>
      <w:r w:rsidRPr="007477AD">
        <w:rPr>
          <w:rStyle w:val="a7"/>
          <w:b w:val="0"/>
        </w:rPr>
        <w:t>час. 30 мин</w:t>
      </w:r>
      <w:r w:rsidRPr="0030697A">
        <w:rPr>
          <w:color w:val="000000"/>
        </w:rPr>
        <w:t>.</w:t>
      </w:r>
      <w:r w:rsidRPr="002771E5">
        <w:rPr>
          <w:b/>
          <w:color w:val="000000"/>
        </w:rPr>
        <w:t xml:space="preserve"> </w:t>
      </w:r>
      <w:r w:rsidRPr="002771E5">
        <w:rPr>
          <w:color w:val="000000"/>
        </w:rPr>
        <w:t>до</w:t>
      </w:r>
      <w:r w:rsidRPr="002771E5">
        <w:rPr>
          <w:b/>
          <w:color w:val="000000"/>
        </w:rPr>
        <w:t xml:space="preserve"> </w:t>
      </w:r>
      <w:r w:rsidRPr="0030697A">
        <w:rPr>
          <w:color w:val="000000"/>
        </w:rPr>
        <w:t>1</w:t>
      </w:r>
      <w:r>
        <w:rPr>
          <w:color w:val="000000"/>
        </w:rPr>
        <w:t>7</w:t>
      </w:r>
      <w:r w:rsidRPr="0030697A">
        <w:rPr>
          <w:rStyle w:val="a7"/>
        </w:rPr>
        <w:t xml:space="preserve"> </w:t>
      </w:r>
      <w:r w:rsidRPr="007477AD">
        <w:rPr>
          <w:rStyle w:val="a7"/>
          <w:b w:val="0"/>
        </w:rPr>
        <w:t>час. 00 мин</w:t>
      </w:r>
      <w:r w:rsidRPr="002771E5">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7477AD" w:rsidRPr="002771E5" w:rsidRDefault="007477AD" w:rsidP="007477AD">
      <w:pPr>
        <w:ind w:firstLine="851"/>
        <w:jc w:val="both"/>
        <w:rPr>
          <w:rStyle w:val="a7"/>
          <w:b w:val="0"/>
        </w:rPr>
      </w:pPr>
      <w:r w:rsidRPr="002771E5">
        <w:rPr>
          <w:color w:val="000000"/>
        </w:rPr>
        <w:t xml:space="preserve">Разместить информацию о проведении собрания на официальном сайте </w:t>
      </w:r>
      <w:r w:rsidRPr="007477AD">
        <w:rPr>
          <w:rStyle w:val="a7"/>
          <w:b w:val="0"/>
        </w:rPr>
        <w:t>АС</w:t>
      </w:r>
      <w:r w:rsidRPr="002771E5">
        <w:rPr>
          <w:rStyle w:val="a7"/>
        </w:rPr>
        <w:t> </w:t>
      </w:r>
      <w:r w:rsidRPr="00D666FE">
        <w:t>«Объединение проектировщиков «ПроектСити</w:t>
      </w:r>
      <w:r w:rsidRPr="007477AD">
        <w:rPr>
          <w:rStyle w:val="a7"/>
          <w:b w:val="0"/>
        </w:rPr>
        <w:t>».</w:t>
      </w:r>
    </w:p>
    <w:p w:rsidR="007477AD" w:rsidRDefault="007477AD" w:rsidP="00BF53DC">
      <w:pPr>
        <w:autoSpaceDE w:val="0"/>
        <w:autoSpaceDN w:val="0"/>
        <w:adjustRightInd w:val="0"/>
        <w:jc w:val="both"/>
        <w:outlineLvl w:val="1"/>
        <w:rPr>
          <w:b/>
        </w:rPr>
      </w:pPr>
    </w:p>
    <w:p w:rsidR="007477AD" w:rsidRDefault="007477AD" w:rsidP="00BF53DC">
      <w:pPr>
        <w:autoSpaceDE w:val="0"/>
        <w:autoSpaceDN w:val="0"/>
        <w:adjustRightInd w:val="0"/>
        <w:jc w:val="both"/>
        <w:outlineLvl w:val="1"/>
        <w:rPr>
          <w:b/>
        </w:rPr>
      </w:pPr>
    </w:p>
    <w:p w:rsidR="007477AD" w:rsidRDefault="007477AD" w:rsidP="00BF53DC">
      <w:pPr>
        <w:autoSpaceDE w:val="0"/>
        <w:autoSpaceDN w:val="0"/>
        <w:adjustRightInd w:val="0"/>
        <w:jc w:val="both"/>
        <w:outlineLvl w:val="1"/>
        <w:rPr>
          <w:b/>
        </w:rPr>
      </w:pPr>
    </w:p>
    <w:p w:rsidR="00BF53DC" w:rsidRDefault="00BF53DC" w:rsidP="00BF53DC">
      <w:pPr>
        <w:autoSpaceDE w:val="0"/>
        <w:autoSpaceDN w:val="0"/>
        <w:adjustRightInd w:val="0"/>
        <w:jc w:val="both"/>
        <w:outlineLvl w:val="1"/>
        <w:rPr>
          <w:b/>
        </w:rPr>
      </w:pPr>
      <w:r>
        <w:rPr>
          <w:b/>
        </w:rPr>
        <w:t>Заседание</w:t>
      </w:r>
      <w:r w:rsidRPr="0082783F">
        <w:rPr>
          <w:b/>
        </w:rPr>
        <w:t xml:space="preserve"> Совета</w:t>
      </w:r>
      <w:r>
        <w:rPr>
          <w:b/>
        </w:rPr>
        <w:t xml:space="preserve"> от «05</w:t>
      </w:r>
      <w:r w:rsidRPr="00EF3FBB">
        <w:rPr>
          <w:b/>
        </w:rPr>
        <w:t xml:space="preserve">» </w:t>
      </w:r>
      <w:r>
        <w:rPr>
          <w:b/>
        </w:rPr>
        <w:t>февраля 2</w:t>
      </w:r>
      <w:r w:rsidRPr="00EF3FBB">
        <w:rPr>
          <w:b/>
        </w:rPr>
        <w:t>01</w:t>
      </w:r>
      <w:r>
        <w:rPr>
          <w:b/>
        </w:rPr>
        <w:t>6</w:t>
      </w:r>
      <w:r w:rsidRPr="00EF3FBB">
        <w:rPr>
          <w:b/>
        </w:rPr>
        <w:t xml:space="preserve"> года</w:t>
      </w:r>
    </w:p>
    <w:p w:rsidR="00BF53DC" w:rsidRDefault="00BF53DC" w:rsidP="00BF53DC">
      <w:pPr>
        <w:autoSpaceDE w:val="0"/>
        <w:autoSpaceDN w:val="0"/>
        <w:adjustRightInd w:val="0"/>
        <w:jc w:val="both"/>
        <w:outlineLvl w:val="1"/>
        <w:rPr>
          <w:b/>
        </w:rPr>
      </w:pPr>
    </w:p>
    <w:p w:rsidR="00BF53DC" w:rsidRPr="00BF53DC" w:rsidRDefault="00BF53DC" w:rsidP="00BF53DC">
      <w:pPr>
        <w:autoSpaceDE w:val="0"/>
        <w:autoSpaceDN w:val="0"/>
        <w:adjustRightInd w:val="0"/>
        <w:jc w:val="both"/>
        <w:outlineLvl w:val="1"/>
      </w:pPr>
      <w:r w:rsidRPr="00BF53DC">
        <w:rPr>
          <w:b/>
        </w:rPr>
        <w:t xml:space="preserve">Решили: </w:t>
      </w:r>
      <w:r w:rsidRPr="00BF53DC">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F53DC" w:rsidRPr="00BF53DC" w:rsidRDefault="00BF53DC" w:rsidP="00965A60">
      <w:pPr>
        <w:pStyle w:val="a4"/>
        <w:numPr>
          <w:ilvl w:val="0"/>
          <w:numId w:val="112"/>
        </w:numPr>
        <w:spacing w:after="200" w:line="276" w:lineRule="auto"/>
        <w:jc w:val="both"/>
      </w:pPr>
      <w:r w:rsidRPr="00BF53DC">
        <w:t xml:space="preserve">Индивидуальный предприниматель Тринев Михаил Кириллович ИНН 461501118205 </w:t>
      </w:r>
    </w:p>
    <w:p w:rsidR="00BF53DC" w:rsidRPr="00BF53DC" w:rsidRDefault="00BF53DC" w:rsidP="00BF53DC">
      <w:pPr>
        <w:spacing w:line="288" w:lineRule="auto"/>
        <w:ind w:firstLine="547"/>
        <w:jc w:val="both"/>
        <w:rPr>
          <w:b/>
          <w:color w:val="000000"/>
        </w:rPr>
      </w:pPr>
    </w:p>
    <w:p w:rsidR="00BF53DC" w:rsidRPr="00BF53DC" w:rsidRDefault="00BF53DC" w:rsidP="00BF53DC">
      <w:pPr>
        <w:spacing w:line="288" w:lineRule="auto"/>
        <w:ind w:firstLine="547"/>
        <w:jc w:val="both"/>
        <w:rPr>
          <w:color w:val="000000"/>
        </w:rPr>
      </w:pPr>
      <w:r w:rsidRPr="00BF53DC">
        <w:rPr>
          <w:b/>
          <w:color w:val="000000"/>
        </w:rPr>
        <w:t>Решили:</w:t>
      </w:r>
      <w:r w:rsidRPr="00BF53DC">
        <w:t xml:space="preserve"> применить такую меру дисциплинарного воздействия, как прекращение действия </w:t>
      </w:r>
      <w:r w:rsidRPr="00BF53DC">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BF53DC" w:rsidRPr="00BF53DC" w:rsidRDefault="00BF53DC" w:rsidP="00965A60">
      <w:pPr>
        <w:pStyle w:val="a4"/>
        <w:numPr>
          <w:ilvl w:val="0"/>
          <w:numId w:val="116"/>
        </w:numPr>
        <w:spacing w:after="200" w:line="288" w:lineRule="auto"/>
        <w:ind w:left="851"/>
        <w:jc w:val="both"/>
        <w:rPr>
          <w:rFonts w:ascii="Verdana" w:hAnsi="Verdana"/>
          <w:color w:val="000000"/>
        </w:rPr>
      </w:pPr>
      <w:r w:rsidRPr="00BF53DC">
        <w:rPr>
          <w:color w:val="000000"/>
        </w:rPr>
        <w:t xml:space="preserve">Общество с ограниченной ответственностью «Жилстрой» ИНН 7702133090– в отношении всех видов работ указанных в выданном Ассоциацией свидетельстве о допуске. </w:t>
      </w:r>
    </w:p>
    <w:p w:rsidR="00BF53DC" w:rsidRPr="00BF53DC" w:rsidRDefault="00BF53DC" w:rsidP="00BF53DC">
      <w:pPr>
        <w:pStyle w:val="a4"/>
        <w:ind w:left="0"/>
        <w:rPr>
          <w:rFonts w:eastAsiaTheme="minorEastAsia" w:cstheme="minorBidi"/>
          <w:b/>
          <w:color w:val="000000" w:themeColor="text1"/>
        </w:rPr>
      </w:pPr>
    </w:p>
    <w:p w:rsidR="00BF53DC" w:rsidRPr="00BF53DC" w:rsidRDefault="00BF53DC" w:rsidP="00BF53DC">
      <w:pPr>
        <w:pStyle w:val="a4"/>
        <w:ind w:left="0"/>
        <w:rPr>
          <w:rFonts w:eastAsiaTheme="minorEastAsia" w:cstheme="minorBidi"/>
          <w:color w:val="000000" w:themeColor="text1"/>
        </w:rPr>
      </w:pPr>
      <w:r w:rsidRPr="00BF53DC">
        <w:rPr>
          <w:rFonts w:eastAsiaTheme="minorEastAsia" w:cstheme="minorBidi"/>
          <w:b/>
          <w:color w:val="000000" w:themeColor="text1"/>
        </w:rPr>
        <w:t>Решили:</w:t>
      </w:r>
      <w:r w:rsidRPr="00BF53DC">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BF53DC" w:rsidRPr="00BF53DC" w:rsidRDefault="00BF53DC" w:rsidP="00BF53DC">
      <w:pPr>
        <w:rPr>
          <w:color w:val="000000" w:themeColor="text1"/>
        </w:rPr>
      </w:pPr>
    </w:p>
    <w:p w:rsidR="00BF53DC" w:rsidRPr="00BF53DC" w:rsidRDefault="00BF53DC" w:rsidP="00BF53DC">
      <w:r w:rsidRPr="00BF53DC">
        <w:rPr>
          <w:color w:val="000000" w:themeColor="text1"/>
        </w:rPr>
        <w:t xml:space="preserve">1. </w:t>
      </w:r>
      <w:r w:rsidRPr="00BF53DC">
        <w:rPr>
          <w:color w:val="000000"/>
        </w:rPr>
        <w:t xml:space="preserve">Общество с ограниченной ответственностью </w:t>
      </w:r>
      <w:r w:rsidRPr="00BF53DC">
        <w:rPr>
          <w:color w:val="000000" w:themeColor="text1"/>
        </w:rPr>
        <w:t>«</w:t>
      </w:r>
      <w:r w:rsidRPr="00BF53DC">
        <w:rPr>
          <w:color w:val="000000"/>
        </w:rPr>
        <w:t>Жилстрой</w:t>
      </w:r>
      <w:r w:rsidRPr="00BF53DC">
        <w:rPr>
          <w:color w:val="000000" w:themeColor="text1"/>
        </w:rPr>
        <w:t xml:space="preserve">» ИНН </w:t>
      </w:r>
      <w:r w:rsidRPr="00BF53DC">
        <w:rPr>
          <w:color w:val="000000"/>
        </w:rPr>
        <w:t>7702133090</w:t>
      </w:r>
    </w:p>
    <w:p w:rsidR="00BF53DC" w:rsidRDefault="00BF53DC" w:rsidP="00C60D7C">
      <w:pPr>
        <w:autoSpaceDE w:val="0"/>
        <w:autoSpaceDN w:val="0"/>
        <w:adjustRightInd w:val="0"/>
        <w:jc w:val="both"/>
        <w:outlineLvl w:val="1"/>
        <w:rPr>
          <w:b/>
        </w:rPr>
      </w:pPr>
    </w:p>
    <w:p w:rsidR="00BF53DC" w:rsidRDefault="00BF53DC" w:rsidP="00C60D7C">
      <w:pPr>
        <w:autoSpaceDE w:val="0"/>
        <w:autoSpaceDN w:val="0"/>
        <w:adjustRightInd w:val="0"/>
        <w:jc w:val="both"/>
        <w:outlineLvl w:val="1"/>
        <w:rPr>
          <w:b/>
        </w:rPr>
      </w:pPr>
    </w:p>
    <w:p w:rsidR="00BF53DC" w:rsidRDefault="00BF53DC" w:rsidP="00C60D7C">
      <w:pPr>
        <w:autoSpaceDE w:val="0"/>
        <w:autoSpaceDN w:val="0"/>
        <w:adjustRightInd w:val="0"/>
        <w:jc w:val="both"/>
        <w:outlineLvl w:val="1"/>
        <w:rPr>
          <w:b/>
        </w:rPr>
      </w:pPr>
    </w:p>
    <w:p w:rsidR="005D3F7B" w:rsidRDefault="005D3F7B" w:rsidP="00C60D7C">
      <w:pPr>
        <w:autoSpaceDE w:val="0"/>
        <w:autoSpaceDN w:val="0"/>
        <w:adjustRightInd w:val="0"/>
        <w:jc w:val="both"/>
        <w:outlineLvl w:val="1"/>
        <w:rPr>
          <w:b/>
        </w:rPr>
      </w:pPr>
      <w:r>
        <w:rPr>
          <w:b/>
        </w:rPr>
        <w:t>Общее собрание от 05 февраля 2016 года</w:t>
      </w:r>
    </w:p>
    <w:p w:rsidR="005D3F7B" w:rsidRDefault="005D3F7B" w:rsidP="00C60D7C">
      <w:pPr>
        <w:autoSpaceDE w:val="0"/>
        <w:autoSpaceDN w:val="0"/>
        <w:adjustRightInd w:val="0"/>
        <w:jc w:val="both"/>
        <w:outlineLvl w:val="1"/>
        <w:rPr>
          <w:b/>
        </w:rPr>
      </w:pPr>
    </w:p>
    <w:p w:rsidR="005D3F7B" w:rsidRPr="005D3F7B" w:rsidRDefault="005D3F7B" w:rsidP="005D3F7B">
      <w:pPr>
        <w:jc w:val="both"/>
        <w:rPr>
          <w:u w:val="single"/>
        </w:rPr>
      </w:pPr>
      <w:r w:rsidRPr="005D3F7B">
        <w:rPr>
          <w:b/>
        </w:rPr>
        <w:t xml:space="preserve">Принято решение: </w:t>
      </w:r>
      <w:r w:rsidRPr="005D3F7B">
        <w:t>прекратить полномочия членов Совета Ассоциации: Артемкина Н. Ф., Бабунова А. И., Цветкова С. М.</w:t>
      </w:r>
    </w:p>
    <w:p w:rsidR="005D3F7B" w:rsidRPr="005D3F7B" w:rsidRDefault="005D3F7B" w:rsidP="00C60D7C">
      <w:pPr>
        <w:autoSpaceDE w:val="0"/>
        <w:autoSpaceDN w:val="0"/>
        <w:adjustRightInd w:val="0"/>
        <w:jc w:val="both"/>
        <w:outlineLvl w:val="1"/>
        <w:rPr>
          <w:b/>
        </w:rPr>
      </w:pPr>
    </w:p>
    <w:p w:rsidR="005D3F7B" w:rsidRPr="005D3F7B" w:rsidRDefault="005D3F7B" w:rsidP="005D3F7B">
      <w:pPr>
        <w:jc w:val="both"/>
      </w:pPr>
      <w:r w:rsidRPr="005D3F7B">
        <w:rPr>
          <w:b/>
        </w:rPr>
        <w:lastRenderedPageBreak/>
        <w:t xml:space="preserve">Принято решение: </w:t>
      </w:r>
      <w:r w:rsidRPr="005D3F7B">
        <w:t>определить количественный состав Совета Ассоциации – 3 человека, избрав членами Совета Ассоциации: Артемкина Н. Ф., Бабунова А. И., Цветкова С. М.</w:t>
      </w:r>
    </w:p>
    <w:p w:rsidR="005D3F7B" w:rsidRPr="005D3F7B" w:rsidRDefault="005D3F7B" w:rsidP="00C60D7C">
      <w:pPr>
        <w:autoSpaceDE w:val="0"/>
        <w:autoSpaceDN w:val="0"/>
        <w:adjustRightInd w:val="0"/>
        <w:jc w:val="both"/>
        <w:outlineLvl w:val="1"/>
        <w:rPr>
          <w:b/>
        </w:rPr>
      </w:pPr>
    </w:p>
    <w:p w:rsidR="005D3F7B" w:rsidRPr="005D3F7B" w:rsidRDefault="005D3F7B" w:rsidP="005D3F7B">
      <w:pPr>
        <w:pStyle w:val="aa"/>
        <w:widowControl w:val="0"/>
        <w:suppressAutoHyphens w:val="0"/>
        <w:jc w:val="both"/>
        <w:rPr>
          <w:rFonts w:ascii="Times New Roman" w:hAnsi="Times New Roman" w:cs="Times New Roman"/>
          <w:sz w:val="24"/>
          <w:szCs w:val="24"/>
        </w:rPr>
      </w:pPr>
      <w:r w:rsidRPr="005D3F7B">
        <w:rPr>
          <w:rFonts w:ascii="Times New Roman" w:hAnsi="Times New Roman" w:cs="Times New Roman"/>
          <w:sz w:val="24"/>
          <w:szCs w:val="24"/>
        </w:rPr>
        <w:t xml:space="preserve">Принято решение: </w:t>
      </w:r>
      <w:r w:rsidRPr="005D3F7B">
        <w:rPr>
          <w:rFonts w:ascii="Times New Roman" w:hAnsi="Times New Roman" w:cs="Times New Roman"/>
          <w:b w:val="0"/>
          <w:sz w:val="24"/>
          <w:szCs w:val="24"/>
        </w:rPr>
        <w:t>прекратить полномочия Председателя Совета Ассоциации Цветкова С. М.</w:t>
      </w:r>
    </w:p>
    <w:p w:rsidR="005D3F7B" w:rsidRPr="005D3F7B" w:rsidRDefault="005D3F7B" w:rsidP="00C60D7C">
      <w:pPr>
        <w:autoSpaceDE w:val="0"/>
        <w:autoSpaceDN w:val="0"/>
        <w:adjustRightInd w:val="0"/>
        <w:jc w:val="both"/>
        <w:outlineLvl w:val="1"/>
        <w:rPr>
          <w:b/>
        </w:rPr>
      </w:pPr>
    </w:p>
    <w:p w:rsidR="005D3F7B" w:rsidRPr="005D3F7B" w:rsidRDefault="005D3F7B" w:rsidP="005D3F7B">
      <w:pPr>
        <w:pStyle w:val="60"/>
        <w:shd w:val="clear" w:color="auto" w:fill="auto"/>
        <w:spacing w:before="0" w:line="280" w:lineRule="exact"/>
        <w:ind w:left="20"/>
        <w:jc w:val="both"/>
        <w:rPr>
          <w:rFonts w:ascii="Times New Roman" w:hAnsi="Times New Roman" w:cs="Times New Roman"/>
          <w:sz w:val="24"/>
          <w:szCs w:val="24"/>
        </w:rPr>
      </w:pPr>
      <w:r w:rsidRPr="005D3F7B">
        <w:rPr>
          <w:rFonts w:ascii="Times New Roman" w:hAnsi="Times New Roman" w:cs="Times New Roman"/>
          <w:b/>
          <w:sz w:val="24"/>
          <w:szCs w:val="24"/>
        </w:rPr>
        <w:t>Принято решение:</w:t>
      </w:r>
      <w:r w:rsidRPr="005D3F7B">
        <w:rPr>
          <w:rFonts w:ascii="Times New Roman" w:hAnsi="Times New Roman" w:cs="Times New Roman"/>
          <w:sz w:val="24"/>
          <w:szCs w:val="24"/>
        </w:rPr>
        <w:t xml:space="preserve"> председателем Совета Ассоциации избрать Артемкина Н. Ф.</w:t>
      </w:r>
    </w:p>
    <w:p w:rsidR="005D3F7B" w:rsidRDefault="005D3F7B" w:rsidP="00C60D7C">
      <w:pPr>
        <w:autoSpaceDE w:val="0"/>
        <w:autoSpaceDN w:val="0"/>
        <w:adjustRightInd w:val="0"/>
        <w:jc w:val="both"/>
        <w:outlineLvl w:val="1"/>
        <w:rPr>
          <w:b/>
        </w:rPr>
      </w:pPr>
    </w:p>
    <w:p w:rsidR="005D3F7B" w:rsidRDefault="005D3F7B" w:rsidP="00C60D7C">
      <w:pPr>
        <w:autoSpaceDE w:val="0"/>
        <w:autoSpaceDN w:val="0"/>
        <w:adjustRightInd w:val="0"/>
        <w:jc w:val="both"/>
        <w:outlineLvl w:val="1"/>
        <w:rPr>
          <w:b/>
        </w:rPr>
      </w:pPr>
    </w:p>
    <w:p w:rsidR="00C02F11" w:rsidRDefault="007477AD" w:rsidP="00C02F11">
      <w:pPr>
        <w:autoSpaceDE w:val="0"/>
        <w:autoSpaceDN w:val="0"/>
        <w:adjustRightInd w:val="0"/>
        <w:jc w:val="both"/>
        <w:outlineLvl w:val="1"/>
        <w:rPr>
          <w:b/>
        </w:rPr>
      </w:pPr>
      <w:r>
        <w:rPr>
          <w:b/>
        </w:rPr>
        <w:t>Заседание Совета</w:t>
      </w:r>
      <w:r w:rsidR="00C02F11">
        <w:rPr>
          <w:b/>
        </w:rPr>
        <w:t xml:space="preserve"> от 04 февраля 2016 года</w:t>
      </w:r>
    </w:p>
    <w:p w:rsidR="00C02F11" w:rsidRDefault="00C02F11" w:rsidP="00C02F11">
      <w:pPr>
        <w:autoSpaceDE w:val="0"/>
        <w:autoSpaceDN w:val="0"/>
        <w:adjustRightInd w:val="0"/>
        <w:jc w:val="both"/>
        <w:outlineLvl w:val="1"/>
        <w:rPr>
          <w:b/>
        </w:rPr>
      </w:pPr>
    </w:p>
    <w:p w:rsidR="00C02F11" w:rsidRPr="00C02F11" w:rsidRDefault="00C02F11" w:rsidP="00C02F11">
      <w:pPr>
        <w:autoSpaceDE w:val="0"/>
        <w:autoSpaceDN w:val="0"/>
        <w:adjustRightInd w:val="0"/>
        <w:jc w:val="both"/>
        <w:outlineLvl w:val="1"/>
      </w:pPr>
      <w:r w:rsidRPr="00C02F11">
        <w:rPr>
          <w:b/>
        </w:rPr>
        <w:t xml:space="preserve">Решили: </w:t>
      </w:r>
      <w:r w:rsidRPr="00C02F11">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C02F11" w:rsidRPr="00C02F11" w:rsidRDefault="00C02F11" w:rsidP="00965A60">
      <w:pPr>
        <w:pStyle w:val="a4"/>
        <w:numPr>
          <w:ilvl w:val="0"/>
          <w:numId w:val="110"/>
        </w:numPr>
        <w:spacing w:after="200" w:line="276" w:lineRule="auto"/>
        <w:jc w:val="both"/>
      </w:pPr>
      <w:r w:rsidRPr="00C02F11">
        <w:t xml:space="preserve">Общество с ограниченной ответственностью «Трансстрой» ИНН 7715863181 </w:t>
      </w:r>
    </w:p>
    <w:p w:rsidR="00C02F11" w:rsidRPr="00C02F11" w:rsidRDefault="00C02F11" w:rsidP="00C02F11">
      <w:pPr>
        <w:spacing w:line="288" w:lineRule="auto"/>
        <w:ind w:firstLine="547"/>
        <w:jc w:val="both"/>
        <w:rPr>
          <w:b/>
          <w:color w:val="000000"/>
        </w:rPr>
      </w:pPr>
    </w:p>
    <w:p w:rsidR="00C02F11" w:rsidRPr="00C02F11" w:rsidRDefault="00C02F11" w:rsidP="00C02F11">
      <w:pPr>
        <w:spacing w:line="288" w:lineRule="auto"/>
        <w:ind w:firstLine="547"/>
        <w:jc w:val="both"/>
        <w:rPr>
          <w:color w:val="000000"/>
        </w:rPr>
      </w:pPr>
      <w:r w:rsidRPr="00C02F11">
        <w:rPr>
          <w:b/>
          <w:color w:val="000000"/>
        </w:rPr>
        <w:t>Решили:</w:t>
      </w:r>
      <w:r w:rsidRPr="00C02F11">
        <w:t xml:space="preserve"> применить такую меру дисциплинарного воздействия, как прекращение действия </w:t>
      </w:r>
      <w:r w:rsidRPr="00C02F11">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C02F11" w:rsidRPr="00C02F11" w:rsidRDefault="00C02F11" w:rsidP="00965A60">
      <w:pPr>
        <w:pStyle w:val="a4"/>
        <w:numPr>
          <w:ilvl w:val="0"/>
          <w:numId w:val="111"/>
        </w:numPr>
        <w:spacing w:after="200" w:line="288" w:lineRule="auto"/>
        <w:ind w:left="851"/>
        <w:jc w:val="both"/>
        <w:rPr>
          <w:rFonts w:ascii="Verdana" w:hAnsi="Verdana"/>
          <w:color w:val="000000"/>
        </w:rPr>
      </w:pPr>
      <w:r w:rsidRPr="00C02F11">
        <w:rPr>
          <w:color w:val="000000"/>
        </w:rPr>
        <w:t xml:space="preserve">Общество с ограниченной ответственностью «Талан МСК» ИНН 7735605358– в отношении всех видов работ указанных в выданном Ассоциацией свидетельстве о допуске. </w:t>
      </w:r>
    </w:p>
    <w:p w:rsidR="00C02F11" w:rsidRPr="00C02F11" w:rsidRDefault="00C02F11" w:rsidP="00C02F11">
      <w:pPr>
        <w:pStyle w:val="a4"/>
        <w:ind w:left="0"/>
        <w:rPr>
          <w:rFonts w:eastAsiaTheme="minorEastAsia" w:cstheme="minorBidi"/>
          <w:b/>
          <w:color w:val="000000" w:themeColor="text1"/>
        </w:rPr>
      </w:pPr>
    </w:p>
    <w:p w:rsidR="00C02F11" w:rsidRDefault="00C02F11" w:rsidP="00C02F11">
      <w:pPr>
        <w:pStyle w:val="a4"/>
        <w:ind w:left="0"/>
        <w:rPr>
          <w:rFonts w:eastAsiaTheme="minorEastAsia" w:cstheme="minorBidi"/>
          <w:b/>
          <w:color w:val="000000" w:themeColor="text1"/>
        </w:rPr>
      </w:pPr>
    </w:p>
    <w:p w:rsidR="00C02F11" w:rsidRPr="00C02F11" w:rsidRDefault="00C02F11" w:rsidP="00C02F11">
      <w:pPr>
        <w:pStyle w:val="a4"/>
        <w:ind w:left="0"/>
        <w:rPr>
          <w:rFonts w:eastAsiaTheme="minorEastAsia" w:cstheme="minorBidi"/>
          <w:color w:val="000000" w:themeColor="text1"/>
        </w:rPr>
      </w:pPr>
      <w:r w:rsidRPr="00C02F11">
        <w:rPr>
          <w:rFonts w:eastAsiaTheme="minorEastAsia" w:cstheme="minorBidi"/>
          <w:b/>
          <w:color w:val="000000" w:themeColor="text1"/>
        </w:rPr>
        <w:t>Решили:</w:t>
      </w:r>
      <w:r w:rsidRPr="00C02F11">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C02F11" w:rsidRPr="00C02F11" w:rsidRDefault="00C02F11" w:rsidP="00C02F11">
      <w:r w:rsidRPr="00C02F11">
        <w:rPr>
          <w:color w:val="000000" w:themeColor="text1"/>
        </w:rPr>
        <w:t xml:space="preserve">1. Общество с ограниченной ответственностью «Талан МСК» ИНН </w:t>
      </w:r>
      <w:r w:rsidRPr="00C02F11">
        <w:rPr>
          <w:color w:val="000000"/>
        </w:rPr>
        <w:t>7735605358</w:t>
      </w:r>
    </w:p>
    <w:p w:rsidR="00C02F11" w:rsidRDefault="00C02F11" w:rsidP="00C60D7C">
      <w:pPr>
        <w:autoSpaceDE w:val="0"/>
        <w:autoSpaceDN w:val="0"/>
        <w:adjustRightInd w:val="0"/>
        <w:jc w:val="both"/>
        <w:outlineLvl w:val="1"/>
        <w:rPr>
          <w:b/>
        </w:rPr>
      </w:pPr>
    </w:p>
    <w:p w:rsidR="00C02F11" w:rsidRDefault="00C02F11" w:rsidP="00C60D7C">
      <w:pPr>
        <w:autoSpaceDE w:val="0"/>
        <w:autoSpaceDN w:val="0"/>
        <w:adjustRightInd w:val="0"/>
        <w:jc w:val="both"/>
        <w:outlineLvl w:val="1"/>
        <w:rPr>
          <w:b/>
        </w:rPr>
      </w:pPr>
    </w:p>
    <w:p w:rsidR="00C02F11" w:rsidRDefault="00C02F11" w:rsidP="00C60D7C">
      <w:pPr>
        <w:autoSpaceDE w:val="0"/>
        <w:autoSpaceDN w:val="0"/>
        <w:adjustRightInd w:val="0"/>
        <w:jc w:val="both"/>
        <w:outlineLvl w:val="1"/>
        <w:rPr>
          <w:b/>
        </w:rPr>
      </w:pPr>
    </w:p>
    <w:p w:rsidR="00C60D7C" w:rsidRDefault="00C60D7C" w:rsidP="00C60D7C">
      <w:pPr>
        <w:autoSpaceDE w:val="0"/>
        <w:autoSpaceDN w:val="0"/>
        <w:adjustRightInd w:val="0"/>
        <w:jc w:val="both"/>
        <w:outlineLvl w:val="1"/>
        <w:rPr>
          <w:b/>
        </w:rPr>
      </w:pPr>
      <w:r>
        <w:rPr>
          <w:b/>
        </w:rPr>
        <w:t>Заседание</w:t>
      </w:r>
      <w:r w:rsidRPr="0082783F">
        <w:rPr>
          <w:b/>
        </w:rPr>
        <w:t xml:space="preserve"> Совета</w:t>
      </w:r>
      <w:r>
        <w:rPr>
          <w:b/>
        </w:rPr>
        <w:t xml:space="preserve"> от «03</w:t>
      </w:r>
      <w:r w:rsidRPr="00EF3FBB">
        <w:rPr>
          <w:b/>
        </w:rPr>
        <w:t xml:space="preserve">» </w:t>
      </w:r>
      <w:r>
        <w:rPr>
          <w:b/>
        </w:rPr>
        <w:t>февраля 2</w:t>
      </w:r>
      <w:r w:rsidRPr="00EF3FBB">
        <w:rPr>
          <w:b/>
        </w:rPr>
        <w:t>01</w:t>
      </w:r>
      <w:r>
        <w:rPr>
          <w:b/>
        </w:rPr>
        <w:t>6</w:t>
      </w:r>
      <w:r w:rsidRPr="00EF3FBB">
        <w:rPr>
          <w:b/>
        </w:rPr>
        <w:t xml:space="preserve"> года</w:t>
      </w:r>
    </w:p>
    <w:p w:rsidR="00C60D7C" w:rsidRDefault="00C60D7C" w:rsidP="00C60D7C">
      <w:pPr>
        <w:autoSpaceDE w:val="0"/>
        <w:autoSpaceDN w:val="0"/>
        <w:adjustRightInd w:val="0"/>
        <w:jc w:val="both"/>
        <w:outlineLvl w:val="1"/>
        <w:rPr>
          <w:b/>
        </w:rPr>
      </w:pPr>
    </w:p>
    <w:p w:rsidR="00C60D7C" w:rsidRDefault="00C60D7C" w:rsidP="00C60D7C">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C60D7C" w:rsidRDefault="00C60D7C" w:rsidP="00965A60">
      <w:pPr>
        <w:pStyle w:val="a4"/>
        <w:numPr>
          <w:ilvl w:val="0"/>
          <w:numId w:val="113"/>
        </w:numPr>
        <w:spacing w:after="200" w:line="276" w:lineRule="auto"/>
        <w:jc w:val="both"/>
      </w:pPr>
      <w:r>
        <w:t xml:space="preserve">Общество с ограниченной ответственностью «Ресурс-Групп» ИНН 3666169100 </w:t>
      </w:r>
    </w:p>
    <w:p w:rsidR="00C60D7C" w:rsidRDefault="00C60D7C" w:rsidP="005E382D">
      <w:pPr>
        <w:autoSpaceDE w:val="0"/>
        <w:autoSpaceDN w:val="0"/>
        <w:adjustRightInd w:val="0"/>
        <w:jc w:val="both"/>
        <w:outlineLvl w:val="1"/>
        <w:rPr>
          <w:b/>
        </w:rPr>
      </w:pPr>
    </w:p>
    <w:p w:rsidR="005E382D" w:rsidRDefault="005E382D" w:rsidP="005E382D">
      <w:pPr>
        <w:autoSpaceDE w:val="0"/>
        <w:autoSpaceDN w:val="0"/>
        <w:adjustRightInd w:val="0"/>
        <w:jc w:val="both"/>
        <w:outlineLvl w:val="1"/>
        <w:rPr>
          <w:b/>
        </w:rPr>
      </w:pPr>
      <w:r>
        <w:rPr>
          <w:b/>
        </w:rPr>
        <w:t>Заседание</w:t>
      </w:r>
      <w:r w:rsidRPr="0082783F">
        <w:rPr>
          <w:b/>
        </w:rPr>
        <w:t xml:space="preserve"> Совета</w:t>
      </w:r>
      <w:r>
        <w:rPr>
          <w:b/>
        </w:rPr>
        <w:t xml:space="preserve"> от «02</w:t>
      </w:r>
      <w:r w:rsidRPr="00EF3FBB">
        <w:rPr>
          <w:b/>
        </w:rPr>
        <w:t xml:space="preserve">» </w:t>
      </w:r>
      <w:r>
        <w:rPr>
          <w:b/>
        </w:rPr>
        <w:t>февраля 2</w:t>
      </w:r>
      <w:r w:rsidRPr="00EF3FBB">
        <w:rPr>
          <w:b/>
        </w:rPr>
        <w:t>01</w:t>
      </w:r>
      <w:r>
        <w:rPr>
          <w:b/>
        </w:rPr>
        <w:t>6</w:t>
      </w:r>
      <w:r w:rsidRPr="00EF3FBB">
        <w:rPr>
          <w:b/>
        </w:rPr>
        <w:t xml:space="preserve"> года</w:t>
      </w:r>
    </w:p>
    <w:p w:rsidR="005E382D" w:rsidRDefault="005E382D" w:rsidP="005E382D">
      <w:pPr>
        <w:autoSpaceDE w:val="0"/>
        <w:autoSpaceDN w:val="0"/>
        <w:adjustRightInd w:val="0"/>
        <w:jc w:val="both"/>
        <w:outlineLvl w:val="1"/>
        <w:rPr>
          <w:b/>
        </w:rPr>
      </w:pPr>
    </w:p>
    <w:p w:rsidR="005E382D" w:rsidRDefault="005E382D" w:rsidP="005E382D">
      <w:pPr>
        <w:autoSpaceDE w:val="0"/>
        <w:autoSpaceDN w:val="0"/>
        <w:adjustRightInd w:val="0"/>
        <w:jc w:val="both"/>
        <w:outlineLvl w:val="1"/>
      </w:pPr>
      <w:r w:rsidRPr="00CC7CCA">
        <w:rPr>
          <w:b/>
        </w:rPr>
        <w:lastRenderedPageBreak/>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E382D" w:rsidRPr="006C0B3B" w:rsidRDefault="005E382D" w:rsidP="00965A60">
      <w:pPr>
        <w:pStyle w:val="a4"/>
        <w:numPr>
          <w:ilvl w:val="0"/>
          <w:numId w:val="107"/>
        </w:numPr>
        <w:spacing w:after="200" w:line="276" w:lineRule="auto"/>
        <w:jc w:val="both"/>
      </w:pPr>
      <w:r>
        <w:t xml:space="preserve">Общество с ограниченной ответственностью «Перспектива» ИНН 2460087318 </w:t>
      </w:r>
    </w:p>
    <w:p w:rsidR="005E382D" w:rsidRDefault="005E382D" w:rsidP="00CF4C88">
      <w:pPr>
        <w:autoSpaceDE w:val="0"/>
        <w:autoSpaceDN w:val="0"/>
        <w:adjustRightInd w:val="0"/>
        <w:jc w:val="both"/>
        <w:outlineLvl w:val="1"/>
        <w:rPr>
          <w:b/>
        </w:rPr>
      </w:pPr>
    </w:p>
    <w:p w:rsidR="00CF4C88" w:rsidRDefault="00CF4C88" w:rsidP="00CF4C88">
      <w:pPr>
        <w:autoSpaceDE w:val="0"/>
        <w:autoSpaceDN w:val="0"/>
        <w:adjustRightInd w:val="0"/>
        <w:jc w:val="both"/>
        <w:outlineLvl w:val="1"/>
        <w:rPr>
          <w:b/>
        </w:rPr>
      </w:pPr>
      <w:r>
        <w:rPr>
          <w:b/>
        </w:rPr>
        <w:t>Заседание</w:t>
      </w:r>
      <w:r w:rsidRPr="0082783F">
        <w:rPr>
          <w:b/>
        </w:rPr>
        <w:t xml:space="preserve"> Совета</w:t>
      </w:r>
      <w:r>
        <w:rPr>
          <w:b/>
        </w:rPr>
        <w:t xml:space="preserve"> от «01</w:t>
      </w:r>
      <w:r w:rsidRPr="00EF3FBB">
        <w:rPr>
          <w:b/>
        </w:rPr>
        <w:t xml:space="preserve">» </w:t>
      </w:r>
      <w:r>
        <w:rPr>
          <w:b/>
        </w:rPr>
        <w:t>февраля 2</w:t>
      </w:r>
      <w:r w:rsidRPr="00EF3FBB">
        <w:rPr>
          <w:b/>
        </w:rPr>
        <w:t>01</w:t>
      </w:r>
      <w:r>
        <w:rPr>
          <w:b/>
        </w:rPr>
        <w:t>6</w:t>
      </w:r>
      <w:r w:rsidRPr="00EF3FBB">
        <w:rPr>
          <w:b/>
        </w:rPr>
        <w:t xml:space="preserve"> года</w:t>
      </w:r>
    </w:p>
    <w:p w:rsidR="00CF4C88" w:rsidRDefault="00CF4C88" w:rsidP="00CF4C88">
      <w:pPr>
        <w:autoSpaceDE w:val="0"/>
        <w:autoSpaceDN w:val="0"/>
        <w:adjustRightInd w:val="0"/>
        <w:jc w:val="both"/>
        <w:outlineLvl w:val="1"/>
        <w:rPr>
          <w:b/>
        </w:rPr>
      </w:pPr>
    </w:p>
    <w:p w:rsidR="00CF4C88" w:rsidRDefault="00CF4C88" w:rsidP="00CF4C88">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CF4C88" w:rsidRDefault="00CF4C88" w:rsidP="00965A60">
      <w:pPr>
        <w:pStyle w:val="a4"/>
        <w:numPr>
          <w:ilvl w:val="0"/>
          <w:numId w:val="108"/>
        </w:numPr>
        <w:spacing w:after="200" w:line="276" w:lineRule="auto"/>
        <w:jc w:val="both"/>
      </w:pPr>
      <w:r>
        <w:t xml:space="preserve">Общество с ограниченной ответственностью «ТЕХНОКОНТРОЛЬ» </w:t>
      </w:r>
    </w:p>
    <w:p w:rsidR="00CF4C88" w:rsidRDefault="00CF4C88" w:rsidP="00CF4C88">
      <w:pPr>
        <w:pStyle w:val="a4"/>
        <w:spacing w:after="200" w:line="276" w:lineRule="auto"/>
        <w:ind w:left="777"/>
        <w:jc w:val="both"/>
      </w:pPr>
      <w:r>
        <w:t>ИНН 0520004234</w:t>
      </w:r>
    </w:p>
    <w:p w:rsidR="00CF4C88" w:rsidRDefault="00CF4C88" w:rsidP="00965A60">
      <w:pPr>
        <w:pStyle w:val="a4"/>
        <w:numPr>
          <w:ilvl w:val="0"/>
          <w:numId w:val="108"/>
        </w:numPr>
        <w:spacing w:after="200" w:line="276" w:lineRule="auto"/>
        <w:jc w:val="both"/>
      </w:pPr>
      <w:r>
        <w:t xml:space="preserve">Общество с ограниченной ответственностью «СпецПроект» ИНН 8605027570 </w:t>
      </w:r>
    </w:p>
    <w:p w:rsidR="00CF4C88" w:rsidRDefault="00CF4C88" w:rsidP="00142BEA">
      <w:pPr>
        <w:autoSpaceDE w:val="0"/>
        <w:autoSpaceDN w:val="0"/>
        <w:adjustRightInd w:val="0"/>
        <w:jc w:val="both"/>
        <w:outlineLvl w:val="1"/>
        <w:rPr>
          <w:b/>
        </w:rPr>
      </w:pPr>
    </w:p>
    <w:p w:rsidR="00142BEA" w:rsidRDefault="00142BEA" w:rsidP="00142BEA">
      <w:pPr>
        <w:autoSpaceDE w:val="0"/>
        <w:autoSpaceDN w:val="0"/>
        <w:adjustRightInd w:val="0"/>
        <w:jc w:val="both"/>
        <w:outlineLvl w:val="1"/>
        <w:rPr>
          <w:b/>
        </w:rPr>
      </w:pPr>
      <w:r>
        <w:rPr>
          <w:b/>
        </w:rPr>
        <w:t>Заседание</w:t>
      </w:r>
      <w:r w:rsidRPr="0082783F">
        <w:rPr>
          <w:b/>
        </w:rPr>
        <w:t xml:space="preserve"> Совета</w:t>
      </w:r>
      <w:r>
        <w:rPr>
          <w:b/>
        </w:rPr>
        <w:t xml:space="preserve"> от «29</w:t>
      </w:r>
      <w:r w:rsidRPr="00EF3FBB">
        <w:rPr>
          <w:b/>
        </w:rPr>
        <w:t xml:space="preserve">» </w:t>
      </w:r>
      <w:r>
        <w:rPr>
          <w:b/>
        </w:rPr>
        <w:t>января 2</w:t>
      </w:r>
      <w:r w:rsidRPr="00EF3FBB">
        <w:rPr>
          <w:b/>
        </w:rPr>
        <w:t>01</w:t>
      </w:r>
      <w:r>
        <w:rPr>
          <w:b/>
        </w:rPr>
        <w:t>6</w:t>
      </w:r>
      <w:r w:rsidRPr="00EF3FBB">
        <w:rPr>
          <w:b/>
        </w:rPr>
        <w:t xml:space="preserve"> года</w:t>
      </w:r>
    </w:p>
    <w:p w:rsidR="00142BEA" w:rsidRDefault="00142BEA" w:rsidP="00142BEA">
      <w:pPr>
        <w:autoSpaceDE w:val="0"/>
        <w:autoSpaceDN w:val="0"/>
        <w:adjustRightInd w:val="0"/>
        <w:jc w:val="both"/>
        <w:outlineLvl w:val="1"/>
        <w:rPr>
          <w:b/>
        </w:rPr>
      </w:pPr>
    </w:p>
    <w:p w:rsidR="00142BEA" w:rsidRDefault="00142BEA" w:rsidP="00142BEA">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42BEA" w:rsidRPr="006C0B3B" w:rsidRDefault="00142BEA" w:rsidP="00965A60">
      <w:pPr>
        <w:pStyle w:val="a4"/>
        <w:numPr>
          <w:ilvl w:val="0"/>
          <w:numId w:val="106"/>
        </w:numPr>
        <w:spacing w:after="200" w:line="276" w:lineRule="auto"/>
        <w:jc w:val="both"/>
      </w:pPr>
      <w:r>
        <w:t xml:space="preserve">Общество с ограниченной ответственностью «Вива-СтройПроект» ИНН 7811309219 </w:t>
      </w:r>
    </w:p>
    <w:p w:rsidR="00142BEA" w:rsidRDefault="00142BEA" w:rsidP="00BC5A86">
      <w:pPr>
        <w:autoSpaceDE w:val="0"/>
        <w:autoSpaceDN w:val="0"/>
        <w:adjustRightInd w:val="0"/>
        <w:jc w:val="both"/>
        <w:outlineLvl w:val="1"/>
        <w:rPr>
          <w:b/>
        </w:rPr>
      </w:pPr>
    </w:p>
    <w:p w:rsidR="00BC5A86" w:rsidRDefault="00BC5A86" w:rsidP="00BC5A86">
      <w:pPr>
        <w:autoSpaceDE w:val="0"/>
        <w:autoSpaceDN w:val="0"/>
        <w:adjustRightInd w:val="0"/>
        <w:jc w:val="both"/>
        <w:outlineLvl w:val="1"/>
        <w:rPr>
          <w:b/>
        </w:rPr>
      </w:pPr>
      <w:r>
        <w:rPr>
          <w:b/>
        </w:rPr>
        <w:t>Заседание</w:t>
      </w:r>
      <w:r w:rsidRPr="0082783F">
        <w:rPr>
          <w:b/>
        </w:rPr>
        <w:t xml:space="preserve"> Совета</w:t>
      </w:r>
      <w:r>
        <w:rPr>
          <w:b/>
        </w:rPr>
        <w:t xml:space="preserve"> от «28</w:t>
      </w:r>
      <w:r w:rsidRPr="00EF3FBB">
        <w:rPr>
          <w:b/>
        </w:rPr>
        <w:t xml:space="preserve">» </w:t>
      </w:r>
      <w:r>
        <w:rPr>
          <w:b/>
        </w:rPr>
        <w:t>января 2</w:t>
      </w:r>
      <w:r w:rsidRPr="00EF3FBB">
        <w:rPr>
          <w:b/>
        </w:rPr>
        <w:t>01</w:t>
      </w:r>
      <w:r>
        <w:rPr>
          <w:b/>
        </w:rPr>
        <w:t>6</w:t>
      </w:r>
      <w:r w:rsidRPr="00EF3FBB">
        <w:rPr>
          <w:b/>
        </w:rPr>
        <w:t xml:space="preserve"> года</w:t>
      </w:r>
    </w:p>
    <w:p w:rsidR="00BC5A86" w:rsidRDefault="00BC5A86" w:rsidP="00BC5A86">
      <w:pPr>
        <w:autoSpaceDE w:val="0"/>
        <w:autoSpaceDN w:val="0"/>
        <w:adjustRightInd w:val="0"/>
        <w:jc w:val="both"/>
        <w:outlineLvl w:val="1"/>
        <w:rPr>
          <w:b/>
        </w:rPr>
      </w:pPr>
    </w:p>
    <w:p w:rsidR="00BC5A86" w:rsidRDefault="00BC5A86" w:rsidP="00BC5A8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BC5A86" w:rsidRPr="006C0B3B" w:rsidRDefault="00BC5A86" w:rsidP="00965A60">
      <w:pPr>
        <w:pStyle w:val="a4"/>
        <w:numPr>
          <w:ilvl w:val="0"/>
          <w:numId w:val="105"/>
        </w:numPr>
        <w:spacing w:after="200" w:line="276" w:lineRule="auto"/>
        <w:jc w:val="both"/>
      </w:pPr>
      <w:r>
        <w:t>Общество с ограниченной ответственностью «ТеплоЭнергоКомпания» ИНН 2465274791</w:t>
      </w:r>
    </w:p>
    <w:p w:rsidR="00BC5A86" w:rsidRPr="006C0B3B" w:rsidRDefault="00BC5A86" w:rsidP="00965A60">
      <w:pPr>
        <w:pStyle w:val="a4"/>
        <w:numPr>
          <w:ilvl w:val="0"/>
          <w:numId w:val="105"/>
        </w:numPr>
        <w:spacing w:after="200" w:line="276" w:lineRule="auto"/>
        <w:jc w:val="both"/>
      </w:pPr>
      <w:r>
        <w:t>Общество с ограниченной ответственностью «ДалСпецСтрой» ИНН 4506006170</w:t>
      </w:r>
    </w:p>
    <w:p w:rsidR="00BC5A86" w:rsidRPr="006C0B3B" w:rsidRDefault="00BC5A86" w:rsidP="00965A60">
      <w:pPr>
        <w:pStyle w:val="a4"/>
        <w:numPr>
          <w:ilvl w:val="0"/>
          <w:numId w:val="105"/>
        </w:numPr>
        <w:spacing w:after="200" w:line="276" w:lineRule="auto"/>
        <w:jc w:val="both"/>
      </w:pPr>
      <w:r>
        <w:t>Общество с ограниченной ответственностью «СМТ» ИНН 7811375902</w:t>
      </w:r>
    </w:p>
    <w:p w:rsidR="00BC5A86" w:rsidRPr="006C0B3B" w:rsidRDefault="00BC5A86" w:rsidP="00965A60">
      <w:pPr>
        <w:pStyle w:val="a4"/>
        <w:numPr>
          <w:ilvl w:val="0"/>
          <w:numId w:val="105"/>
        </w:numPr>
        <w:spacing w:after="200" w:line="276" w:lineRule="auto"/>
        <w:jc w:val="both"/>
      </w:pPr>
      <w:r>
        <w:t xml:space="preserve">Общество с ограниченной ответственностью «Полимер Синтез» ИНН 7820330785 </w:t>
      </w:r>
    </w:p>
    <w:p w:rsidR="00BC5A86" w:rsidRDefault="00BC5A86" w:rsidP="00180630">
      <w:pPr>
        <w:autoSpaceDE w:val="0"/>
        <w:autoSpaceDN w:val="0"/>
        <w:adjustRightInd w:val="0"/>
        <w:jc w:val="both"/>
        <w:outlineLvl w:val="1"/>
        <w:rPr>
          <w:b/>
        </w:rPr>
      </w:pPr>
    </w:p>
    <w:p w:rsidR="00180630" w:rsidRDefault="00180630" w:rsidP="00180630">
      <w:pPr>
        <w:autoSpaceDE w:val="0"/>
        <w:autoSpaceDN w:val="0"/>
        <w:adjustRightInd w:val="0"/>
        <w:jc w:val="both"/>
        <w:outlineLvl w:val="1"/>
        <w:rPr>
          <w:b/>
        </w:rPr>
      </w:pPr>
      <w:r>
        <w:rPr>
          <w:b/>
        </w:rPr>
        <w:t>Заседание</w:t>
      </w:r>
      <w:r w:rsidRPr="0082783F">
        <w:rPr>
          <w:b/>
        </w:rPr>
        <w:t xml:space="preserve"> Совета</w:t>
      </w:r>
      <w:r>
        <w:rPr>
          <w:b/>
        </w:rPr>
        <w:t xml:space="preserve"> от «27</w:t>
      </w:r>
      <w:r w:rsidRPr="00EF3FBB">
        <w:rPr>
          <w:b/>
        </w:rPr>
        <w:t xml:space="preserve">» </w:t>
      </w:r>
      <w:r>
        <w:rPr>
          <w:b/>
        </w:rPr>
        <w:t>января 2</w:t>
      </w:r>
      <w:r w:rsidRPr="00EF3FBB">
        <w:rPr>
          <w:b/>
        </w:rPr>
        <w:t>01</w:t>
      </w:r>
      <w:r>
        <w:rPr>
          <w:b/>
        </w:rPr>
        <w:t>6</w:t>
      </w:r>
      <w:r w:rsidRPr="00EF3FBB">
        <w:rPr>
          <w:b/>
        </w:rPr>
        <w:t xml:space="preserve"> года</w:t>
      </w:r>
    </w:p>
    <w:p w:rsidR="00180630" w:rsidRDefault="00180630" w:rsidP="00180630">
      <w:pPr>
        <w:autoSpaceDE w:val="0"/>
        <w:autoSpaceDN w:val="0"/>
        <w:adjustRightInd w:val="0"/>
        <w:jc w:val="both"/>
        <w:outlineLvl w:val="1"/>
        <w:rPr>
          <w:b/>
        </w:rPr>
      </w:pPr>
    </w:p>
    <w:p w:rsidR="00180630" w:rsidRDefault="00180630" w:rsidP="00180630">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80630" w:rsidRPr="006C0B3B" w:rsidRDefault="00180630" w:rsidP="00965A60">
      <w:pPr>
        <w:pStyle w:val="a4"/>
        <w:numPr>
          <w:ilvl w:val="0"/>
          <w:numId w:val="104"/>
        </w:numPr>
        <w:spacing w:after="200" w:line="276" w:lineRule="auto"/>
        <w:jc w:val="both"/>
      </w:pPr>
      <w:r>
        <w:t>Общество с ограниченной ответственностью «Отраслевой метрологический центр Газметрология» ИНН 7704183561</w:t>
      </w:r>
    </w:p>
    <w:p w:rsidR="00180630" w:rsidRPr="006C0B3B" w:rsidRDefault="00180630" w:rsidP="00965A60">
      <w:pPr>
        <w:pStyle w:val="a4"/>
        <w:numPr>
          <w:ilvl w:val="0"/>
          <w:numId w:val="104"/>
        </w:numPr>
        <w:spacing w:after="200" w:line="276" w:lineRule="auto"/>
        <w:jc w:val="both"/>
      </w:pPr>
      <w:r>
        <w:t>Общество с ограниченной ответственностью «Медатом» ИНН 7709467084</w:t>
      </w:r>
    </w:p>
    <w:p w:rsidR="00180630" w:rsidRPr="006C0B3B" w:rsidRDefault="00180630" w:rsidP="00965A60">
      <w:pPr>
        <w:pStyle w:val="a4"/>
        <w:numPr>
          <w:ilvl w:val="0"/>
          <w:numId w:val="104"/>
        </w:numPr>
        <w:spacing w:after="200" w:line="276" w:lineRule="auto"/>
        <w:jc w:val="both"/>
      </w:pPr>
      <w:r>
        <w:t>Общество с ограниченной ответственностью «ПСК Сириус» ИНН 7806200463</w:t>
      </w:r>
    </w:p>
    <w:p w:rsidR="00180630" w:rsidRPr="006C0B3B" w:rsidRDefault="00180630" w:rsidP="00965A60">
      <w:pPr>
        <w:pStyle w:val="a4"/>
        <w:numPr>
          <w:ilvl w:val="0"/>
          <w:numId w:val="104"/>
        </w:numPr>
        <w:spacing w:after="200" w:line="276" w:lineRule="auto"/>
        <w:jc w:val="both"/>
      </w:pPr>
      <w:r>
        <w:lastRenderedPageBreak/>
        <w:t xml:space="preserve">Общество с ограниченной ответственностью «СтройХолдинг» ИНН 7811499619 </w:t>
      </w:r>
    </w:p>
    <w:p w:rsidR="00180630" w:rsidRDefault="00180630" w:rsidP="00AC2BD5">
      <w:pPr>
        <w:spacing w:line="288" w:lineRule="auto"/>
        <w:ind w:firstLine="547"/>
        <w:jc w:val="both"/>
        <w:rPr>
          <w:b/>
        </w:rPr>
      </w:pPr>
    </w:p>
    <w:p w:rsidR="00AC2BD5" w:rsidRDefault="00AC2BD5" w:rsidP="00AC2BD5">
      <w:pPr>
        <w:spacing w:line="288" w:lineRule="auto"/>
        <w:ind w:firstLine="547"/>
        <w:jc w:val="both"/>
        <w:rPr>
          <w:b/>
        </w:rPr>
      </w:pPr>
      <w:r>
        <w:rPr>
          <w:b/>
        </w:rPr>
        <w:t>Заседание</w:t>
      </w:r>
      <w:r w:rsidRPr="0082783F">
        <w:rPr>
          <w:b/>
        </w:rPr>
        <w:t xml:space="preserve"> Совета</w:t>
      </w:r>
      <w:r>
        <w:rPr>
          <w:b/>
        </w:rPr>
        <w:t xml:space="preserve"> от «26</w:t>
      </w:r>
      <w:r w:rsidRPr="00EF3FBB">
        <w:rPr>
          <w:b/>
        </w:rPr>
        <w:t xml:space="preserve">» </w:t>
      </w:r>
      <w:r>
        <w:rPr>
          <w:b/>
        </w:rPr>
        <w:t>января 2</w:t>
      </w:r>
      <w:r w:rsidRPr="00EF3FBB">
        <w:rPr>
          <w:b/>
        </w:rPr>
        <w:t>01</w:t>
      </w:r>
      <w:r>
        <w:rPr>
          <w:b/>
        </w:rPr>
        <w:t>6</w:t>
      </w:r>
      <w:r w:rsidRPr="00EF3FBB">
        <w:rPr>
          <w:b/>
        </w:rPr>
        <w:t xml:space="preserve"> года</w:t>
      </w:r>
    </w:p>
    <w:p w:rsidR="00AC2BD5" w:rsidRDefault="00AC2BD5" w:rsidP="00AC2BD5">
      <w:pPr>
        <w:spacing w:line="288" w:lineRule="auto"/>
        <w:ind w:firstLine="547"/>
        <w:jc w:val="both"/>
        <w:rPr>
          <w:b/>
          <w:color w:val="000000"/>
        </w:rPr>
      </w:pPr>
    </w:p>
    <w:p w:rsidR="00AC2BD5" w:rsidRDefault="00AC2BD5" w:rsidP="00AC2BD5">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AC2BD5" w:rsidRPr="0090734F" w:rsidRDefault="00AC2BD5" w:rsidP="00965A60">
      <w:pPr>
        <w:pStyle w:val="a4"/>
        <w:numPr>
          <w:ilvl w:val="0"/>
          <w:numId w:val="109"/>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«РОСИЧ» ИНН 6168071884– в отношении всех видов работ указанных в выданном Ассоциацией свидетельстве о допуске. </w:t>
      </w:r>
    </w:p>
    <w:p w:rsidR="00AC2BD5" w:rsidRDefault="00AC2BD5" w:rsidP="00AC2BD5">
      <w:pPr>
        <w:spacing w:line="288" w:lineRule="auto"/>
        <w:ind w:firstLine="547"/>
        <w:jc w:val="both"/>
        <w:rPr>
          <w:b/>
        </w:rPr>
      </w:pPr>
    </w:p>
    <w:p w:rsidR="00AC2BD5" w:rsidRDefault="00AC2BD5" w:rsidP="00AC2BD5">
      <w:pPr>
        <w:spacing w:line="288" w:lineRule="auto"/>
        <w:ind w:firstLine="547"/>
        <w:jc w:val="both"/>
        <w:rPr>
          <w:b/>
        </w:rPr>
      </w:pPr>
      <w:r>
        <w:rPr>
          <w:b/>
        </w:rPr>
        <w:t>Заседание</w:t>
      </w:r>
      <w:r w:rsidRPr="0082783F">
        <w:rPr>
          <w:b/>
        </w:rPr>
        <w:t xml:space="preserve"> Совета</w:t>
      </w:r>
      <w:r>
        <w:rPr>
          <w:b/>
        </w:rPr>
        <w:t xml:space="preserve"> от «25</w:t>
      </w:r>
      <w:r w:rsidRPr="00EF3FBB">
        <w:rPr>
          <w:b/>
        </w:rPr>
        <w:t xml:space="preserve">» </w:t>
      </w:r>
      <w:r>
        <w:rPr>
          <w:b/>
        </w:rPr>
        <w:t>января 2</w:t>
      </w:r>
      <w:r w:rsidRPr="00EF3FBB">
        <w:rPr>
          <w:b/>
        </w:rPr>
        <w:t>01</w:t>
      </w:r>
      <w:r>
        <w:rPr>
          <w:b/>
        </w:rPr>
        <w:t>6</w:t>
      </w:r>
      <w:r w:rsidRPr="00EF3FBB">
        <w:rPr>
          <w:b/>
        </w:rPr>
        <w:t xml:space="preserve"> года</w:t>
      </w:r>
    </w:p>
    <w:p w:rsidR="00AC2BD5" w:rsidRDefault="00AC2BD5" w:rsidP="00AC2BD5">
      <w:pPr>
        <w:autoSpaceDE w:val="0"/>
        <w:autoSpaceDN w:val="0"/>
        <w:adjustRightInd w:val="0"/>
        <w:jc w:val="both"/>
        <w:outlineLvl w:val="1"/>
        <w:rPr>
          <w:b/>
        </w:rPr>
      </w:pPr>
    </w:p>
    <w:p w:rsidR="00AC2BD5" w:rsidRDefault="00AC2BD5" w:rsidP="00AC2BD5">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C2BD5" w:rsidRPr="006C0B3B" w:rsidRDefault="00AC2BD5" w:rsidP="00965A60">
      <w:pPr>
        <w:pStyle w:val="a4"/>
        <w:numPr>
          <w:ilvl w:val="0"/>
          <w:numId w:val="103"/>
        </w:numPr>
        <w:spacing w:after="200" w:line="276" w:lineRule="auto"/>
        <w:jc w:val="both"/>
      </w:pPr>
      <w:r>
        <w:t xml:space="preserve">Общество с ограниченной ответственностью «НОВОЕ КАЧЕСТВО» ИНН 6330033397 </w:t>
      </w:r>
    </w:p>
    <w:p w:rsidR="00AC2BD5" w:rsidRDefault="00AC2BD5" w:rsidP="00657DFF">
      <w:pPr>
        <w:spacing w:line="288" w:lineRule="auto"/>
        <w:ind w:firstLine="547"/>
        <w:jc w:val="both"/>
        <w:rPr>
          <w:b/>
        </w:rPr>
      </w:pPr>
    </w:p>
    <w:p w:rsidR="00657DFF" w:rsidRDefault="00657DFF" w:rsidP="00657DFF">
      <w:pPr>
        <w:spacing w:line="288" w:lineRule="auto"/>
        <w:ind w:firstLine="547"/>
        <w:jc w:val="both"/>
        <w:rPr>
          <w:b/>
        </w:rPr>
      </w:pPr>
      <w:r>
        <w:rPr>
          <w:b/>
        </w:rPr>
        <w:t>Заседание</w:t>
      </w:r>
      <w:r w:rsidRPr="0082783F">
        <w:rPr>
          <w:b/>
        </w:rPr>
        <w:t xml:space="preserve"> Совета</w:t>
      </w:r>
      <w:r>
        <w:rPr>
          <w:b/>
        </w:rPr>
        <w:t xml:space="preserve"> от «22</w:t>
      </w:r>
      <w:r w:rsidRPr="00EF3FBB">
        <w:rPr>
          <w:b/>
        </w:rPr>
        <w:t xml:space="preserve">» </w:t>
      </w:r>
      <w:r>
        <w:rPr>
          <w:b/>
        </w:rPr>
        <w:t>января 2</w:t>
      </w:r>
      <w:r w:rsidRPr="00EF3FBB">
        <w:rPr>
          <w:b/>
        </w:rPr>
        <w:t>01</w:t>
      </w:r>
      <w:r>
        <w:rPr>
          <w:b/>
        </w:rPr>
        <w:t>6</w:t>
      </w:r>
      <w:r w:rsidRPr="00EF3FBB">
        <w:rPr>
          <w:b/>
        </w:rPr>
        <w:t xml:space="preserve"> года</w:t>
      </w:r>
    </w:p>
    <w:p w:rsidR="00657DFF" w:rsidRDefault="00657DFF" w:rsidP="00657DFF">
      <w:pPr>
        <w:autoSpaceDE w:val="0"/>
        <w:autoSpaceDN w:val="0"/>
        <w:adjustRightInd w:val="0"/>
        <w:jc w:val="both"/>
        <w:outlineLvl w:val="1"/>
        <w:rPr>
          <w:b/>
        </w:rPr>
      </w:pPr>
    </w:p>
    <w:p w:rsidR="00657DFF" w:rsidRDefault="00657DFF" w:rsidP="00657DF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657DFF" w:rsidRPr="006C0B3B" w:rsidRDefault="00657DFF" w:rsidP="00965A60">
      <w:pPr>
        <w:pStyle w:val="a4"/>
        <w:numPr>
          <w:ilvl w:val="0"/>
          <w:numId w:val="101"/>
        </w:numPr>
        <w:spacing w:after="200" w:line="276" w:lineRule="auto"/>
        <w:jc w:val="both"/>
      </w:pPr>
      <w:r>
        <w:t>Общество с ограниченной ответственностью «СпецПромСтрой» ИНН 3329074266</w:t>
      </w:r>
    </w:p>
    <w:p w:rsidR="00657DFF" w:rsidRPr="006C0B3B" w:rsidRDefault="00657DFF" w:rsidP="00965A60">
      <w:pPr>
        <w:pStyle w:val="a4"/>
        <w:numPr>
          <w:ilvl w:val="0"/>
          <w:numId w:val="101"/>
        </w:numPr>
        <w:spacing w:after="200" w:line="276" w:lineRule="auto"/>
        <w:jc w:val="both"/>
      </w:pPr>
      <w:r>
        <w:t>Общество с ограниченной ответственностью «ЭКОСИСТЕМА» ИНН 5401290930</w:t>
      </w:r>
    </w:p>
    <w:p w:rsidR="00657DFF" w:rsidRPr="006C0B3B" w:rsidRDefault="00657DFF" w:rsidP="00965A60">
      <w:pPr>
        <w:pStyle w:val="a4"/>
        <w:numPr>
          <w:ilvl w:val="0"/>
          <w:numId w:val="101"/>
        </w:numPr>
        <w:spacing w:after="200" w:line="276" w:lineRule="auto"/>
        <w:jc w:val="both"/>
      </w:pPr>
      <w:r>
        <w:t>Общество с ограниченной ответственностью «Новая Энергетическая Компания» ИНН 5410045558</w:t>
      </w:r>
    </w:p>
    <w:p w:rsidR="00657DFF" w:rsidRPr="006C0B3B" w:rsidRDefault="00657DFF" w:rsidP="00965A60">
      <w:pPr>
        <w:pStyle w:val="a4"/>
        <w:numPr>
          <w:ilvl w:val="0"/>
          <w:numId w:val="101"/>
        </w:numPr>
        <w:spacing w:after="200" w:line="276" w:lineRule="auto"/>
        <w:jc w:val="both"/>
      </w:pPr>
      <w:r>
        <w:t>Общество с ограниченной ответственностью «СК «Альфа Строй» ИНН 7448186431</w:t>
      </w:r>
    </w:p>
    <w:p w:rsidR="00657DFF" w:rsidRPr="006C0B3B" w:rsidRDefault="00657DFF" w:rsidP="00965A60">
      <w:pPr>
        <w:pStyle w:val="a4"/>
        <w:numPr>
          <w:ilvl w:val="0"/>
          <w:numId w:val="101"/>
        </w:numPr>
        <w:spacing w:after="200" w:line="276" w:lineRule="auto"/>
        <w:jc w:val="both"/>
      </w:pPr>
      <w:r>
        <w:t>Общество с ограниченной ответственностью «Уралспецмонтаж» ИНН 7452078100</w:t>
      </w:r>
    </w:p>
    <w:p w:rsidR="00657DFF" w:rsidRPr="006C0B3B" w:rsidRDefault="00657DFF" w:rsidP="00965A60">
      <w:pPr>
        <w:pStyle w:val="a4"/>
        <w:numPr>
          <w:ilvl w:val="0"/>
          <w:numId w:val="101"/>
        </w:numPr>
        <w:spacing w:after="200" w:line="276" w:lineRule="auto"/>
        <w:jc w:val="both"/>
      </w:pPr>
      <w:r>
        <w:t>Общество с ограниченной ответственностью «АвангардСтрой» ИНН 7707745522</w:t>
      </w:r>
    </w:p>
    <w:p w:rsidR="00657DFF" w:rsidRPr="006C0B3B" w:rsidRDefault="00657DFF" w:rsidP="00965A60">
      <w:pPr>
        <w:pStyle w:val="a4"/>
        <w:numPr>
          <w:ilvl w:val="0"/>
          <w:numId w:val="101"/>
        </w:numPr>
        <w:spacing w:after="200" w:line="276" w:lineRule="auto"/>
        <w:jc w:val="both"/>
      </w:pPr>
      <w:r>
        <w:t>Общество с ограниченной ответственностью «Проектно-Строительная компания «ФАКТОР» ИНН 7801628865</w:t>
      </w:r>
    </w:p>
    <w:p w:rsidR="00657DFF" w:rsidRPr="006C0B3B" w:rsidRDefault="00657DFF" w:rsidP="00965A60">
      <w:pPr>
        <w:pStyle w:val="a4"/>
        <w:numPr>
          <w:ilvl w:val="0"/>
          <w:numId w:val="101"/>
        </w:numPr>
        <w:spacing w:after="200" w:line="276" w:lineRule="auto"/>
        <w:jc w:val="both"/>
      </w:pPr>
      <w:r>
        <w:t xml:space="preserve">Общество с ограниченной ответственностью «РВ ЛОГО» ИНН 9717005841 </w:t>
      </w:r>
    </w:p>
    <w:p w:rsidR="00657DFF" w:rsidRDefault="00657DFF" w:rsidP="00724445">
      <w:pPr>
        <w:spacing w:line="288" w:lineRule="auto"/>
        <w:ind w:firstLine="547"/>
        <w:jc w:val="both"/>
        <w:rPr>
          <w:b/>
        </w:rPr>
      </w:pPr>
    </w:p>
    <w:p w:rsidR="00C24255" w:rsidRPr="00AC5399" w:rsidRDefault="00C24255" w:rsidP="00C24255">
      <w:pPr>
        <w:pStyle w:val="a4"/>
        <w:ind w:left="0"/>
        <w:jc w:val="both"/>
      </w:pPr>
      <w:r w:rsidRPr="00AC5399">
        <w:rPr>
          <w:b/>
        </w:rPr>
        <w:t>Решили:</w:t>
      </w:r>
      <w:r w:rsidRPr="00AC5399">
        <w:t xml:space="preserve">  Аннулировать в полном объеме решение Совета Ассоциации  от </w:t>
      </w:r>
      <w:r>
        <w:t>02 октября 2015</w:t>
      </w:r>
      <w:r w:rsidRPr="00AC5399">
        <w:t xml:space="preserve"> года о приеме в члены Ассоциации и выдаче свидетельства о допуске </w:t>
      </w:r>
      <w:r>
        <w:t xml:space="preserve">ООО </w:t>
      </w:r>
      <w:r>
        <w:lastRenderedPageBreak/>
        <w:t>"СТРОЙБИЗНЕСГРУПП" ИНН 7702744067</w:t>
      </w:r>
      <w:r w:rsidRPr="00AC5399">
        <w:t xml:space="preserve">, считать его ничтожным, т.к. оно было принято на основании аннулированного решения КДС. </w:t>
      </w:r>
    </w:p>
    <w:p w:rsidR="00C24255" w:rsidRDefault="00C24255" w:rsidP="00C24255">
      <w:pPr>
        <w:spacing w:line="288" w:lineRule="auto"/>
        <w:ind w:firstLine="547"/>
        <w:jc w:val="both"/>
      </w:pPr>
      <w:r w:rsidRPr="00AC5399">
        <w:t>Исключить сведения из реестра членов Ассоциации о данной организации, не включать в состав сведений о лицах прекративших членство, т.к. в связи с аннулированием решения о приеме в члены данная организация не может считаться лицом прекратившим членство.</w:t>
      </w:r>
    </w:p>
    <w:p w:rsidR="00C24255" w:rsidRDefault="00C24255" w:rsidP="00C24255">
      <w:pPr>
        <w:spacing w:line="288" w:lineRule="auto"/>
        <w:ind w:firstLine="547"/>
        <w:jc w:val="both"/>
      </w:pPr>
    </w:p>
    <w:p w:rsidR="00C24255" w:rsidRDefault="00C24255" w:rsidP="00C24255">
      <w:pPr>
        <w:spacing w:line="288" w:lineRule="auto"/>
        <w:ind w:firstLine="547"/>
        <w:jc w:val="both"/>
        <w:rPr>
          <w:b/>
        </w:rPr>
      </w:pPr>
    </w:p>
    <w:p w:rsidR="00724445" w:rsidRDefault="00724445" w:rsidP="00724445">
      <w:pPr>
        <w:spacing w:line="288" w:lineRule="auto"/>
        <w:ind w:firstLine="547"/>
        <w:jc w:val="both"/>
        <w:rPr>
          <w:b/>
        </w:rPr>
      </w:pPr>
      <w:r>
        <w:rPr>
          <w:b/>
        </w:rPr>
        <w:t>Заседание</w:t>
      </w:r>
      <w:r w:rsidRPr="0082783F">
        <w:rPr>
          <w:b/>
        </w:rPr>
        <w:t xml:space="preserve"> Совета</w:t>
      </w:r>
      <w:r>
        <w:rPr>
          <w:b/>
        </w:rPr>
        <w:t xml:space="preserve"> от «21</w:t>
      </w:r>
      <w:r w:rsidRPr="00EF3FBB">
        <w:rPr>
          <w:b/>
        </w:rPr>
        <w:t xml:space="preserve">» </w:t>
      </w:r>
      <w:r>
        <w:rPr>
          <w:b/>
        </w:rPr>
        <w:t>января 2</w:t>
      </w:r>
      <w:r w:rsidRPr="00EF3FBB">
        <w:rPr>
          <w:b/>
        </w:rPr>
        <w:t>01</w:t>
      </w:r>
      <w:r>
        <w:rPr>
          <w:b/>
        </w:rPr>
        <w:t>6</w:t>
      </w:r>
      <w:r w:rsidRPr="00EF3FBB">
        <w:rPr>
          <w:b/>
        </w:rPr>
        <w:t xml:space="preserve"> года</w:t>
      </w:r>
    </w:p>
    <w:p w:rsidR="00724445" w:rsidRDefault="00724445" w:rsidP="00724445">
      <w:pPr>
        <w:autoSpaceDE w:val="0"/>
        <w:autoSpaceDN w:val="0"/>
        <w:adjustRightInd w:val="0"/>
        <w:jc w:val="both"/>
        <w:outlineLvl w:val="1"/>
        <w:rPr>
          <w:b/>
        </w:rPr>
      </w:pPr>
    </w:p>
    <w:p w:rsidR="00724445" w:rsidRPr="00124E56" w:rsidRDefault="00724445" w:rsidP="00724445">
      <w:pPr>
        <w:autoSpaceDE w:val="0"/>
        <w:autoSpaceDN w:val="0"/>
        <w:adjustRightInd w:val="0"/>
        <w:jc w:val="both"/>
        <w:outlineLvl w:val="1"/>
      </w:pPr>
      <w:r w:rsidRPr="00124E56">
        <w:rPr>
          <w:b/>
        </w:rPr>
        <w:t xml:space="preserve">Решили: </w:t>
      </w:r>
      <w:r w:rsidRPr="00124E56">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24445" w:rsidRPr="00124E56" w:rsidRDefault="00724445" w:rsidP="00965A60">
      <w:pPr>
        <w:pStyle w:val="a4"/>
        <w:numPr>
          <w:ilvl w:val="0"/>
          <w:numId w:val="100"/>
        </w:numPr>
        <w:spacing w:after="200" w:line="276" w:lineRule="auto"/>
        <w:jc w:val="both"/>
      </w:pPr>
      <w:r w:rsidRPr="00124E56">
        <w:t xml:space="preserve">Общество с ограниченной ответственностью «Геоземизыскания» ИНН 2721125144 </w:t>
      </w:r>
    </w:p>
    <w:p w:rsidR="00724445" w:rsidRDefault="00724445" w:rsidP="00724445">
      <w:pPr>
        <w:pStyle w:val="a4"/>
        <w:ind w:left="0"/>
        <w:rPr>
          <w:rFonts w:eastAsiaTheme="minorEastAsia" w:cstheme="minorBidi"/>
          <w:b/>
          <w:color w:val="000000" w:themeColor="text1"/>
        </w:rPr>
      </w:pPr>
    </w:p>
    <w:p w:rsidR="00724445" w:rsidRPr="00124E56" w:rsidRDefault="00724445" w:rsidP="00724445">
      <w:pPr>
        <w:pStyle w:val="a4"/>
        <w:ind w:left="0"/>
        <w:rPr>
          <w:rFonts w:eastAsiaTheme="minorEastAsia" w:cstheme="minorBidi"/>
          <w:color w:val="000000" w:themeColor="text1"/>
        </w:rPr>
      </w:pPr>
      <w:r w:rsidRPr="00124E56">
        <w:rPr>
          <w:rFonts w:eastAsiaTheme="minorEastAsia" w:cstheme="minorBidi"/>
          <w:b/>
          <w:color w:val="000000" w:themeColor="text1"/>
        </w:rPr>
        <w:t>Решили:</w:t>
      </w:r>
      <w:r w:rsidRPr="00124E56">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724445" w:rsidRPr="00124E56" w:rsidRDefault="00724445" w:rsidP="00724445">
      <w:pPr>
        <w:rPr>
          <w:color w:val="000000" w:themeColor="text1"/>
        </w:rPr>
      </w:pPr>
    </w:p>
    <w:p w:rsidR="00724445" w:rsidRPr="00124E56" w:rsidRDefault="00724445" w:rsidP="00724445">
      <w:pPr>
        <w:rPr>
          <w:sz w:val="22"/>
          <w:szCs w:val="22"/>
        </w:rPr>
      </w:pPr>
      <w:r w:rsidRPr="00124E56">
        <w:rPr>
          <w:color w:val="000000" w:themeColor="text1"/>
          <w:sz w:val="22"/>
          <w:szCs w:val="22"/>
        </w:rPr>
        <w:t>1. Общество с ограниченной ответственностью «ПРОГРЕСС КООПЕРАЦИЯ»   ИНН   7721713709</w:t>
      </w:r>
    </w:p>
    <w:p w:rsidR="00724445" w:rsidRDefault="00724445" w:rsidP="00CA0576">
      <w:pPr>
        <w:spacing w:line="288" w:lineRule="auto"/>
        <w:ind w:firstLine="547"/>
        <w:jc w:val="both"/>
        <w:rPr>
          <w:b/>
        </w:rPr>
      </w:pPr>
    </w:p>
    <w:p w:rsidR="00724445" w:rsidRDefault="00724445" w:rsidP="00CA0576">
      <w:pPr>
        <w:spacing w:line="288" w:lineRule="auto"/>
        <w:ind w:firstLine="547"/>
        <w:jc w:val="both"/>
        <w:rPr>
          <w:b/>
        </w:rPr>
      </w:pPr>
    </w:p>
    <w:p w:rsidR="00CA0576" w:rsidRDefault="00CA0576" w:rsidP="00CA0576">
      <w:pPr>
        <w:spacing w:line="288" w:lineRule="auto"/>
        <w:ind w:firstLine="547"/>
        <w:jc w:val="both"/>
        <w:rPr>
          <w:b/>
        </w:rPr>
      </w:pPr>
      <w:r>
        <w:rPr>
          <w:b/>
        </w:rPr>
        <w:t>Заседание</w:t>
      </w:r>
      <w:r w:rsidRPr="0082783F">
        <w:rPr>
          <w:b/>
        </w:rPr>
        <w:t xml:space="preserve"> Совета</w:t>
      </w:r>
      <w:r>
        <w:rPr>
          <w:b/>
        </w:rPr>
        <w:t xml:space="preserve"> от «20</w:t>
      </w:r>
      <w:r w:rsidRPr="00EF3FBB">
        <w:rPr>
          <w:b/>
        </w:rPr>
        <w:t xml:space="preserve">» </w:t>
      </w:r>
      <w:r>
        <w:rPr>
          <w:b/>
        </w:rPr>
        <w:t>января 2</w:t>
      </w:r>
      <w:r w:rsidRPr="00EF3FBB">
        <w:rPr>
          <w:b/>
        </w:rPr>
        <w:t>01</w:t>
      </w:r>
      <w:r>
        <w:rPr>
          <w:b/>
        </w:rPr>
        <w:t>6</w:t>
      </w:r>
      <w:r w:rsidRPr="00EF3FBB">
        <w:rPr>
          <w:b/>
        </w:rPr>
        <w:t xml:space="preserve"> года</w:t>
      </w:r>
    </w:p>
    <w:p w:rsidR="00CA0576" w:rsidRDefault="00CA0576" w:rsidP="00CA0576">
      <w:pPr>
        <w:autoSpaceDE w:val="0"/>
        <w:autoSpaceDN w:val="0"/>
        <w:adjustRightInd w:val="0"/>
        <w:jc w:val="both"/>
        <w:outlineLvl w:val="1"/>
        <w:rPr>
          <w:b/>
        </w:rPr>
      </w:pPr>
    </w:p>
    <w:p w:rsidR="00CA0576" w:rsidRDefault="00CA0576" w:rsidP="00CA057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CA0576" w:rsidRPr="006C0B3B" w:rsidRDefault="00CA0576" w:rsidP="00965A60">
      <w:pPr>
        <w:pStyle w:val="a4"/>
        <w:numPr>
          <w:ilvl w:val="0"/>
          <w:numId w:val="99"/>
        </w:numPr>
        <w:spacing w:after="200" w:line="276" w:lineRule="auto"/>
        <w:jc w:val="both"/>
      </w:pPr>
      <w:r>
        <w:t>Общество с ограниченной ответственностью «ДомИнвестСервис» ИНН 0411136110</w:t>
      </w:r>
    </w:p>
    <w:p w:rsidR="00CA0576" w:rsidRPr="006C0B3B" w:rsidRDefault="00CA0576" w:rsidP="00965A60">
      <w:pPr>
        <w:pStyle w:val="a4"/>
        <w:numPr>
          <w:ilvl w:val="0"/>
          <w:numId w:val="99"/>
        </w:numPr>
        <w:spacing w:after="200" w:line="276" w:lineRule="auto"/>
        <w:jc w:val="both"/>
      </w:pPr>
      <w:r>
        <w:t xml:space="preserve">Общество с ограниченной ответственностью «НПФ «ЮРАС-ГеоЭкоСервис» ИНН 9106000543 </w:t>
      </w:r>
    </w:p>
    <w:p w:rsidR="00CA0576" w:rsidRDefault="00CA0576" w:rsidP="00CA0576">
      <w:pPr>
        <w:spacing w:line="288" w:lineRule="auto"/>
        <w:ind w:firstLine="547"/>
        <w:jc w:val="both"/>
        <w:rPr>
          <w:b/>
          <w:color w:val="000000"/>
        </w:rPr>
      </w:pPr>
    </w:p>
    <w:p w:rsidR="00CA0576" w:rsidRDefault="00CA0576" w:rsidP="00CA0576">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CA0576" w:rsidRPr="00F1737A" w:rsidRDefault="00CA0576" w:rsidP="00965A60">
      <w:pPr>
        <w:pStyle w:val="a4"/>
        <w:numPr>
          <w:ilvl w:val="0"/>
          <w:numId w:val="102"/>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«ЭНЕРКОМ» ИНН 1103020963– в отношении всех видов работ указанных в выданном Ассоциацией свидетельстве о допуске. </w:t>
      </w:r>
    </w:p>
    <w:p w:rsidR="00F1737A" w:rsidRPr="0090734F" w:rsidRDefault="00F1737A" w:rsidP="00F1737A">
      <w:pPr>
        <w:pStyle w:val="a4"/>
        <w:spacing w:after="200" w:line="288" w:lineRule="auto"/>
        <w:ind w:left="851"/>
        <w:jc w:val="both"/>
        <w:rPr>
          <w:rFonts w:ascii="Verdana" w:hAnsi="Verdana"/>
          <w:color w:val="000000"/>
          <w:sz w:val="21"/>
          <w:szCs w:val="21"/>
        </w:rPr>
      </w:pPr>
    </w:p>
    <w:p w:rsidR="00CA0576" w:rsidRDefault="00CA0576" w:rsidP="006734A9">
      <w:pPr>
        <w:spacing w:line="288" w:lineRule="auto"/>
        <w:ind w:firstLine="547"/>
        <w:jc w:val="both"/>
        <w:rPr>
          <w:b/>
        </w:rPr>
      </w:pPr>
    </w:p>
    <w:p w:rsidR="00F1737A" w:rsidRPr="00F1737A" w:rsidRDefault="00F1737A" w:rsidP="00F1737A">
      <w:pPr>
        <w:pStyle w:val="a4"/>
        <w:ind w:left="0"/>
        <w:rPr>
          <w:rFonts w:eastAsiaTheme="minorEastAsia" w:cstheme="minorBidi"/>
          <w:color w:val="000000" w:themeColor="text1"/>
        </w:rPr>
      </w:pPr>
      <w:r w:rsidRPr="00F1737A">
        <w:rPr>
          <w:rFonts w:eastAsiaTheme="minorEastAsia" w:cstheme="minorBidi"/>
          <w:b/>
          <w:color w:val="000000" w:themeColor="text1"/>
        </w:rPr>
        <w:t>Решили:</w:t>
      </w:r>
      <w:r w:rsidRPr="00F1737A">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F1737A" w:rsidRPr="00F1737A" w:rsidRDefault="00F1737A" w:rsidP="00F1737A">
      <w:pPr>
        <w:rPr>
          <w:color w:val="000000" w:themeColor="text1"/>
        </w:rPr>
      </w:pPr>
    </w:p>
    <w:p w:rsidR="00F1737A" w:rsidRPr="00F1737A" w:rsidRDefault="00F1737A" w:rsidP="00F1737A">
      <w:r w:rsidRPr="00F1737A">
        <w:rPr>
          <w:color w:val="000000" w:themeColor="text1"/>
        </w:rPr>
        <w:t>1. Общество с ограниченной ответственностью «Энергия-СК» ИНН 6168064460</w:t>
      </w:r>
    </w:p>
    <w:p w:rsidR="00CA0576" w:rsidRDefault="00CA0576" w:rsidP="006734A9">
      <w:pPr>
        <w:spacing w:line="288" w:lineRule="auto"/>
        <w:ind w:firstLine="547"/>
        <w:jc w:val="both"/>
        <w:rPr>
          <w:b/>
        </w:rPr>
      </w:pPr>
    </w:p>
    <w:p w:rsidR="00F1737A" w:rsidRDefault="00F1737A" w:rsidP="006734A9">
      <w:pPr>
        <w:spacing w:line="288" w:lineRule="auto"/>
        <w:ind w:firstLine="547"/>
        <w:jc w:val="both"/>
        <w:rPr>
          <w:b/>
        </w:rPr>
      </w:pPr>
    </w:p>
    <w:p w:rsidR="006734A9" w:rsidRDefault="006734A9" w:rsidP="006734A9">
      <w:pPr>
        <w:spacing w:line="288" w:lineRule="auto"/>
        <w:ind w:firstLine="547"/>
        <w:jc w:val="both"/>
        <w:rPr>
          <w:b/>
        </w:rPr>
      </w:pPr>
      <w:r>
        <w:rPr>
          <w:b/>
        </w:rPr>
        <w:t>Заседание</w:t>
      </w:r>
      <w:r w:rsidRPr="0082783F">
        <w:rPr>
          <w:b/>
        </w:rPr>
        <w:t xml:space="preserve"> Совета</w:t>
      </w:r>
      <w:r>
        <w:rPr>
          <w:b/>
        </w:rPr>
        <w:t xml:space="preserve"> от «19</w:t>
      </w:r>
      <w:r w:rsidRPr="00EF3FBB">
        <w:rPr>
          <w:b/>
        </w:rPr>
        <w:t xml:space="preserve">» </w:t>
      </w:r>
      <w:r>
        <w:rPr>
          <w:b/>
        </w:rPr>
        <w:t>января 2</w:t>
      </w:r>
      <w:r w:rsidRPr="00EF3FBB">
        <w:rPr>
          <w:b/>
        </w:rPr>
        <w:t>01</w:t>
      </w:r>
      <w:r>
        <w:rPr>
          <w:b/>
        </w:rPr>
        <w:t>6</w:t>
      </w:r>
      <w:r w:rsidRPr="00EF3FBB">
        <w:rPr>
          <w:b/>
        </w:rPr>
        <w:t xml:space="preserve"> года</w:t>
      </w:r>
    </w:p>
    <w:p w:rsidR="006734A9" w:rsidRDefault="006734A9" w:rsidP="006734A9">
      <w:pPr>
        <w:autoSpaceDE w:val="0"/>
        <w:autoSpaceDN w:val="0"/>
        <w:adjustRightInd w:val="0"/>
        <w:jc w:val="both"/>
        <w:outlineLvl w:val="1"/>
        <w:rPr>
          <w:b/>
        </w:rPr>
      </w:pPr>
    </w:p>
    <w:p w:rsidR="006734A9" w:rsidRPr="006734A9" w:rsidRDefault="006734A9" w:rsidP="006734A9">
      <w:pPr>
        <w:autoSpaceDE w:val="0"/>
        <w:autoSpaceDN w:val="0"/>
        <w:adjustRightInd w:val="0"/>
        <w:jc w:val="both"/>
        <w:outlineLvl w:val="1"/>
      </w:pPr>
      <w:r w:rsidRPr="006734A9">
        <w:rPr>
          <w:b/>
        </w:rPr>
        <w:t xml:space="preserve">Решили: </w:t>
      </w:r>
      <w:r w:rsidRPr="006734A9">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6734A9" w:rsidRPr="006734A9" w:rsidRDefault="006734A9" w:rsidP="00965A60">
      <w:pPr>
        <w:pStyle w:val="a4"/>
        <w:numPr>
          <w:ilvl w:val="0"/>
          <w:numId w:val="97"/>
        </w:numPr>
        <w:spacing w:after="200" w:line="276" w:lineRule="auto"/>
        <w:jc w:val="both"/>
      </w:pPr>
      <w:r w:rsidRPr="006734A9">
        <w:t>Автономная некоммерческая организация «Центр Независимых Строительных Экспертиз» ИНН 7725352475</w:t>
      </w:r>
    </w:p>
    <w:p w:rsidR="006734A9" w:rsidRPr="006734A9" w:rsidRDefault="006734A9" w:rsidP="00965A60">
      <w:pPr>
        <w:pStyle w:val="a4"/>
        <w:numPr>
          <w:ilvl w:val="0"/>
          <w:numId w:val="97"/>
        </w:numPr>
        <w:spacing w:after="200" w:line="276" w:lineRule="auto"/>
        <w:jc w:val="both"/>
      </w:pPr>
      <w:r w:rsidRPr="006734A9">
        <w:t>Общество с ограниченной ответственностью «Строительная компания  «АрхГарант» ИНН 7842426025</w:t>
      </w:r>
    </w:p>
    <w:p w:rsidR="006734A9" w:rsidRPr="006734A9" w:rsidRDefault="006734A9" w:rsidP="00965A60">
      <w:pPr>
        <w:pStyle w:val="a4"/>
        <w:numPr>
          <w:ilvl w:val="0"/>
          <w:numId w:val="97"/>
        </w:numPr>
        <w:spacing w:after="200" w:line="276" w:lineRule="auto"/>
        <w:jc w:val="both"/>
      </w:pPr>
      <w:r w:rsidRPr="006734A9">
        <w:t xml:space="preserve">Общество с ограниченной ответственностью «СтройПроектТехнология» ИНН 9717004929 </w:t>
      </w:r>
    </w:p>
    <w:p w:rsidR="006734A9" w:rsidRPr="006734A9" w:rsidRDefault="006734A9" w:rsidP="006734A9">
      <w:pPr>
        <w:spacing w:line="288" w:lineRule="auto"/>
        <w:ind w:firstLine="547"/>
        <w:jc w:val="both"/>
        <w:rPr>
          <w:b/>
          <w:color w:val="000000"/>
        </w:rPr>
      </w:pPr>
    </w:p>
    <w:p w:rsidR="006734A9" w:rsidRPr="006734A9" w:rsidRDefault="006734A9" w:rsidP="006734A9">
      <w:pPr>
        <w:spacing w:line="288" w:lineRule="auto"/>
        <w:ind w:firstLine="547"/>
        <w:jc w:val="both"/>
        <w:rPr>
          <w:color w:val="000000"/>
        </w:rPr>
      </w:pPr>
      <w:r w:rsidRPr="006734A9">
        <w:rPr>
          <w:b/>
          <w:color w:val="000000"/>
        </w:rPr>
        <w:t>Решили:</w:t>
      </w:r>
      <w:r w:rsidRPr="006734A9">
        <w:t xml:space="preserve"> применить такую меру дисциплинарного воздействия, как прекращение действия </w:t>
      </w:r>
      <w:r w:rsidRPr="006734A9">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6734A9" w:rsidRPr="006734A9" w:rsidRDefault="006734A9" w:rsidP="00965A60">
      <w:pPr>
        <w:pStyle w:val="a4"/>
        <w:numPr>
          <w:ilvl w:val="0"/>
          <w:numId w:val="98"/>
        </w:numPr>
        <w:spacing w:after="200" w:line="288" w:lineRule="auto"/>
        <w:ind w:left="851"/>
        <w:jc w:val="both"/>
        <w:rPr>
          <w:rFonts w:ascii="Verdana" w:hAnsi="Verdana"/>
          <w:color w:val="000000"/>
        </w:rPr>
      </w:pPr>
      <w:r w:rsidRPr="006734A9">
        <w:rPr>
          <w:color w:val="000000"/>
        </w:rPr>
        <w:t>Общество с ограниченной ответственностью «Энергия-СК» ИНН 6168064460– в отношении всех видов работ указанных в выданном Ассоциацией свидетельстве о допуске.</w:t>
      </w:r>
    </w:p>
    <w:p w:rsidR="006734A9" w:rsidRPr="006734A9" w:rsidRDefault="006734A9" w:rsidP="00965A60">
      <w:pPr>
        <w:pStyle w:val="a4"/>
        <w:numPr>
          <w:ilvl w:val="0"/>
          <w:numId w:val="98"/>
        </w:numPr>
        <w:spacing w:after="200" w:line="288" w:lineRule="auto"/>
        <w:ind w:left="851"/>
        <w:jc w:val="both"/>
        <w:rPr>
          <w:rFonts w:ascii="Verdana" w:hAnsi="Verdana"/>
          <w:color w:val="000000"/>
        </w:rPr>
      </w:pPr>
      <w:r w:rsidRPr="006734A9">
        <w:rPr>
          <w:color w:val="000000"/>
        </w:rPr>
        <w:t>Общество с ограниченной ответственностью «Регион» ИНН 7703815673– в отношении всех видов работ указанных в выданном Ассоциацией свидетельстве о допуске.</w:t>
      </w:r>
    </w:p>
    <w:p w:rsidR="006734A9" w:rsidRPr="006734A9" w:rsidRDefault="006734A9" w:rsidP="00965A60">
      <w:pPr>
        <w:pStyle w:val="a4"/>
        <w:numPr>
          <w:ilvl w:val="0"/>
          <w:numId w:val="98"/>
        </w:numPr>
        <w:spacing w:after="200" w:line="288" w:lineRule="auto"/>
        <w:ind w:left="851"/>
        <w:jc w:val="both"/>
        <w:rPr>
          <w:rFonts w:ascii="Verdana" w:hAnsi="Verdana"/>
          <w:color w:val="000000"/>
        </w:rPr>
      </w:pPr>
      <w:r w:rsidRPr="006734A9">
        <w:rPr>
          <w:color w:val="000000"/>
        </w:rPr>
        <w:t xml:space="preserve">Общество с ограниченной ответственностью «ГОРИМПЕКС» ИНН 7743934363– в отношении всех видов работ указанных в выданном Ассоциацией свидетельстве о допуске. </w:t>
      </w:r>
    </w:p>
    <w:p w:rsidR="006734A9" w:rsidRPr="006734A9" w:rsidRDefault="006734A9" w:rsidP="006734A9">
      <w:pPr>
        <w:pStyle w:val="a4"/>
        <w:ind w:left="0"/>
        <w:rPr>
          <w:rFonts w:eastAsiaTheme="minorEastAsia" w:cstheme="minorBidi"/>
          <w:b/>
          <w:color w:val="000000" w:themeColor="text1"/>
        </w:rPr>
      </w:pPr>
    </w:p>
    <w:p w:rsidR="006734A9" w:rsidRPr="006734A9" w:rsidRDefault="006734A9" w:rsidP="006734A9">
      <w:pPr>
        <w:pStyle w:val="a4"/>
        <w:ind w:left="0"/>
        <w:rPr>
          <w:rFonts w:eastAsiaTheme="minorEastAsia" w:cstheme="minorBidi"/>
          <w:color w:val="000000" w:themeColor="text1"/>
        </w:rPr>
      </w:pPr>
      <w:r w:rsidRPr="006734A9">
        <w:rPr>
          <w:rFonts w:eastAsiaTheme="minorEastAsia" w:cstheme="minorBidi"/>
          <w:b/>
          <w:color w:val="000000" w:themeColor="text1"/>
        </w:rPr>
        <w:t>Решили:</w:t>
      </w:r>
      <w:r w:rsidRPr="006734A9">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6734A9" w:rsidRPr="006734A9" w:rsidRDefault="006734A9" w:rsidP="006734A9">
      <w:pPr>
        <w:rPr>
          <w:color w:val="000000" w:themeColor="text1"/>
        </w:rPr>
      </w:pPr>
    </w:p>
    <w:p w:rsidR="006734A9" w:rsidRPr="006734A9" w:rsidRDefault="006734A9" w:rsidP="006734A9">
      <w:r w:rsidRPr="006734A9">
        <w:rPr>
          <w:color w:val="000000" w:themeColor="text1"/>
        </w:rPr>
        <w:t>1. Общество с ограниченной ответственностью «ГОРИМПЕКС» ИНН 7743934363</w:t>
      </w:r>
    </w:p>
    <w:p w:rsidR="006734A9" w:rsidRDefault="006734A9" w:rsidP="0007486F">
      <w:pPr>
        <w:spacing w:line="288" w:lineRule="auto"/>
        <w:ind w:firstLine="547"/>
        <w:jc w:val="both"/>
        <w:rPr>
          <w:b/>
        </w:rPr>
      </w:pPr>
    </w:p>
    <w:p w:rsidR="006734A9" w:rsidRDefault="006734A9" w:rsidP="0007486F">
      <w:pPr>
        <w:spacing w:line="288" w:lineRule="auto"/>
        <w:ind w:firstLine="547"/>
        <w:jc w:val="both"/>
        <w:rPr>
          <w:b/>
        </w:rPr>
      </w:pPr>
    </w:p>
    <w:p w:rsidR="006734A9" w:rsidRDefault="006734A9" w:rsidP="0007486F">
      <w:pPr>
        <w:spacing w:line="288" w:lineRule="auto"/>
        <w:ind w:firstLine="547"/>
        <w:jc w:val="both"/>
        <w:rPr>
          <w:b/>
        </w:rPr>
      </w:pPr>
    </w:p>
    <w:p w:rsidR="0007486F" w:rsidRDefault="0007486F" w:rsidP="0007486F">
      <w:pPr>
        <w:spacing w:line="288" w:lineRule="auto"/>
        <w:ind w:firstLine="547"/>
        <w:jc w:val="both"/>
        <w:rPr>
          <w:b/>
        </w:rPr>
      </w:pPr>
      <w:r>
        <w:rPr>
          <w:b/>
        </w:rPr>
        <w:t>Заседание</w:t>
      </w:r>
      <w:r w:rsidRPr="0082783F">
        <w:rPr>
          <w:b/>
        </w:rPr>
        <w:t xml:space="preserve"> Совета</w:t>
      </w:r>
      <w:r>
        <w:rPr>
          <w:b/>
        </w:rPr>
        <w:t xml:space="preserve"> от «18</w:t>
      </w:r>
      <w:r w:rsidRPr="00EF3FBB">
        <w:rPr>
          <w:b/>
        </w:rPr>
        <w:t xml:space="preserve">» </w:t>
      </w:r>
      <w:r>
        <w:rPr>
          <w:b/>
        </w:rPr>
        <w:t>января 2</w:t>
      </w:r>
      <w:r w:rsidRPr="00EF3FBB">
        <w:rPr>
          <w:b/>
        </w:rPr>
        <w:t>01</w:t>
      </w:r>
      <w:r>
        <w:rPr>
          <w:b/>
        </w:rPr>
        <w:t>6</w:t>
      </w:r>
      <w:r w:rsidRPr="00EF3FBB">
        <w:rPr>
          <w:b/>
        </w:rPr>
        <w:t xml:space="preserve"> года</w:t>
      </w:r>
    </w:p>
    <w:p w:rsidR="0007486F" w:rsidRDefault="0007486F" w:rsidP="0007486F">
      <w:pPr>
        <w:spacing w:line="288" w:lineRule="auto"/>
        <w:ind w:firstLine="547"/>
        <w:jc w:val="both"/>
        <w:rPr>
          <w:b/>
          <w:color w:val="000000"/>
          <w:sz w:val="22"/>
          <w:szCs w:val="22"/>
        </w:rPr>
      </w:pPr>
    </w:p>
    <w:p w:rsidR="0007486F" w:rsidRPr="000F06AC" w:rsidRDefault="0007486F" w:rsidP="0007486F">
      <w:pPr>
        <w:spacing w:line="288" w:lineRule="auto"/>
        <w:ind w:firstLine="547"/>
        <w:jc w:val="both"/>
        <w:rPr>
          <w:color w:val="000000"/>
          <w:sz w:val="22"/>
          <w:szCs w:val="22"/>
        </w:rPr>
      </w:pPr>
      <w:r w:rsidRPr="000F06AC">
        <w:rPr>
          <w:b/>
          <w:color w:val="000000"/>
          <w:sz w:val="22"/>
          <w:szCs w:val="22"/>
        </w:rPr>
        <w:t>Решили:</w:t>
      </w:r>
      <w:r w:rsidRPr="000F06AC">
        <w:rPr>
          <w:sz w:val="22"/>
          <w:szCs w:val="22"/>
        </w:rPr>
        <w:t xml:space="preserve"> применить такую меру дисциплинарного воздействия, как прекращение действия </w:t>
      </w:r>
      <w:r w:rsidRPr="000F06AC">
        <w:rPr>
          <w:color w:val="000000"/>
          <w:sz w:val="22"/>
          <w:szCs w:val="22"/>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07486F" w:rsidRPr="000F06AC" w:rsidRDefault="0007486F" w:rsidP="00965A60">
      <w:pPr>
        <w:pStyle w:val="a4"/>
        <w:numPr>
          <w:ilvl w:val="0"/>
          <w:numId w:val="95"/>
        </w:numPr>
        <w:spacing w:after="200" w:line="288" w:lineRule="auto"/>
        <w:ind w:left="851"/>
        <w:jc w:val="both"/>
        <w:rPr>
          <w:rFonts w:ascii="Verdana" w:hAnsi="Verdana"/>
          <w:color w:val="000000"/>
          <w:sz w:val="22"/>
          <w:szCs w:val="22"/>
        </w:rPr>
      </w:pPr>
      <w:r w:rsidRPr="000F06AC">
        <w:rPr>
          <w:color w:val="000000"/>
          <w:sz w:val="22"/>
          <w:szCs w:val="22"/>
        </w:rPr>
        <w:t xml:space="preserve">Общество с ограниченной ответственностью «Химстандарт - Волгоград» ИНН 3446045910– в отношении всех видов работ указанных в выданном Ассоциацией свидетельстве о допуске. </w:t>
      </w:r>
    </w:p>
    <w:p w:rsidR="0007486F" w:rsidRDefault="0007486F" w:rsidP="0007486F">
      <w:pPr>
        <w:pStyle w:val="a4"/>
        <w:ind w:left="0"/>
        <w:rPr>
          <w:rFonts w:eastAsiaTheme="minorEastAsia" w:cstheme="minorBidi"/>
          <w:b/>
          <w:color w:val="000000" w:themeColor="text1"/>
          <w:sz w:val="22"/>
          <w:szCs w:val="22"/>
        </w:rPr>
      </w:pPr>
    </w:p>
    <w:p w:rsidR="0007486F" w:rsidRDefault="0007486F" w:rsidP="0007486F">
      <w:pPr>
        <w:pStyle w:val="a4"/>
        <w:ind w:left="0"/>
        <w:rPr>
          <w:rFonts w:eastAsiaTheme="minorEastAsia" w:cstheme="minorBidi"/>
          <w:b/>
          <w:color w:val="000000" w:themeColor="text1"/>
          <w:sz w:val="22"/>
          <w:szCs w:val="22"/>
        </w:rPr>
      </w:pPr>
    </w:p>
    <w:p w:rsidR="0007486F" w:rsidRPr="000F06AC" w:rsidRDefault="0007486F" w:rsidP="0007486F">
      <w:pPr>
        <w:pStyle w:val="a4"/>
        <w:ind w:left="0"/>
        <w:rPr>
          <w:rFonts w:eastAsiaTheme="minorEastAsia" w:cstheme="minorBidi"/>
          <w:color w:val="000000" w:themeColor="text1"/>
          <w:sz w:val="22"/>
          <w:szCs w:val="22"/>
        </w:rPr>
      </w:pPr>
      <w:r w:rsidRPr="000F06AC">
        <w:rPr>
          <w:rFonts w:eastAsiaTheme="minorEastAsia" w:cstheme="minorBidi"/>
          <w:b/>
          <w:color w:val="000000" w:themeColor="text1"/>
          <w:sz w:val="22"/>
          <w:szCs w:val="22"/>
        </w:rPr>
        <w:t>Решили:</w:t>
      </w:r>
      <w:r w:rsidRPr="000F06AC">
        <w:rPr>
          <w:rFonts w:eastAsiaTheme="minorEastAsia" w:cstheme="minorBidi"/>
          <w:color w:val="000000" w:themeColor="text1"/>
          <w:sz w:val="22"/>
          <w:szCs w:val="22"/>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07486F" w:rsidRPr="000F06AC" w:rsidRDefault="0007486F" w:rsidP="0007486F">
      <w:pPr>
        <w:spacing w:line="288" w:lineRule="auto"/>
        <w:ind w:left="284" w:hanging="283"/>
        <w:rPr>
          <w:rFonts w:ascii="Verdana" w:hAnsi="Verdana"/>
          <w:color w:val="000000"/>
          <w:sz w:val="22"/>
          <w:szCs w:val="22"/>
        </w:rPr>
      </w:pPr>
      <w:r w:rsidRPr="000F06AC">
        <w:rPr>
          <w:sz w:val="22"/>
          <w:szCs w:val="22"/>
        </w:rPr>
        <w:t xml:space="preserve">1. </w:t>
      </w:r>
      <w:r w:rsidRPr="000F06AC">
        <w:rPr>
          <w:color w:val="000000"/>
          <w:sz w:val="22"/>
          <w:szCs w:val="22"/>
        </w:rPr>
        <w:t>Общество с ограниченной ответственностью</w:t>
      </w:r>
      <w:r w:rsidRPr="000F06AC">
        <w:rPr>
          <w:sz w:val="22"/>
          <w:szCs w:val="22"/>
        </w:rPr>
        <w:t xml:space="preserve"> «</w:t>
      </w:r>
      <w:r w:rsidRPr="000F06AC">
        <w:t>ТехноГранд</w:t>
      </w:r>
      <w:r w:rsidRPr="000F06AC">
        <w:rPr>
          <w:sz w:val="22"/>
          <w:szCs w:val="22"/>
        </w:rPr>
        <w:t xml:space="preserve">» ИНН </w:t>
      </w:r>
      <w:r w:rsidRPr="000F06AC">
        <w:t>7710971169</w:t>
      </w:r>
    </w:p>
    <w:p w:rsidR="0007486F" w:rsidRDefault="0007486F" w:rsidP="00FB36C0">
      <w:pPr>
        <w:autoSpaceDE w:val="0"/>
        <w:autoSpaceDN w:val="0"/>
        <w:adjustRightInd w:val="0"/>
        <w:jc w:val="both"/>
        <w:outlineLvl w:val="1"/>
        <w:rPr>
          <w:b/>
        </w:rPr>
      </w:pPr>
    </w:p>
    <w:p w:rsidR="0007486F" w:rsidRDefault="0007486F" w:rsidP="00FB36C0">
      <w:pPr>
        <w:autoSpaceDE w:val="0"/>
        <w:autoSpaceDN w:val="0"/>
        <w:adjustRightInd w:val="0"/>
        <w:jc w:val="both"/>
        <w:outlineLvl w:val="1"/>
        <w:rPr>
          <w:b/>
        </w:rPr>
      </w:pPr>
    </w:p>
    <w:p w:rsidR="0007486F" w:rsidRDefault="0007486F" w:rsidP="00FB36C0">
      <w:pPr>
        <w:autoSpaceDE w:val="0"/>
        <w:autoSpaceDN w:val="0"/>
        <w:adjustRightInd w:val="0"/>
        <w:jc w:val="both"/>
        <w:outlineLvl w:val="1"/>
        <w:rPr>
          <w:b/>
        </w:rPr>
      </w:pPr>
    </w:p>
    <w:p w:rsidR="00FB36C0" w:rsidRDefault="00FB36C0" w:rsidP="00FB36C0">
      <w:pPr>
        <w:autoSpaceDE w:val="0"/>
        <w:autoSpaceDN w:val="0"/>
        <w:adjustRightInd w:val="0"/>
        <w:jc w:val="both"/>
        <w:outlineLvl w:val="1"/>
        <w:rPr>
          <w:b/>
        </w:rPr>
      </w:pPr>
      <w:r>
        <w:rPr>
          <w:b/>
        </w:rPr>
        <w:t>Заседание</w:t>
      </w:r>
      <w:r w:rsidRPr="0082783F">
        <w:rPr>
          <w:b/>
        </w:rPr>
        <w:t xml:space="preserve"> Совета</w:t>
      </w:r>
      <w:r>
        <w:rPr>
          <w:b/>
        </w:rPr>
        <w:t xml:space="preserve"> от «15</w:t>
      </w:r>
      <w:r w:rsidRPr="00EF3FBB">
        <w:rPr>
          <w:b/>
        </w:rPr>
        <w:t xml:space="preserve">» </w:t>
      </w:r>
      <w:r>
        <w:rPr>
          <w:b/>
        </w:rPr>
        <w:t>января 2</w:t>
      </w:r>
      <w:r w:rsidRPr="00EF3FBB">
        <w:rPr>
          <w:b/>
        </w:rPr>
        <w:t>01</w:t>
      </w:r>
      <w:r>
        <w:rPr>
          <w:b/>
        </w:rPr>
        <w:t>6</w:t>
      </w:r>
      <w:r w:rsidRPr="00EF3FBB">
        <w:rPr>
          <w:b/>
        </w:rPr>
        <w:t xml:space="preserve"> года</w:t>
      </w:r>
    </w:p>
    <w:p w:rsidR="00FB36C0" w:rsidRDefault="00FB36C0" w:rsidP="00FB36C0">
      <w:pPr>
        <w:autoSpaceDE w:val="0"/>
        <w:autoSpaceDN w:val="0"/>
        <w:adjustRightInd w:val="0"/>
        <w:jc w:val="both"/>
        <w:outlineLvl w:val="1"/>
        <w:rPr>
          <w:b/>
        </w:rPr>
      </w:pPr>
    </w:p>
    <w:p w:rsidR="00FB36C0" w:rsidRPr="00FB36C0" w:rsidRDefault="00FB36C0" w:rsidP="00FB36C0">
      <w:pPr>
        <w:autoSpaceDE w:val="0"/>
        <w:autoSpaceDN w:val="0"/>
        <w:adjustRightInd w:val="0"/>
        <w:jc w:val="both"/>
        <w:outlineLvl w:val="1"/>
      </w:pPr>
      <w:r w:rsidRPr="00FB36C0">
        <w:rPr>
          <w:b/>
        </w:rPr>
        <w:t xml:space="preserve">Решили: </w:t>
      </w:r>
      <w:r w:rsidRPr="00FB36C0">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FB36C0" w:rsidRPr="00FB36C0" w:rsidRDefault="00FB36C0" w:rsidP="00965A60">
      <w:pPr>
        <w:pStyle w:val="a4"/>
        <w:numPr>
          <w:ilvl w:val="0"/>
          <w:numId w:val="96"/>
        </w:numPr>
        <w:spacing w:after="200" w:line="276" w:lineRule="auto"/>
        <w:jc w:val="both"/>
      </w:pPr>
      <w:r w:rsidRPr="00FB36C0">
        <w:t>Общество с ограниченной ответственностью «ГрадПроект 34» ИНН 3459061317</w:t>
      </w:r>
    </w:p>
    <w:p w:rsidR="00FB36C0" w:rsidRPr="00FB36C0" w:rsidRDefault="00FB36C0" w:rsidP="00965A60">
      <w:pPr>
        <w:pStyle w:val="a4"/>
        <w:numPr>
          <w:ilvl w:val="0"/>
          <w:numId w:val="96"/>
        </w:numPr>
        <w:spacing w:after="200" w:line="276" w:lineRule="auto"/>
        <w:jc w:val="both"/>
      </w:pPr>
      <w:r w:rsidRPr="00FB36C0">
        <w:t>Общество с ограниченной ответственностью «ТЕПЛОМОНТАЖ НН» ИНН 5257082879</w:t>
      </w:r>
    </w:p>
    <w:p w:rsidR="00FB36C0" w:rsidRPr="00FB36C0" w:rsidRDefault="00FB36C0" w:rsidP="00965A60">
      <w:pPr>
        <w:pStyle w:val="a4"/>
        <w:numPr>
          <w:ilvl w:val="0"/>
          <w:numId w:val="96"/>
        </w:numPr>
        <w:spacing w:after="200" w:line="276" w:lineRule="auto"/>
        <w:jc w:val="both"/>
      </w:pPr>
      <w:r w:rsidRPr="00FB36C0">
        <w:t xml:space="preserve">Общество с ограниченной ответственностью «СК «ИНВЕСТСТРОЙ» ИНН 7449106118 </w:t>
      </w:r>
    </w:p>
    <w:p w:rsidR="00FB36C0" w:rsidRPr="00FB36C0" w:rsidRDefault="00FB36C0" w:rsidP="00FB36C0">
      <w:pPr>
        <w:pStyle w:val="a4"/>
        <w:ind w:left="0"/>
        <w:rPr>
          <w:rFonts w:eastAsiaTheme="minorEastAsia" w:cstheme="minorBidi"/>
          <w:b/>
          <w:color w:val="000000" w:themeColor="text1"/>
        </w:rPr>
      </w:pPr>
    </w:p>
    <w:p w:rsidR="00FB36C0" w:rsidRPr="00FB36C0" w:rsidRDefault="00FB36C0" w:rsidP="00FB36C0">
      <w:pPr>
        <w:pStyle w:val="a4"/>
        <w:ind w:left="0"/>
        <w:rPr>
          <w:rFonts w:eastAsiaTheme="minorEastAsia" w:cstheme="minorBidi"/>
          <w:color w:val="000000" w:themeColor="text1"/>
        </w:rPr>
      </w:pPr>
      <w:r w:rsidRPr="00FB36C0">
        <w:rPr>
          <w:rFonts w:eastAsiaTheme="minorEastAsia" w:cstheme="minorBidi"/>
          <w:b/>
          <w:color w:val="000000" w:themeColor="text1"/>
        </w:rPr>
        <w:t>Решили:</w:t>
      </w:r>
      <w:r w:rsidRPr="00FB36C0">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FB36C0" w:rsidRPr="00FB36C0" w:rsidRDefault="00FB36C0" w:rsidP="00FB36C0">
      <w:pPr>
        <w:spacing w:line="288" w:lineRule="auto"/>
        <w:ind w:left="567" w:hanging="567"/>
        <w:rPr>
          <w:rFonts w:ascii="Verdana" w:hAnsi="Verdana"/>
          <w:color w:val="000000"/>
        </w:rPr>
      </w:pPr>
      <w:r w:rsidRPr="00FB36C0">
        <w:t xml:space="preserve">   1.  Общество с ограниченной ответственностью «ЭСКАНД» ИНН 7840495898</w:t>
      </w:r>
    </w:p>
    <w:p w:rsidR="00FB36C0" w:rsidRDefault="00FB36C0" w:rsidP="008A69FE">
      <w:pPr>
        <w:autoSpaceDE w:val="0"/>
        <w:autoSpaceDN w:val="0"/>
        <w:adjustRightInd w:val="0"/>
        <w:jc w:val="both"/>
        <w:outlineLvl w:val="1"/>
        <w:rPr>
          <w:b/>
        </w:rPr>
      </w:pPr>
    </w:p>
    <w:p w:rsidR="006B7406" w:rsidRPr="009A70ED" w:rsidRDefault="006B7406" w:rsidP="006B7406">
      <w:pPr>
        <w:pStyle w:val="a4"/>
        <w:ind w:left="0"/>
        <w:jc w:val="both"/>
      </w:pPr>
      <w:r w:rsidRPr="009A70ED">
        <w:rPr>
          <w:b/>
        </w:rPr>
        <w:t>Решили:</w:t>
      </w:r>
      <w:r w:rsidRPr="009A70ED">
        <w:t xml:space="preserve">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 </w:t>
      </w:r>
    </w:p>
    <w:p w:rsidR="006B7406" w:rsidRPr="009A70ED" w:rsidRDefault="006B7406" w:rsidP="006B7406">
      <w:pPr>
        <w:pStyle w:val="a4"/>
        <w:ind w:left="0"/>
        <w:jc w:val="both"/>
      </w:pPr>
      <w:r w:rsidRPr="009A70ED">
        <w:t xml:space="preserve">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    </w:t>
      </w:r>
    </w:p>
    <w:p w:rsidR="006B7406" w:rsidRPr="009A70ED" w:rsidRDefault="006B7406" w:rsidP="006B7406">
      <w:pPr>
        <w:pStyle w:val="a4"/>
        <w:ind w:left="0"/>
        <w:jc w:val="both"/>
      </w:pPr>
      <w:r w:rsidRPr="009A70ED">
        <w:t xml:space="preserve">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w:t>
      </w:r>
      <w:r w:rsidRPr="009A70ED">
        <w:lastRenderedPageBreak/>
        <w:t>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rsidR="006B7406" w:rsidRDefault="006B7406" w:rsidP="008A69FE">
      <w:pPr>
        <w:autoSpaceDE w:val="0"/>
        <w:autoSpaceDN w:val="0"/>
        <w:adjustRightInd w:val="0"/>
        <w:jc w:val="both"/>
        <w:outlineLvl w:val="1"/>
        <w:rPr>
          <w:b/>
        </w:rPr>
      </w:pPr>
    </w:p>
    <w:p w:rsidR="00FB36C0" w:rsidRDefault="00FB36C0" w:rsidP="008A69FE">
      <w:pPr>
        <w:autoSpaceDE w:val="0"/>
        <w:autoSpaceDN w:val="0"/>
        <w:adjustRightInd w:val="0"/>
        <w:jc w:val="both"/>
        <w:outlineLvl w:val="1"/>
        <w:rPr>
          <w:b/>
        </w:rPr>
      </w:pPr>
    </w:p>
    <w:p w:rsidR="008A69FE" w:rsidRDefault="008A69FE" w:rsidP="008A69FE">
      <w:pPr>
        <w:autoSpaceDE w:val="0"/>
        <w:autoSpaceDN w:val="0"/>
        <w:adjustRightInd w:val="0"/>
        <w:jc w:val="both"/>
        <w:outlineLvl w:val="1"/>
        <w:rPr>
          <w:b/>
        </w:rPr>
      </w:pPr>
      <w:r>
        <w:rPr>
          <w:b/>
        </w:rPr>
        <w:t>Заседание</w:t>
      </w:r>
      <w:r w:rsidRPr="0082783F">
        <w:rPr>
          <w:b/>
        </w:rPr>
        <w:t xml:space="preserve"> Совета</w:t>
      </w:r>
      <w:r>
        <w:rPr>
          <w:b/>
        </w:rPr>
        <w:t xml:space="preserve"> от «14</w:t>
      </w:r>
      <w:r w:rsidRPr="00EF3FBB">
        <w:rPr>
          <w:b/>
        </w:rPr>
        <w:t xml:space="preserve">» </w:t>
      </w:r>
      <w:r>
        <w:rPr>
          <w:b/>
        </w:rPr>
        <w:t>января 2</w:t>
      </w:r>
      <w:r w:rsidRPr="00EF3FBB">
        <w:rPr>
          <w:b/>
        </w:rPr>
        <w:t>01</w:t>
      </w:r>
      <w:r>
        <w:rPr>
          <w:b/>
        </w:rPr>
        <w:t>6</w:t>
      </w:r>
      <w:r w:rsidRPr="00EF3FBB">
        <w:rPr>
          <w:b/>
        </w:rPr>
        <w:t xml:space="preserve"> года</w:t>
      </w:r>
    </w:p>
    <w:p w:rsidR="008A69FE" w:rsidRDefault="008A69FE" w:rsidP="008A69FE">
      <w:pPr>
        <w:autoSpaceDE w:val="0"/>
        <w:autoSpaceDN w:val="0"/>
        <w:adjustRightInd w:val="0"/>
        <w:jc w:val="both"/>
        <w:outlineLvl w:val="1"/>
        <w:rPr>
          <w:b/>
          <w:sz w:val="23"/>
          <w:szCs w:val="23"/>
        </w:rPr>
      </w:pPr>
    </w:p>
    <w:p w:rsidR="008A69FE" w:rsidRPr="00D83BCC" w:rsidRDefault="008A69FE" w:rsidP="008A69FE">
      <w:pPr>
        <w:autoSpaceDE w:val="0"/>
        <w:autoSpaceDN w:val="0"/>
        <w:adjustRightInd w:val="0"/>
        <w:jc w:val="both"/>
        <w:outlineLvl w:val="1"/>
        <w:rPr>
          <w:sz w:val="23"/>
          <w:szCs w:val="23"/>
        </w:rPr>
      </w:pPr>
      <w:r w:rsidRPr="00D83BCC">
        <w:rPr>
          <w:b/>
          <w:sz w:val="23"/>
          <w:szCs w:val="23"/>
        </w:rPr>
        <w:t xml:space="preserve">Решили: </w:t>
      </w:r>
      <w:r w:rsidRPr="00D83BCC">
        <w:rPr>
          <w:sz w:val="23"/>
          <w:szCs w:val="23"/>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A69FE" w:rsidRPr="00D83BCC" w:rsidRDefault="008A69FE" w:rsidP="00965A60">
      <w:pPr>
        <w:pStyle w:val="a4"/>
        <w:numPr>
          <w:ilvl w:val="0"/>
          <w:numId w:val="93"/>
        </w:numPr>
        <w:spacing w:after="200" w:line="276" w:lineRule="auto"/>
        <w:jc w:val="both"/>
        <w:rPr>
          <w:sz w:val="23"/>
          <w:szCs w:val="23"/>
        </w:rPr>
      </w:pPr>
      <w:r w:rsidRPr="00D83BCC">
        <w:rPr>
          <w:sz w:val="23"/>
          <w:szCs w:val="23"/>
        </w:rPr>
        <w:t xml:space="preserve">Общество с ограниченной ответственностью «АГОРА» ИНН 7801620827 </w:t>
      </w:r>
    </w:p>
    <w:p w:rsidR="008A69FE" w:rsidRDefault="008A69FE" w:rsidP="008A69FE">
      <w:pPr>
        <w:spacing w:line="288" w:lineRule="auto"/>
        <w:ind w:firstLine="547"/>
        <w:jc w:val="both"/>
        <w:rPr>
          <w:b/>
          <w:color w:val="000000"/>
          <w:sz w:val="23"/>
          <w:szCs w:val="23"/>
        </w:rPr>
      </w:pPr>
    </w:p>
    <w:p w:rsidR="008A69FE" w:rsidRPr="00D83BCC" w:rsidRDefault="008A69FE" w:rsidP="008A69FE">
      <w:pPr>
        <w:spacing w:line="288" w:lineRule="auto"/>
        <w:ind w:firstLine="547"/>
        <w:jc w:val="both"/>
        <w:rPr>
          <w:color w:val="000000"/>
          <w:sz w:val="23"/>
          <w:szCs w:val="23"/>
        </w:rPr>
      </w:pPr>
      <w:r w:rsidRPr="00D83BCC">
        <w:rPr>
          <w:b/>
          <w:color w:val="000000"/>
          <w:sz w:val="23"/>
          <w:szCs w:val="23"/>
        </w:rPr>
        <w:t>Решили:</w:t>
      </w:r>
      <w:r w:rsidRPr="00D83BCC">
        <w:rPr>
          <w:sz w:val="23"/>
          <w:szCs w:val="23"/>
        </w:rPr>
        <w:t xml:space="preserve"> применить такую меру дисциплинарного воздействия, как прекращение действия </w:t>
      </w:r>
      <w:r w:rsidRPr="00D83BCC">
        <w:rPr>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8A69FE" w:rsidRPr="00D83BCC" w:rsidRDefault="008A69FE" w:rsidP="00965A60">
      <w:pPr>
        <w:pStyle w:val="a4"/>
        <w:numPr>
          <w:ilvl w:val="0"/>
          <w:numId w:val="94"/>
        </w:numPr>
        <w:spacing w:after="200" w:line="288" w:lineRule="auto"/>
        <w:ind w:left="851"/>
        <w:jc w:val="both"/>
        <w:rPr>
          <w:rFonts w:ascii="Verdana" w:hAnsi="Verdana"/>
          <w:color w:val="000000"/>
          <w:sz w:val="23"/>
          <w:szCs w:val="23"/>
        </w:rPr>
      </w:pPr>
      <w:r w:rsidRPr="00D83BCC">
        <w:rPr>
          <w:color w:val="000000"/>
          <w:sz w:val="23"/>
          <w:szCs w:val="23"/>
        </w:rPr>
        <w:t xml:space="preserve">Общество с ограниченной ответственностью «ЭСКАНД» ИНН 7840495898– в отношении всех видов работ указанных в выданном Ассоциацией свидетельстве о допуске. </w:t>
      </w:r>
    </w:p>
    <w:p w:rsidR="008A69FE" w:rsidRDefault="008A69FE" w:rsidP="005F4D72">
      <w:pPr>
        <w:autoSpaceDE w:val="0"/>
        <w:autoSpaceDN w:val="0"/>
        <w:adjustRightInd w:val="0"/>
        <w:jc w:val="both"/>
        <w:outlineLvl w:val="1"/>
        <w:rPr>
          <w:b/>
        </w:rPr>
      </w:pPr>
    </w:p>
    <w:p w:rsidR="005F4D72" w:rsidRDefault="005F4D72" w:rsidP="005F4D72">
      <w:pPr>
        <w:autoSpaceDE w:val="0"/>
        <w:autoSpaceDN w:val="0"/>
        <w:adjustRightInd w:val="0"/>
        <w:jc w:val="both"/>
        <w:outlineLvl w:val="1"/>
        <w:rPr>
          <w:b/>
        </w:rPr>
      </w:pPr>
      <w:r>
        <w:rPr>
          <w:b/>
        </w:rPr>
        <w:t>Заседание</w:t>
      </w:r>
      <w:r w:rsidRPr="0082783F">
        <w:rPr>
          <w:b/>
        </w:rPr>
        <w:t xml:space="preserve"> Совета</w:t>
      </w:r>
      <w:r>
        <w:rPr>
          <w:b/>
        </w:rPr>
        <w:t xml:space="preserve"> от «13</w:t>
      </w:r>
      <w:r w:rsidRPr="00EF3FBB">
        <w:rPr>
          <w:b/>
        </w:rPr>
        <w:t xml:space="preserve">» </w:t>
      </w:r>
      <w:r>
        <w:rPr>
          <w:b/>
        </w:rPr>
        <w:t>января 2</w:t>
      </w:r>
      <w:r w:rsidRPr="00EF3FBB">
        <w:rPr>
          <w:b/>
        </w:rPr>
        <w:t>01</w:t>
      </w:r>
      <w:r>
        <w:rPr>
          <w:b/>
        </w:rPr>
        <w:t>6</w:t>
      </w:r>
      <w:r w:rsidRPr="00EF3FBB">
        <w:rPr>
          <w:b/>
        </w:rPr>
        <w:t xml:space="preserve"> года</w:t>
      </w:r>
    </w:p>
    <w:p w:rsidR="005F4D72" w:rsidRDefault="005F4D72" w:rsidP="005F4D72">
      <w:pPr>
        <w:pStyle w:val="a4"/>
        <w:ind w:left="0"/>
        <w:rPr>
          <w:rFonts w:eastAsiaTheme="minorEastAsia" w:cstheme="minorBidi"/>
          <w:b/>
          <w:color w:val="000000" w:themeColor="text1"/>
        </w:rPr>
      </w:pPr>
    </w:p>
    <w:p w:rsidR="005F4D72" w:rsidRPr="0098470D" w:rsidRDefault="005F4D72" w:rsidP="005F4D72">
      <w:pPr>
        <w:pStyle w:val="a4"/>
        <w:ind w:left="0"/>
        <w:rPr>
          <w:color w:val="000000" w:themeColor="text1"/>
        </w:rPr>
      </w:pPr>
      <w:r w:rsidRPr="0098470D">
        <w:rPr>
          <w:rFonts w:eastAsiaTheme="minorEastAsia" w:cstheme="minorBidi"/>
          <w:b/>
          <w:color w:val="000000" w:themeColor="text1"/>
        </w:rPr>
        <w:t>Решили:</w:t>
      </w:r>
      <w:r w:rsidRPr="0098470D">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F4D72" w:rsidRPr="0098470D" w:rsidRDefault="005F4D72" w:rsidP="005F4D72">
      <w:pPr>
        <w:keepNext/>
        <w:jc w:val="both"/>
      </w:pPr>
      <w:r w:rsidRPr="0098470D">
        <w:t>1. Общество с ограниченной ответственностью «Земельный вопрос» ИНН 5501108438</w:t>
      </w:r>
    </w:p>
    <w:p w:rsidR="00F05272" w:rsidRDefault="00F05272" w:rsidP="00E76C5A">
      <w:pPr>
        <w:autoSpaceDE w:val="0"/>
        <w:autoSpaceDN w:val="0"/>
        <w:adjustRightInd w:val="0"/>
        <w:jc w:val="both"/>
        <w:outlineLvl w:val="1"/>
        <w:rPr>
          <w:b/>
        </w:rPr>
      </w:pPr>
    </w:p>
    <w:p w:rsidR="005F4D72" w:rsidRDefault="005F4D72" w:rsidP="00E76C5A">
      <w:pPr>
        <w:autoSpaceDE w:val="0"/>
        <w:autoSpaceDN w:val="0"/>
        <w:adjustRightInd w:val="0"/>
        <w:jc w:val="both"/>
        <w:outlineLvl w:val="1"/>
        <w:rPr>
          <w:b/>
        </w:rPr>
      </w:pPr>
    </w:p>
    <w:p w:rsidR="00382F33" w:rsidRDefault="00382F33" w:rsidP="00382F33">
      <w:pPr>
        <w:autoSpaceDE w:val="0"/>
        <w:autoSpaceDN w:val="0"/>
        <w:adjustRightInd w:val="0"/>
        <w:jc w:val="both"/>
        <w:outlineLvl w:val="1"/>
        <w:rPr>
          <w:b/>
        </w:rPr>
      </w:pPr>
      <w:r>
        <w:rPr>
          <w:b/>
        </w:rPr>
        <w:t>Заседание</w:t>
      </w:r>
      <w:r w:rsidRPr="0082783F">
        <w:rPr>
          <w:b/>
        </w:rPr>
        <w:t xml:space="preserve"> Совета</w:t>
      </w:r>
      <w:r>
        <w:rPr>
          <w:b/>
        </w:rPr>
        <w:t xml:space="preserve"> от «12</w:t>
      </w:r>
      <w:r w:rsidRPr="00EF3FBB">
        <w:rPr>
          <w:b/>
        </w:rPr>
        <w:t xml:space="preserve">» </w:t>
      </w:r>
      <w:r>
        <w:rPr>
          <w:b/>
        </w:rPr>
        <w:t>января 2</w:t>
      </w:r>
      <w:r w:rsidRPr="00EF3FBB">
        <w:rPr>
          <w:b/>
        </w:rPr>
        <w:t>01</w:t>
      </w:r>
      <w:r>
        <w:rPr>
          <w:b/>
        </w:rPr>
        <w:t>6</w:t>
      </w:r>
      <w:r w:rsidRPr="00EF3FBB">
        <w:rPr>
          <w:b/>
        </w:rPr>
        <w:t xml:space="preserve"> года</w:t>
      </w:r>
    </w:p>
    <w:p w:rsidR="00382F33" w:rsidRDefault="00382F33" w:rsidP="00382F33">
      <w:pPr>
        <w:autoSpaceDE w:val="0"/>
        <w:autoSpaceDN w:val="0"/>
        <w:adjustRightInd w:val="0"/>
        <w:jc w:val="both"/>
        <w:outlineLvl w:val="1"/>
        <w:rPr>
          <w:b/>
        </w:rPr>
      </w:pPr>
    </w:p>
    <w:p w:rsidR="00382F33" w:rsidRDefault="00382F33" w:rsidP="00382F3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82F33" w:rsidRPr="006C0B3B" w:rsidRDefault="00382F33" w:rsidP="00965A60">
      <w:pPr>
        <w:pStyle w:val="a4"/>
        <w:numPr>
          <w:ilvl w:val="0"/>
          <w:numId w:val="91"/>
        </w:numPr>
        <w:spacing w:after="200" w:line="276" w:lineRule="auto"/>
        <w:jc w:val="both"/>
      </w:pPr>
      <w:r>
        <w:t>Общество с ограниченной ответственностью «ТехноСтройКомплект» ИНН 6683007546</w:t>
      </w:r>
    </w:p>
    <w:p w:rsidR="00382F33" w:rsidRPr="006C0B3B" w:rsidRDefault="00382F33" w:rsidP="00965A60">
      <w:pPr>
        <w:pStyle w:val="a4"/>
        <w:numPr>
          <w:ilvl w:val="0"/>
          <w:numId w:val="91"/>
        </w:numPr>
        <w:spacing w:after="200" w:line="276" w:lineRule="auto"/>
        <w:jc w:val="both"/>
      </w:pPr>
      <w:r>
        <w:t xml:space="preserve">Общество с ограниченной ответственностью «Вектор Сервис» ИНН 7703103475 </w:t>
      </w:r>
    </w:p>
    <w:p w:rsidR="00382F33" w:rsidRDefault="00382F33" w:rsidP="00382F33">
      <w:pPr>
        <w:spacing w:line="288" w:lineRule="auto"/>
        <w:ind w:firstLine="547"/>
        <w:jc w:val="both"/>
        <w:rPr>
          <w:b/>
          <w:color w:val="000000"/>
        </w:rPr>
      </w:pPr>
    </w:p>
    <w:p w:rsidR="00382F33" w:rsidRDefault="00382F33" w:rsidP="00382F33">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w:t>
      </w:r>
      <w:r>
        <w:rPr>
          <w:color w:val="000000"/>
        </w:rPr>
        <w:lastRenderedPageBreak/>
        <w:t xml:space="preserve">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382F33" w:rsidRPr="0090734F" w:rsidRDefault="00382F33" w:rsidP="00965A60">
      <w:pPr>
        <w:pStyle w:val="a4"/>
        <w:numPr>
          <w:ilvl w:val="0"/>
          <w:numId w:val="92"/>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«Земельный вопрос» ИНН 5501108438– в отношении всех видов работ указанных в выданном Ассоциацией свидетельстве о допуске. </w:t>
      </w:r>
    </w:p>
    <w:p w:rsidR="00382F33" w:rsidRDefault="00382F33" w:rsidP="00F05272">
      <w:pPr>
        <w:autoSpaceDE w:val="0"/>
        <w:autoSpaceDN w:val="0"/>
        <w:adjustRightInd w:val="0"/>
        <w:jc w:val="both"/>
        <w:outlineLvl w:val="1"/>
        <w:rPr>
          <w:b/>
        </w:rPr>
      </w:pPr>
    </w:p>
    <w:p w:rsidR="00382F33" w:rsidRDefault="00382F33" w:rsidP="00F05272">
      <w:pPr>
        <w:autoSpaceDE w:val="0"/>
        <w:autoSpaceDN w:val="0"/>
        <w:adjustRightInd w:val="0"/>
        <w:jc w:val="both"/>
        <w:outlineLvl w:val="1"/>
        <w:rPr>
          <w:b/>
        </w:rPr>
      </w:pPr>
    </w:p>
    <w:p w:rsidR="00F05272" w:rsidRDefault="00F05272" w:rsidP="00F05272">
      <w:pPr>
        <w:autoSpaceDE w:val="0"/>
        <w:autoSpaceDN w:val="0"/>
        <w:adjustRightInd w:val="0"/>
        <w:jc w:val="both"/>
        <w:outlineLvl w:val="1"/>
        <w:rPr>
          <w:b/>
        </w:rPr>
      </w:pPr>
      <w:r>
        <w:rPr>
          <w:b/>
        </w:rPr>
        <w:t>Заседание</w:t>
      </w:r>
      <w:r w:rsidRPr="0082783F">
        <w:rPr>
          <w:b/>
        </w:rPr>
        <w:t xml:space="preserve"> Совета</w:t>
      </w:r>
      <w:r>
        <w:rPr>
          <w:b/>
        </w:rPr>
        <w:t xml:space="preserve"> от «30</w:t>
      </w:r>
      <w:r w:rsidRPr="00EF3FBB">
        <w:rPr>
          <w:b/>
        </w:rPr>
        <w:t xml:space="preserve">» </w:t>
      </w:r>
      <w:r>
        <w:rPr>
          <w:b/>
        </w:rPr>
        <w:t xml:space="preserve">декабря </w:t>
      </w:r>
      <w:r w:rsidRPr="00EF3FBB">
        <w:rPr>
          <w:b/>
        </w:rPr>
        <w:t>2015 года</w:t>
      </w:r>
    </w:p>
    <w:p w:rsidR="00F05272" w:rsidRDefault="00F05272" w:rsidP="00F05272">
      <w:pPr>
        <w:autoSpaceDE w:val="0"/>
        <w:autoSpaceDN w:val="0"/>
        <w:adjustRightInd w:val="0"/>
        <w:jc w:val="both"/>
        <w:outlineLvl w:val="1"/>
        <w:rPr>
          <w:b/>
        </w:rPr>
      </w:pPr>
    </w:p>
    <w:p w:rsidR="00F05272" w:rsidRDefault="00F05272" w:rsidP="00F0527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05272" w:rsidRPr="006C0B3B" w:rsidRDefault="00F05272" w:rsidP="00965A60">
      <w:pPr>
        <w:pStyle w:val="a4"/>
        <w:numPr>
          <w:ilvl w:val="0"/>
          <w:numId w:val="88"/>
        </w:numPr>
        <w:spacing w:after="200" w:line="276" w:lineRule="auto"/>
        <w:jc w:val="both"/>
      </w:pPr>
      <w:r>
        <w:t xml:space="preserve">Общество с ограниченной ответственностью «СВЕТ ПЛЮС МОНТАЖ» ИНН 7840507913 </w:t>
      </w:r>
    </w:p>
    <w:p w:rsidR="00F05272" w:rsidRDefault="00F05272" w:rsidP="00E76C5A">
      <w:pPr>
        <w:autoSpaceDE w:val="0"/>
        <w:autoSpaceDN w:val="0"/>
        <w:adjustRightInd w:val="0"/>
        <w:jc w:val="both"/>
        <w:outlineLvl w:val="1"/>
        <w:rPr>
          <w:b/>
        </w:rPr>
      </w:pPr>
    </w:p>
    <w:p w:rsidR="00F05272" w:rsidRDefault="00F05272" w:rsidP="00F05272">
      <w:pPr>
        <w:spacing w:line="288" w:lineRule="auto"/>
        <w:ind w:firstLine="547"/>
        <w:jc w:val="both"/>
        <w:rPr>
          <w:color w:val="000000"/>
        </w:rPr>
      </w:pPr>
      <w:r w:rsidRPr="0070669F">
        <w:rPr>
          <w:b/>
          <w:color w:val="000000"/>
        </w:rPr>
        <w:t>Решили:</w:t>
      </w:r>
      <w:r w:rsidRPr="0070669F">
        <w:t xml:space="preserve"> </w:t>
      </w:r>
      <w:r>
        <w:t xml:space="preserve">применить такую меру дисциплинарного воздействия, как прекращение действия </w:t>
      </w:r>
      <w:r w:rsidRPr="001663A8">
        <w:rPr>
          <w:color w:val="000000"/>
        </w:rPr>
        <w:t>свидетельства о допуске к работам, которые оказывают влияние на безопасность объектов капитального строительства</w:t>
      </w:r>
      <w:r>
        <w:rPr>
          <w:color w:val="000000"/>
        </w:rPr>
        <w:t xml:space="preserve"> в отношении членов Ассоциации, которые не устранили в установленный срок ранее выявленные нарушения и </w:t>
      </w:r>
      <w:r w:rsidRPr="001663A8">
        <w:rPr>
          <w:color w:val="000000"/>
        </w:rPr>
        <w:t>действие свидетельства о допуске к</w:t>
      </w:r>
      <w:r>
        <w:rPr>
          <w:color w:val="000000"/>
        </w:rPr>
        <w:t>оторых в отношении</w:t>
      </w:r>
      <w:r w:rsidRPr="001663A8">
        <w:rPr>
          <w:color w:val="000000"/>
        </w:rPr>
        <w:t xml:space="preserve"> о</w:t>
      </w:r>
      <w:r>
        <w:rPr>
          <w:color w:val="000000"/>
        </w:rPr>
        <w:t>пределенных вида или видов</w:t>
      </w:r>
      <w:r w:rsidRPr="001663A8">
        <w:rPr>
          <w:color w:val="000000"/>
        </w:rPr>
        <w:t xml:space="preserve"> работ, которые оказывают влияние на безопасность объектов капитального строительства, приостановлено</w:t>
      </w:r>
      <w:r>
        <w:rPr>
          <w:color w:val="000000"/>
        </w:rPr>
        <w:t>, а именно:</w:t>
      </w:r>
    </w:p>
    <w:p w:rsidR="00F05272" w:rsidRPr="0090734F" w:rsidRDefault="00F05272" w:rsidP="00965A60">
      <w:pPr>
        <w:pStyle w:val="a4"/>
        <w:numPr>
          <w:ilvl w:val="0"/>
          <w:numId w:val="89"/>
        </w:numPr>
        <w:spacing w:after="200" w:line="288" w:lineRule="auto"/>
        <w:ind w:left="851"/>
        <w:jc w:val="both"/>
        <w:rPr>
          <w:rFonts w:ascii="Verdana" w:hAnsi="Verdana"/>
          <w:color w:val="000000"/>
          <w:sz w:val="21"/>
          <w:szCs w:val="21"/>
        </w:rPr>
      </w:pPr>
      <w:r>
        <w:rPr>
          <w:color w:val="000000"/>
        </w:rPr>
        <w:t xml:space="preserve">Общество с ограниченной ответственностью «СтройЭнергоМонтаж» ИНН 6658339202– в отношении всех видов работ указанных в выданном Ассоциацией свидетельстве о допуске. </w:t>
      </w:r>
    </w:p>
    <w:p w:rsidR="00F05272" w:rsidRDefault="00F05272" w:rsidP="00E76C5A">
      <w:pPr>
        <w:autoSpaceDE w:val="0"/>
        <w:autoSpaceDN w:val="0"/>
        <w:adjustRightInd w:val="0"/>
        <w:jc w:val="both"/>
        <w:outlineLvl w:val="1"/>
        <w:rPr>
          <w:b/>
        </w:rPr>
      </w:pPr>
    </w:p>
    <w:p w:rsidR="00F05272" w:rsidRDefault="00F05272" w:rsidP="00E76C5A">
      <w:pPr>
        <w:autoSpaceDE w:val="0"/>
        <w:autoSpaceDN w:val="0"/>
        <w:adjustRightInd w:val="0"/>
        <w:jc w:val="both"/>
        <w:outlineLvl w:val="1"/>
        <w:rPr>
          <w:b/>
        </w:rPr>
      </w:pPr>
    </w:p>
    <w:p w:rsidR="00E76C5A" w:rsidRDefault="00E76C5A" w:rsidP="00E76C5A">
      <w:pPr>
        <w:autoSpaceDE w:val="0"/>
        <w:autoSpaceDN w:val="0"/>
        <w:adjustRightInd w:val="0"/>
        <w:jc w:val="both"/>
        <w:outlineLvl w:val="1"/>
        <w:rPr>
          <w:b/>
        </w:rPr>
      </w:pPr>
      <w:r>
        <w:rPr>
          <w:b/>
        </w:rPr>
        <w:t>Заседание</w:t>
      </w:r>
      <w:r w:rsidRPr="0082783F">
        <w:rPr>
          <w:b/>
        </w:rPr>
        <w:t xml:space="preserve"> Совета</w:t>
      </w:r>
      <w:r>
        <w:rPr>
          <w:b/>
        </w:rPr>
        <w:t xml:space="preserve"> от «29</w:t>
      </w:r>
      <w:r w:rsidRPr="00EF3FBB">
        <w:rPr>
          <w:b/>
        </w:rPr>
        <w:t xml:space="preserve">» </w:t>
      </w:r>
      <w:r>
        <w:rPr>
          <w:b/>
        </w:rPr>
        <w:t xml:space="preserve">декабря </w:t>
      </w:r>
      <w:r w:rsidRPr="00EF3FBB">
        <w:rPr>
          <w:b/>
        </w:rPr>
        <w:t>2015 года</w:t>
      </w:r>
    </w:p>
    <w:p w:rsidR="00E76C5A" w:rsidRDefault="00E76C5A" w:rsidP="00E76C5A">
      <w:pPr>
        <w:autoSpaceDE w:val="0"/>
        <w:autoSpaceDN w:val="0"/>
        <w:adjustRightInd w:val="0"/>
        <w:jc w:val="both"/>
        <w:outlineLvl w:val="1"/>
        <w:rPr>
          <w:b/>
        </w:rPr>
      </w:pPr>
    </w:p>
    <w:p w:rsidR="00E76C5A" w:rsidRDefault="00E76C5A" w:rsidP="00E76C5A">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E76C5A" w:rsidRPr="006C0B3B" w:rsidRDefault="00E76C5A" w:rsidP="00965A60">
      <w:pPr>
        <w:pStyle w:val="a4"/>
        <w:numPr>
          <w:ilvl w:val="0"/>
          <w:numId w:val="87"/>
        </w:numPr>
        <w:spacing w:after="200" w:line="276" w:lineRule="auto"/>
        <w:jc w:val="both"/>
      </w:pPr>
      <w:r>
        <w:t>Общество с ограниченной ответственностью «ПСК» Зодчий» ИНН 5904322755</w:t>
      </w:r>
    </w:p>
    <w:p w:rsidR="00E76C5A" w:rsidRPr="006C0B3B" w:rsidRDefault="00E76C5A" w:rsidP="00965A60">
      <w:pPr>
        <w:pStyle w:val="a4"/>
        <w:numPr>
          <w:ilvl w:val="0"/>
          <w:numId w:val="87"/>
        </w:numPr>
        <w:spacing w:after="200" w:line="276" w:lineRule="auto"/>
        <w:jc w:val="both"/>
      </w:pPr>
      <w:r>
        <w:t>Общество с ограниченной ответственностью «Экспресс-строй Т» ИНН 7107098785</w:t>
      </w:r>
    </w:p>
    <w:p w:rsidR="00E76C5A" w:rsidRPr="006C0B3B" w:rsidRDefault="00E76C5A" w:rsidP="00965A60">
      <w:pPr>
        <w:pStyle w:val="a4"/>
        <w:numPr>
          <w:ilvl w:val="0"/>
          <w:numId w:val="87"/>
        </w:numPr>
        <w:spacing w:after="200" w:line="276" w:lineRule="auto"/>
        <w:jc w:val="both"/>
      </w:pPr>
      <w:r>
        <w:t xml:space="preserve">Общество с ограниченной ответственностью «СПЕЦПОСТАВКА» ИНН 7804525410 </w:t>
      </w:r>
    </w:p>
    <w:p w:rsidR="00E76C5A" w:rsidRDefault="00E76C5A" w:rsidP="00FF238F">
      <w:pPr>
        <w:autoSpaceDE w:val="0"/>
        <w:autoSpaceDN w:val="0"/>
        <w:adjustRightInd w:val="0"/>
        <w:jc w:val="both"/>
        <w:outlineLvl w:val="1"/>
        <w:rPr>
          <w:b/>
        </w:rPr>
      </w:pPr>
    </w:p>
    <w:p w:rsidR="00FF238F" w:rsidRDefault="00FF238F" w:rsidP="00FF238F">
      <w:pPr>
        <w:autoSpaceDE w:val="0"/>
        <w:autoSpaceDN w:val="0"/>
        <w:adjustRightInd w:val="0"/>
        <w:jc w:val="both"/>
        <w:outlineLvl w:val="1"/>
        <w:rPr>
          <w:b/>
        </w:rPr>
      </w:pPr>
      <w:r>
        <w:rPr>
          <w:b/>
        </w:rPr>
        <w:t>Заседание</w:t>
      </w:r>
      <w:r w:rsidRPr="0082783F">
        <w:rPr>
          <w:b/>
        </w:rPr>
        <w:t xml:space="preserve"> Совета</w:t>
      </w:r>
      <w:r>
        <w:rPr>
          <w:b/>
        </w:rPr>
        <w:t xml:space="preserve"> от «28</w:t>
      </w:r>
      <w:r w:rsidRPr="00EF3FBB">
        <w:rPr>
          <w:b/>
        </w:rPr>
        <w:t xml:space="preserve">» </w:t>
      </w:r>
      <w:r>
        <w:rPr>
          <w:b/>
        </w:rPr>
        <w:t xml:space="preserve">декабря </w:t>
      </w:r>
      <w:r w:rsidRPr="00EF3FBB">
        <w:rPr>
          <w:b/>
        </w:rPr>
        <w:t>2015 года</w:t>
      </w:r>
    </w:p>
    <w:p w:rsidR="00FF238F" w:rsidRDefault="00FF238F" w:rsidP="00FF238F">
      <w:pPr>
        <w:autoSpaceDE w:val="0"/>
        <w:autoSpaceDN w:val="0"/>
        <w:adjustRightInd w:val="0"/>
        <w:jc w:val="both"/>
        <w:outlineLvl w:val="1"/>
        <w:rPr>
          <w:b/>
        </w:rPr>
      </w:pPr>
    </w:p>
    <w:p w:rsidR="00FF238F" w:rsidRDefault="00FF238F" w:rsidP="00FF238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w:t>
      </w:r>
      <w:r w:rsidRPr="00EB1665">
        <w:lastRenderedPageBreak/>
        <w:t>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F238F" w:rsidRPr="006C0B3B" w:rsidRDefault="00FF238F" w:rsidP="00965A60">
      <w:pPr>
        <w:pStyle w:val="a4"/>
        <w:numPr>
          <w:ilvl w:val="0"/>
          <w:numId w:val="86"/>
        </w:numPr>
        <w:spacing w:after="200" w:line="276" w:lineRule="auto"/>
        <w:jc w:val="both"/>
      </w:pPr>
      <w:r>
        <w:t>Общество с ограниченной ответственностью «НАУЧНО-ПРОИЗВОДСТВЕННОЕ ПРЕДПРИЯТИЕ «ПРОГРЕСС» ИНН 2464124063</w:t>
      </w:r>
    </w:p>
    <w:p w:rsidR="00FF238F" w:rsidRPr="006C0B3B" w:rsidRDefault="00FF238F" w:rsidP="00965A60">
      <w:pPr>
        <w:pStyle w:val="a4"/>
        <w:numPr>
          <w:ilvl w:val="0"/>
          <w:numId w:val="86"/>
        </w:numPr>
        <w:spacing w:after="200" w:line="276" w:lineRule="auto"/>
        <w:jc w:val="both"/>
      </w:pPr>
      <w:r>
        <w:t>Общество с ограниченной ответственностью «ПРОМСТРОЙМОНТАЖ - СЕРВИС» ИНН 5506232887</w:t>
      </w:r>
    </w:p>
    <w:p w:rsidR="00FF238F" w:rsidRPr="006C0B3B" w:rsidRDefault="00FF238F" w:rsidP="00965A60">
      <w:pPr>
        <w:pStyle w:val="a4"/>
        <w:numPr>
          <w:ilvl w:val="0"/>
          <w:numId w:val="86"/>
        </w:numPr>
        <w:spacing w:after="200" w:line="276" w:lineRule="auto"/>
        <w:jc w:val="both"/>
      </w:pPr>
      <w:r>
        <w:t xml:space="preserve">Общество с ограниченной ответственностью «АНТАРЕС» ИНН 7814297755 </w:t>
      </w:r>
    </w:p>
    <w:p w:rsidR="00FF238F" w:rsidRDefault="00FF238F" w:rsidP="00A61ED4">
      <w:pPr>
        <w:autoSpaceDE w:val="0"/>
        <w:autoSpaceDN w:val="0"/>
        <w:adjustRightInd w:val="0"/>
        <w:jc w:val="both"/>
        <w:outlineLvl w:val="1"/>
        <w:rPr>
          <w:b/>
        </w:rPr>
      </w:pPr>
    </w:p>
    <w:p w:rsidR="00783696" w:rsidRDefault="00783696" w:rsidP="00783696">
      <w:pPr>
        <w:autoSpaceDE w:val="0"/>
        <w:autoSpaceDN w:val="0"/>
        <w:adjustRightInd w:val="0"/>
        <w:jc w:val="both"/>
        <w:outlineLvl w:val="1"/>
        <w:rPr>
          <w:b/>
        </w:rPr>
      </w:pPr>
      <w:r>
        <w:rPr>
          <w:b/>
        </w:rPr>
        <w:t>Заседание</w:t>
      </w:r>
      <w:r w:rsidRPr="0082783F">
        <w:rPr>
          <w:b/>
        </w:rPr>
        <w:t xml:space="preserve"> Совета</w:t>
      </w:r>
      <w:r>
        <w:rPr>
          <w:b/>
        </w:rPr>
        <w:t xml:space="preserve"> от «25</w:t>
      </w:r>
      <w:r w:rsidRPr="00EF3FBB">
        <w:rPr>
          <w:b/>
        </w:rPr>
        <w:t xml:space="preserve">» </w:t>
      </w:r>
      <w:r>
        <w:rPr>
          <w:b/>
        </w:rPr>
        <w:t xml:space="preserve">декабря </w:t>
      </w:r>
      <w:r w:rsidRPr="00EF3FBB">
        <w:rPr>
          <w:b/>
        </w:rPr>
        <w:t>2015 года</w:t>
      </w:r>
    </w:p>
    <w:p w:rsidR="00783696" w:rsidRDefault="00783696" w:rsidP="00A61ED4">
      <w:pPr>
        <w:autoSpaceDE w:val="0"/>
        <w:autoSpaceDN w:val="0"/>
        <w:adjustRightInd w:val="0"/>
        <w:jc w:val="both"/>
        <w:outlineLvl w:val="1"/>
        <w:rPr>
          <w:b/>
        </w:rPr>
      </w:pPr>
    </w:p>
    <w:p w:rsidR="00783696" w:rsidRPr="002771E5" w:rsidRDefault="00783696" w:rsidP="00783696">
      <w:pPr>
        <w:ind w:firstLine="851"/>
        <w:jc w:val="both"/>
        <w:rPr>
          <w:rStyle w:val="apple-style-span"/>
        </w:rPr>
      </w:pPr>
      <w:r w:rsidRPr="0030697A">
        <w:rPr>
          <w:b/>
        </w:rPr>
        <w:t>Решили:</w:t>
      </w:r>
      <w:r>
        <w:t xml:space="preserve"> </w:t>
      </w:r>
      <w:r w:rsidRPr="00D72688">
        <w:t xml:space="preserve">Созвать внеочередное общее собрание членов </w:t>
      </w:r>
      <w:r w:rsidRPr="00C02BB2">
        <w:t>Ассоциации</w:t>
      </w:r>
      <w:r w:rsidRPr="00D72688">
        <w:t>.</w:t>
      </w:r>
      <w:r>
        <w:t xml:space="preserve"> </w:t>
      </w:r>
      <w:r w:rsidRPr="002771E5">
        <w:t xml:space="preserve">Провести общее собрание членов </w:t>
      </w:r>
      <w:r w:rsidRPr="00C02BB2">
        <w:t>Ассоциации</w:t>
      </w:r>
      <w:r>
        <w:t xml:space="preserve"> 05 февраля</w:t>
      </w:r>
      <w:r w:rsidRPr="002771E5">
        <w:t xml:space="preserve"> 201</w:t>
      </w:r>
      <w:r w:rsidR="009A4102">
        <w:t>6</w:t>
      </w:r>
      <w:r w:rsidRPr="002771E5">
        <w:t>г. в 1</w:t>
      </w:r>
      <w:r>
        <w:t>1</w:t>
      </w:r>
      <w:r w:rsidRPr="002771E5">
        <w:t>:</w:t>
      </w:r>
      <w:r>
        <w:t>0</w:t>
      </w:r>
      <w:r w:rsidRPr="002771E5">
        <w:t xml:space="preserve">0 </w:t>
      </w:r>
      <w:r w:rsidRPr="002771E5">
        <w:rPr>
          <w:color w:val="000000"/>
        </w:rPr>
        <w:t xml:space="preserve">по адресу: </w:t>
      </w:r>
      <w:r w:rsidRPr="0080418F">
        <w:rPr>
          <w:rFonts w:eastAsia="Calibri"/>
          <w:color w:val="000000"/>
        </w:rPr>
        <w:t>г. Москва, ул. Малая Грузинская 52/34, стр.1, пом. 212-3/2</w:t>
      </w:r>
      <w:r w:rsidRPr="002771E5">
        <w:rPr>
          <w:rStyle w:val="apple-style-span"/>
        </w:rPr>
        <w:t>.</w:t>
      </w:r>
    </w:p>
    <w:p w:rsidR="00783696" w:rsidRDefault="00783696" w:rsidP="00783696">
      <w:pPr>
        <w:pStyle w:val="aa"/>
        <w:ind w:firstLine="851"/>
        <w:jc w:val="both"/>
        <w:rPr>
          <w:rStyle w:val="apple-style-span"/>
          <w:rFonts w:ascii="Times New Roman" w:hAnsi="Times New Roman"/>
          <w:b w:val="0"/>
          <w:sz w:val="24"/>
          <w:szCs w:val="24"/>
        </w:rPr>
      </w:pPr>
      <w:r w:rsidRPr="002771E5">
        <w:rPr>
          <w:rStyle w:val="apple-style-span"/>
          <w:rFonts w:ascii="Times New Roman" w:hAnsi="Times New Roman"/>
          <w:b w:val="0"/>
          <w:sz w:val="24"/>
          <w:szCs w:val="24"/>
        </w:rPr>
        <w:t>Включить в повестку дня следующие вопросы:</w:t>
      </w:r>
    </w:p>
    <w:p w:rsidR="00783696" w:rsidRPr="00C02BB2" w:rsidRDefault="00783696" w:rsidP="00783696">
      <w:pPr>
        <w:pStyle w:val="a3"/>
        <w:widowControl w:val="0"/>
        <w:ind w:firstLine="567"/>
        <w:jc w:val="both"/>
        <w:rPr>
          <w:rFonts w:ascii="Times New Roman" w:hAnsi="Times New Roman"/>
          <w:sz w:val="24"/>
          <w:szCs w:val="24"/>
        </w:rPr>
      </w:pPr>
      <w:r w:rsidRPr="00C02BB2">
        <w:rPr>
          <w:rFonts w:ascii="Times New Roman" w:hAnsi="Times New Roman"/>
          <w:sz w:val="24"/>
          <w:szCs w:val="24"/>
        </w:rPr>
        <w:t>1. Об избрании Председателя и секретаря Общего собрания.</w:t>
      </w:r>
    </w:p>
    <w:p w:rsidR="00783696" w:rsidRDefault="00783696" w:rsidP="00783696">
      <w:pPr>
        <w:ind w:firstLine="567"/>
        <w:jc w:val="both"/>
      </w:pPr>
      <w:r w:rsidRPr="00C02BB2">
        <w:t xml:space="preserve">2. </w:t>
      </w:r>
      <w:r w:rsidRPr="001502E1">
        <w:t xml:space="preserve">Прекращение полномочий действующего Совета </w:t>
      </w:r>
      <w:r w:rsidRPr="008C689F">
        <w:t>Ассоциации</w:t>
      </w:r>
      <w:r w:rsidRPr="00302A6F">
        <w:t>.</w:t>
      </w:r>
    </w:p>
    <w:p w:rsidR="00783696" w:rsidRDefault="00783696" w:rsidP="00783696">
      <w:pPr>
        <w:ind w:firstLine="567"/>
        <w:jc w:val="both"/>
      </w:pPr>
      <w:r>
        <w:t xml:space="preserve">3. </w:t>
      </w:r>
      <w:r w:rsidRPr="003E24EB">
        <w:t>Выборы Совета</w:t>
      </w:r>
      <w:r w:rsidRPr="005B44D5">
        <w:rPr>
          <w:b/>
        </w:rPr>
        <w:t xml:space="preserve"> </w:t>
      </w:r>
      <w:r w:rsidRPr="008C689F">
        <w:t>Ассоциации</w:t>
      </w:r>
      <w:r>
        <w:t>.</w:t>
      </w:r>
    </w:p>
    <w:p w:rsidR="00783696" w:rsidRDefault="00783696" w:rsidP="00783696">
      <w:pPr>
        <w:ind w:firstLine="567"/>
        <w:jc w:val="both"/>
      </w:pPr>
      <w:r>
        <w:t xml:space="preserve">4. </w:t>
      </w:r>
      <w:r w:rsidRPr="003E24EB">
        <w:t>Прекращение полномочий Председателя Совета</w:t>
      </w:r>
      <w:r w:rsidRPr="005B44D5">
        <w:rPr>
          <w:b/>
        </w:rPr>
        <w:t xml:space="preserve"> </w:t>
      </w:r>
      <w:r w:rsidRPr="008C689F">
        <w:t>Ассоциации</w:t>
      </w:r>
      <w:r>
        <w:t>.</w:t>
      </w:r>
    </w:p>
    <w:p w:rsidR="00783696" w:rsidRPr="00C02BB2" w:rsidRDefault="00783696" w:rsidP="00783696">
      <w:pPr>
        <w:widowControl w:val="0"/>
        <w:autoSpaceDE w:val="0"/>
        <w:autoSpaceDN w:val="0"/>
        <w:adjustRightInd w:val="0"/>
        <w:ind w:firstLine="567"/>
        <w:jc w:val="both"/>
        <w:rPr>
          <w:b/>
        </w:rPr>
      </w:pPr>
      <w:r>
        <w:t xml:space="preserve">5. </w:t>
      </w:r>
      <w:r w:rsidRPr="003E24EB">
        <w:t>Избрание Председателя Совета</w:t>
      </w:r>
      <w:r w:rsidRPr="005B44D5">
        <w:rPr>
          <w:b/>
        </w:rPr>
        <w:t xml:space="preserve"> </w:t>
      </w:r>
      <w:r w:rsidRPr="008C689F">
        <w:t>Ассоциации</w:t>
      </w:r>
      <w:r w:rsidRPr="00C02BB2">
        <w:t>.</w:t>
      </w:r>
    </w:p>
    <w:p w:rsidR="00783696" w:rsidRDefault="00783696" w:rsidP="00783696">
      <w:pPr>
        <w:pStyle w:val="aa"/>
        <w:jc w:val="both"/>
        <w:rPr>
          <w:rFonts w:ascii="Times New Roman" w:hAnsi="Times New Roman" w:cs="Times New Roman"/>
          <w:b w:val="0"/>
          <w:sz w:val="24"/>
          <w:szCs w:val="24"/>
          <w:lang w:eastAsia="ru-RU"/>
        </w:rPr>
      </w:pPr>
      <w:r w:rsidRPr="00D7313F">
        <w:rPr>
          <w:rFonts w:ascii="Times New Roman" w:hAnsi="Times New Roman" w:cs="Times New Roman"/>
          <w:b w:val="0"/>
          <w:sz w:val="24"/>
          <w:szCs w:val="24"/>
          <w:lang w:eastAsia="ru-RU"/>
        </w:rPr>
        <w:t xml:space="preserve"> </w:t>
      </w:r>
    </w:p>
    <w:p w:rsidR="00783696" w:rsidRPr="002771E5" w:rsidRDefault="00783696" w:rsidP="00783696">
      <w:pPr>
        <w:ind w:firstLine="851"/>
        <w:jc w:val="both"/>
        <w:rPr>
          <w:rStyle w:val="apple-style-span"/>
        </w:rPr>
      </w:pPr>
      <w:r w:rsidRPr="002771E5">
        <w:rPr>
          <w:rStyle w:val="apple-style-span"/>
        </w:rPr>
        <w:t xml:space="preserve">Определить, что с материалами собрания можно ознакомиться с </w:t>
      </w:r>
      <w:r>
        <w:t>05 февраля</w:t>
      </w:r>
      <w:r w:rsidRPr="002771E5">
        <w:t xml:space="preserve"> </w:t>
      </w:r>
      <w:r w:rsidRPr="002771E5">
        <w:rPr>
          <w:rStyle w:val="apple-style-span"/>
        </w:rPr>
        <w:t>201</w:t>
      </w:r>
      <w:r w:rsidR="009A4102">
        <w:rPr>
          <w:rStyle w:val="apple-style-span"/>
        </w:rPr>
        <w:t>6</w:t>
      </w:r>
      <w:r w:rsidRPr="002771E5">
        <w:rPr>
          <w:rStyle w:val="apple-style-span"/>
        </w:rPr>
        <w:t> г.  с 1</w:t>
      </w:r>
      <w:r>
        <w:rPr>
          <w:rStyle w:val="apple-style-span"/>
        </w:rPr>
        <w:t>0</w:t>
      </w:r>
      <w:r w:rsidRPr="002771E5">
        <w:rPr>
          <w:rStyle w:val="apple-style-span"/>
        </w:rPr>
        <w:t>:</w:t>
      </w:r>
      <w:r>
        <w:rPr>
          <w:rStyle w:val="apple-style-span"/>
        </w:rPr>
        <w:t>3</w:t>
      </w:r>
      <w:r w:rsidRPr="002771E5">
        <w:rPr>
          <w:rStyle w:val="apple-style-span"/>
        </w:rPr>
        <w:t>0 до 1</w:t>
      </w:r>
      <w:r>
        <w:rPr>
          <w:rStyle w:val="apple-style-span"/>
        </w:rPr>
        <w:t>1</w:t>
      </w:r>
      <w:r w:rsidRPr="002771E5">
        <w:rPr>
          <w:rStyle w:val="apple-style-span"/>
        </w:rPr>
        <w:t>:</w:t>
      </w:r>
      <w:r>
        <w:rPr>
          <w:rStyle w:val="apple-style-span"/>
        </w:rPr>
        <w:t>0</w:t>
      </w:r>
      <w:r w:rsidRPr="002771E5">
        <w:rPr>
          <w:rStyle w:val="apple-style-span"/>
        </w:rPr>
        <w:t xml:space="preserve">0 часов по адресу: </w:t>
      </w:r>
      <w:r w:rsidRPr="0080418F">
        <w:rPr>
          <w:rFonts w:eastAsia="Calibri"/>
          <w:color w:val="000000"/>
        </w:rPr>
        <w:t>г. Москва, ул. Малая Грузинская 52/34, стр.1, пом. 212-3/2</w:t>
      </w:r>
      <w:r w:rsidRPr="002771E5">
        <w:rPr>
          <w:rStyle w:val="apple-style-span"/>
        </w:rPr>
        <w:t>.</w:t>
      </w:r>
    </w:p>
    <w:p w:rsidR="00783696" w:rsidRPr="002771E5" w:rsidRDefault="00783696" w:rsidP="00783696">
      <w:pPr>
        <w:ind w:firstLine="851"/>
        <w:jc w:val="both"/>
        <w:rPr>
          <w:color w:val="000000"/>
        </w:rPr>
      </w:pPr>
      <w:r w:rsidRPr="002771E5">
        <w:rPr>
          <w:rStyle w:val="apple-style-span"/>
        </w:rPr>
        <w:t>Определить, что р</w:t>
      </w:r>
      <w:r w:rsidRPr="002771E5">
        <w:rPr>
          <w:color w:val="000000"/>
        </w:rPr>
        <w:t xml:space="preserve">егистрация участников в день проведения собрания будет проводиться с </w:t>
      </w:r>
      <w:r w:rsidRPr="00783696">
        <w:rPr>
          <w:rStyle w:val="a7"/>
          <w:b w:val="0"/>
        </w:rPr>
        <w:t>10</w:t>
      </w:r>
      <w:r w:rsidRPr="00783696">
        <w:rPr>
          <w:b/>
          <w:color w:val="000000"/>
        </w:rPr>
        <w:t xml:space="preserve"> </w:t>
      </w:r>
      <w:r w:rsidRPr="00783696">
        <w:rPr>
          <w:rStyle w:val="a7"/>
          <w:b w:val="0"/>
        </w:rPr>
        <w:t>час. 30 мин</w:t>
      </w:r>
      <w:r w:rsidRPr="00783696">
        <w:rPr>
          <w:color w:val="000000"/>
        </w:rPr>
        <w:t>. до 11</w:t>
      </w:r>
      <w:r w:rsidRPr="00783696">
        <w:rPr>
          <w:rStyle w:val="a7"/>
          <w:b w:val="0"/>
        </w:rPr>
        <w:t xml:space="preserve"> час. 00 мин</w:t>
      </w:r>
      <w:r w:rsidRPr="002771E5">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783696" w:rsidRPr="002771E5" w:rsidRDefault="00783696" w:rsidP="00783696">
      <w:pPr>
        <w:ind w:firstLine="851"/>
        <w:jc w:val="both"/>
        <w:rPr>
          <w:rStyle w:val="a7"/>
          <w:b w:val="0"/>
        </w:rPr>
      </w:pPr>
      <w:r w:rsidRPr="002771E5">
        <w:rPr>
          <w:color w:val="000000"/>
        </w:rPr>
        <w:t xml:space="preserve">Разместить информацию о проведении собрания на официальном сайте </w:t>
      </w:r>
      <w:r>
        <w:rPr>
          <w:rStyle w:val="a7"/>
          <w:b w:val="0"/>
        </w:rPr>
        <w:t>АС</w:t>
      </w:r>
      <w:r w:rsidRPr="002771E5">
        <w:rPr>
          <w:rStyle w:val="a7"/>
        </w:rPr>
        <w:t> </w:t>
      </w:r>
      <w:r w:rsidRPr="00D666FE">
        <w:t>«Объединение проектировщиков «ПроектСити</w:t>
      </w:r>
      <w:r w:rsidRPr="0030697A">
        <w:rPr>
          <w:rStyle w:val="a7"/>
          <w:b w:val="0"/>
        </w:rPr>
        <w:t>».</w:t>
      </w:r>
    </w:p>
    <w:p w:rsidR="00783696" w:rsidRDefault="00783696" w:rsidP="00A61ED4">
      <w:pPr>
        <w:autoSpaceDE w:val="0"/>
        <w:autoSpaceDN w:val="0"/>
        <w:adjustRightInd w:val="0"/>
        <w:jc w:val="both"/>
        <w:outlineLvl w:val="1"/>
        <w:rPr>
          <w:b/>
        </w:rPr>
      </w:pPr>
    </w:p>
    <w:p w:rsidR="00783696" w:rsidRDefault="00783696" w:rsidP="00A61ED4">
      <w:pPr>
        <w:autoSpaceDE w:val="0"/>
        <w:autoSpaceDN w:val="0"/>
        <w:adjustRightInd w:val="0"/>
        <w:jc w:val="both"/>
        <w:outlineLvl w:val="1"/>
        <w:rPr>
          <w:b/>
        </w:rPr>
      </w:pPr>
    </w:p>
    <w:p w:rsidR="00A61ED4" w:rsidRDefault="00A61ED4" w:rsidP="00A61ED4">
      <w:pPr>
        <w:autoSpaceDE w:val="0"/>
        <w:autoSpaceDN w:val="0"/>
        <w:adjustRightInd w:val="0"/>
        <w:jc w:val="both"/>
        <w:outlineLvl w:val="1"/>
        <w:rPr>
          <w:b/>
        </w:rPr>
      </w:pPr>
      <w:r>
        <w:rPr>
          <w:b/>
        </w:rPr>
        <w:t>Заседание</w:t>
      </w:r>
      <w:r w:rsidRPr="0082783F">
        <w:rPr>
          <w:b/>
        </w:rPr>
        <w:t xml:space="preserve"> Совета</w:t>
      </w:r>
      <w:r>
        <w:rPr>
          <w:b/>
        </w:rPr>
        <w:t xml:space="preserve"> от «24</w:t>
      </w:r>
      <w:r w:rsidRPr="00EF3FBB">
        <w:rPr>
          <w:b/>
        </w:rPr>
        <w:t xml:space="preserve">» </w:t>
      </w:r>
      <w:r>
        <w:rPr>
          <w:b/>
        </w:rPr>
        <w:t xml:space="preserve">декабря </w:t>
      </w:r>
      <w:r w:rsidRPr="00EF3FBB">
        <w:rPr>
          <w:b/>
        </w:rPr>
        <w:t>2015 года</w:t>
      </w:r>
    </w:p>
    <w:p w:rsidR="00A61ED4" w:rsidRDefault="00A61ED4" w:rsidP="00A61ED4">
      <w:pPr>
        <w:autoSpaceDE w:val="0"/>
        <w:autoSpaceDN w:val="0"/>
        <w:adjustRightInd w:val="0"/>
        <w:jc w:val="both"/>
        <w:outlineLvl w:val="1"/>
        <w:rPr>
          <w:b/>
          <w:sz w:val="23"/>
          <w:szCs w:val="23"/>
        </w:rPr>
      </w:pPr>
    </w:p>
    <w:p w:rsidR="00A61ED4" w:rsidRPr="008318D3" w:rsidRDefault="00A61ED4" w:rsidP="00A61ED4">
      <w:pPr>
        <w:autoSpaceDE w:val="0"/>
        <w:autoSpaceDN w:val="0"/>
        <w:adjustRightInd w:val="0"/>
        <w:jc w:val="both"/>
        <w:outlineLvl w:val="1"/>
        <w:rPr>
          <w:sz w:val="23"/>
          <w:szCs w:val="23"/>
        </w:rPr>
      </w:pPr>
      <w:r w:rsidRPr="008318D3">
        <w:rPr>
          <w:b/>
          <w:sz w:val="23"/>
          <w:szCs w:val="23"/>
        </w:rPr>
        <w:t xml:space="preserve">Решили: </w:t>
      </w:r>
      <w:r w:rsidRPr="008318D3">
        <w:rPr>
          <w:sz w:val="23"/>
          <w:szCs w:val="23"/>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A61ED4" w:rsidRPr="008318D3" w:rsidRDefault="00A61ED4" w:rsidP="00965A60">
      <w:pPr>
        <w:pStyle w:val="a4"/>
        <w:numPr>
          <w:ilvl w:val="0"/>
          <w:numId w:val="85"/>
        </w:numPr>
        <w:spacing w:after="200" w:line="276" w:lineRule="auto"/>
        <w:jc w:val="both"/>
        <w:rPr>
          <w:sz w:val="23"/>
          <w:szCs w:val="23"/>
        </w:rPr>
      </w:pPr>
      <w:r w:rsidRPr="008318D3">
        <w:rPr>
          <w:sz w:val="23"/>
          <w:szCs w:val="23"/>
        </w:rPr>
        <w:t xml:space="preserve">Общество с ограниченной ответственностью «Магистраль» ИНН 7838512306 </w:t>
      </w:r>
    </w:p>
    <w:p w:rsidR="00A61ED4" w:rsidRDefault="00A61ED4" w:rsidP="00A61ED4">
      <w:pPr>
        <w:spacing w:line="288" w:lineRule="auto"/>
        <w:ind w:firstLine="547"/>
        <w:jc w:val="both"/>
        <w:rPr>
          <w:b/>
          <w:color w:val="000000"/>
          <w:sz w:val="23"/>
          <w:szCs w:val="23"/>
        </w:rPr>
      </w:pPr>
    </w:p>
    <w:p w:rsidR="00A61ED4" w:rsidRPr="008318D3" w:rsidRDefault="00A61ED4" w:rsidP="00A61ED4">
      <w:pPr>
        <w:spacing w:line="288" w:lineRule="auto"/>
        <w:ind w:firstLine="547"/>
        <w:jc w:val="both"/>
        <w:rPr>
          <w:color w:val="000000"/>
          <w:sz w:val="23"/>
          <w:szCs w:val="23"/>
        </w:rPr>
      </w:pPr>
      <w:r w:rsidRPr="008318D3">
        <w:rPr>
          <w:b/>
          <w:color w:val="000000"/>
          <w:sz w:val="23"/>
          <w:szCs w:val="23"/>
        </w:rPr>
        <w:t>Решили:</w:t>
      </w:r>
      <w:r w:rsidRPr="008318D3">
        <w:rPr>
          <w:sz w:val="23"/>
          <w:szCs w:val="23"/>
        </w:rPr>
        <w:t xml:space="preserve"> применить такую меру дисциплинарного воздействия, как прекращение действия </w:t>
      </w:r>
      <w:r w:rsidRPr="008318D3">
        <w:rPr>
          <w:color w:val="000000"/>
          <w:sz w:val="23"/>
          <w:szCs w:val="23"/>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A61ED4" w:rsidRPr="008318D3" w:rsidRDefault="00A61ED4" w:rsidP="00965A60">
      <w:pPr>
        <w:pStyle w:val="a4"/>
        <w:numPr>
          <w:ilvl w:val="0"/>
          <w:numId w:val="90"/>
        </w:numPr>
        <w:spacing w:after="200" w:line="288" w:lineRule="auto"/>
        <w:ind w:left="851"/>
        <w:jc w:val="both"/>
        <w:rPr>
          <w:rFonts w:ascii="Verdana" w:hAnsi="Verdana"/>
          <w:color w:val="000000"/>
          <w:sz w:val="23"/>
          <w:szCs w:val="23"/>
        </w:rPr>
      </w:pPr>
      <w:r w:rsidRPr="008318D3">
        <w:rPr>
          <w:color w:val="000000"/>
          <w:sz w:val="23"/>
          <w:szCs w:val="23"/>
        </w:rPr>
        <w:t xml:space="preserve">Общество с ограниченной ответственностью «ПРОГРЕСС КООПЕРАЦИЯ» ИНН 7721713709– в отношении всех видов работ указанных в выданном Ассоциацией свидетельстве о допуске. </w:t>
      </w:r>
    </w:p>
    <w:p w:rsidR="00A61ED4" w:rsidRDefault="00A61ED4" w:rsidP="005D4783">
      <w:pPr>
        <w:autoSpaceDE w:val="0"/>
        <w:autoSpaceDN w:val="0"/>
        <w:adjustRightInd w:val="0"/>
        <w:jc w:val="both"/>
        <w:outlineLvl w:val="1"/>
        <w:rPr>
          <w:b/>
        </w:rPr>
      </w:pPr>
    </w:p>
    <w:p w:rsidR="00A61ED4" w:rsidRDefault="00A61ED4" w:rsidP="005D4783">
      <w:pPr>
        <w:autoSpaceDE w:val="0"/>
        <w:autoSpaceDN w:val="0"/>
        <w:adjustRightInd w:val="0"/>
        <w:jc w:val="both"/>
        <w:outlineLvl w:val="1"/>
        <w:rPr>
          <w:b/>
        </w:rPr>
      </w:pPr>
    </w:p>
    <w:p w:rsidR="005D4783" w:rsidRDefault="005D4783" w:rsidP="005D4783">
      <w:pPr>
        <w:autoSpaceDE w:val="0"/>
        <w:autoSpaceDN w:val="0"/>
        <w:adjustRightInd w:val="0"/>
        <w:jc w:val="both"/>
        <w:outlineLvl w:val="1"/>
        <w:rPr>
          <w:b/>
        </w:rPr>
      </w:pPr>
      <w:r>
        <w:rPr>
          <w:b/>
        </w:rPr>
        <w:t>Заседание</w:t>
      </w:r>
      <w:r w:rsidRPr="0082783F">
        <w:rPr>
          <w:b/>
        </w:rPr>
        <w:t xml:space="preserve"> Совета</w:t>
      </w:r>
      <w:r>
        <w:rPr>
          <w:b/>
        </w:rPr>
        <w:t xml:space="preserve"> от «23</w:t>
      </w:r>
      <w:r w:rsidRPr="00EF3FBB">
        <w:rPr>
          <w:b/>
        </w:rPr>
        <w:t xml:space="preserve">» </w:t>
      </w:r>
      <w:r>
        <w:rPr>
          <w:b/>
        </w:rPr>
        <w:t xml:space="preserve">декабря </w:t>
      </w:r>
      <w:r w:rsidRPr="00EF3FBB">
        <w:rPr>
          <w:b/>
        </w:rPr>
        <w:t>2015 года</w:t>
      </w:r>
    </w:p>
    <w:p w:rsidR="005D4783" w:rsidRDefault="005D4783" w:rsidP="005D4783">
      <w:pPr>
        <w:autoSpaceDE w:val="0"/>
        <w:autoSpaceDN w:val="0"/>
        <w:adjustRightInd w:val="0"/>
        <w:jc w:val="both"/>
        <w:outlineLvl w:val="1"/>
        <w:rPr>
          <w:b/>
        </w:rPr>
      </w:pPr>
    </w:p>
    <w:p w:rsidR="005D4783" w:rsidRDefault="005D4783" w:rsidP="005D478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D4783" w:rsidRPr="006C0B3B" w:rsidRDefault="005D4783" w:rsidP="00965A60">
      <w:pPr>
        <w:pStyle w:val="a4"/>
        <w:numPr>
          <w:ilvl w:val="0"/>
          <w:numId w:val="84"/>
        </w:numPr>
        <w:spacing w:after="200" w:line="276" w:lineRule="auto"/>
        <w:jc w:val="both"/>
      </w:pPr>
      <w:r>
        <w:t xml:space="preserve">Общество с ограниченной ответственностью «Дорожно-Строительная Группа «Капитал» ИНН 5406773787 </w:t>
      </w:r>
    </w:p>
    <w:p w:rsidR="005D4783" w:rsidRDefault="005D4783" w:rsidP="008501D8">
      <w:pPr>
        <w:autoSpaceDE w:val="0"/>
        <w:autoSpaceDN w:val="0"/>
        <w:adjustRightInd w:val="0"/>
        <w:jc w:val="both"/>
        <w:outlineLvl w:val="1"/>
        <w:rPr>
          <w:b/>
        </w:rPr>
      </w:pPr>
    </w:p>
    <w:p w:rsidR="008501D8" w:rsidRDefault="008501D8" w:rsidP="008501D8">
      <w:pPr>
        <w:autoSpaceDE w:val="0"/>
        <w:autoSpaceDN w:val="0"/>
        <w:adjustRightInd w:val="0"/>
        <w:jc w:val="both"/>
        <w:outlineLvl w:val="1"/>
        <w:rPr>
          <w:b/>
        </w:rPr>
      </w:pPr>
      <w:r>
        <w:rPr>
          <w:b/>
        </w:rPr>
        <w:t>Заседание</w:t>
      </w:r>
      <w:r w:rsidRPr="0082783F">
        <w:rPr>
          <w:b/>
        </w:rPr>
        <w:t xml:space="preserve"> Совета</w:t>
      </w:r>
      <w:r>
        <w:rPr>
          <w:b/>
        </w:rPr>
        <w:t xml:space="preserve"> от «22</w:t>
      </w:r>
      <w:r w:rsidRPr="00EF3FBB">
        <w:rPr>
          <w:b/>
        </w:rPr>
        <w:t xml:space="preserve">» </w:t>
      </w:r>
      <w:r>
        <w:rPr>
          <w:b/>
        </w:rPr>
        <w:t xml:space="preserve">декабря </w:t>
      </w:r>
      <w:r w:rsidRPr="00EF3FBB">
        <w:rPr>
          <w:b/>
        </w:rPr>
        <w:t>2015 года</w:t>
      </w:r>
    </w:p>
    <w:p w:rsidR="008501D8" w:rsidRDefault="008501D8" w:rsidP="008501D8">
      <w:pPr>
        <w:autoSpaceDE w:val="0"/>
        <w:autoSpaceDN w:val="0"/>
        <w:adjustRightInd w:val="0"/>
        <w:jc w:val="both"/>
        <w:outlineLvl w:val="1"/>
        <w:rPr>
          <w:b/>
        </w:rPr>
      </w:pPr>
    </w:p>
    <w:p w:rsidR="008501D8" w:rsidRDefault="008501D8" w:rsidP="008501D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501D8" w:rsidRPr="006C0B3B" w:rsidRDefault="008501D8" w:rsidP="00965A60">
      <w:pPr>
        <w:pStyle w:val="a4"/>
        <w:numPr>
          <w:ilvl w:val="0"/>
          <w:numId w:val="82"/>
        </w:numPr>
        <w:spacing w:after="200" w:line="276" w:lineRule="auto"/>
        <w:jc w:val="both"/>
      </w:pPr>
      <w:r>
        <w:t>Общество с ограниченной ответственностью «САВИТРИ» ИНН 2352049026</w:t>
      </w:r>
    </w:p>
    <w:p w:rsidR="008501D8" w:rsidRPr="006C0B3B" w:rsidRDefault="008501D8" w:rsidP="00965A60">
      <w:pPr>
        <w:pStyle w:val="a4"/>
        <w:numPr>
          <w:ilvl w:val="0"/>
          <w:numId w:val="82"/>
        </w:numPr>
        <w:spacing w:after="200" w:line="276" w:lineRule="auto"/>
        <w:jc w:val="both"/>
      </w:pPr>
      <w:r>
        <w:t>Общество с ограниченной ответственностью «МонтажСвязьСтрой» ИНН 3914802316</w:t>
      </w:r>
    </w:p>
    <w:p w:rsidR="008501D8" w:rsidRPr="006C0B3B" w:rsidRDefault="008501D8" w:rsidP="00965A60">
      <w:pPr>
        <w:pStyle w:val="a4"/>
        <w:numPr>
          <w:ilvl w:val="0"/>
          <w:numId w:val="82"/>
        </w:numPr>
        <w:spacing w:after="200" w:line="276" w:lineRule="auto"/>
        <w:jc w:val="both"/>
      </w:pPr>
      <w:r>
        <w:t xml:space="preserve">Общество с ограниченной ответственностью «ПРОМИС-АВТ» ИНН 7604243707 </w:t>
      </w:r>
    </w:p>
    <w:p w:rsidR="008501D8" w:rsidRDefault="008501D8" w:rsidP="006D06AD">
      <w:pPr>
        <w:autoSpaceDE w:val="0"/>
        <w:autoSpaceDN w:val="0"/>
        <w:adjustRightInd w:val="0"/>
        <w:jc w:val="both"/>
        <w:outlineLvl w:val="1"/>
        <w:rPr>
          <w:b/>
        </w:rPr>
      </w:pPr>
    </w:p>
    <w:p w:rsidR="006D06AD" w:rsidRDefault="006D06AD" w:rsidP="006D06AD">
      <w:pPr>
        <w:autoSpaceDE w:val="0"/>
        <w:autoSpaceDN w:val="0"/>
        <w:adjustRightInd w:val="0"/>
        <w:jc w:val="both"/>
        <w:outlineLvl w:val="1"/>
        <w:rPr>
          <w:b/>
        </w:rPr>
      </w:pPr>
      <w:r>
        <w:rPr>
          <w:b/>
        </w:rPr>
        <w:t>Заседание</w:t>
      </w:r>
      <w:r w:rsidRPr="0082783F">
        <w:rPr>
          <w:b/>
        </w:rPr>
        <w:t xml:space="preserve"> Совета</w:t>
      </w:r>
      <w:r>
        <w:rPr>
          <w:b/>
        </w:rPr>
        <w:t xml:space="preserve"> от «21</w:t>
      </w:r>
      <w:r w:rsidRPr="00EF3FBB">
        <w:rPr>
          <w:b/>
        </w:rPr>
        <w:t xml:space="preserve">» </w:t>
      </w:r>
      <w:r>
        <w:rPr>
          <w:b/>
        </w:rPr>
        <w:t xml:space="preserve">декабря </w:t>
      </w:r>
      <w:r w:rsidRPr="00EF3FBB">
        <w:rPr>
          <w:b/>
        </w:rPr>
        <w:t>2015 года</w:t>
      </w:r>
    </w:p>
    <w:p w:rsidR="006D06AD" w:rsidRDefault="006D06AD" w:rsidP="006D06AD">
      <w:pPr>
        <w:autoSpaceDE w:val="0"/>
        <w:autoSpaceDN w:val="0"/>
        <w:adjustRightInd w:val="0"/>
        <w:jc w:val="both"/>
        <w:outlineLvl w:val="1"/>
        <w:rPr>
          <w:b/>
        </w:rPr>
      </w:pPr>
    </w:p>
    <w:p w:rsidR="006D06AD" w:rsidRDefault="006D06AD" w:rsidP="006D06AD">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6D06AD" w:rsidRPr="006C0B3B" w:rsidRDefault="006D06AD" w:rsidP="00965A60">
      <w:pPr>
        <w:pStyle w:val="a4"/>
        <w:numPr>
          <w:ilvl w:val="0"/>
          <w:numId w:val="81"/>
        </w:numPr>
        <w:spacing w:after="200" w:line="276" w:lineRule="auto"/>
        <w:jc w:val="both"/>
      </w:pPr>
      <w:r>
        <w:t>Общество с ограниченной ответственностью «ГЕО ПРОЕКТ ИНЖИНИРИНГ» ИНН 0271010570</w:t>
      </w:r>
    </w:p>
    <w:p w:rsidR="006D06AD" w:rsidRPr="006C0B3B" w:rsidRDefault="006D06AD" w:rsidP="00965A60">
      <w:pPr>
        <w:pStyle w:val="a4"/>
        <w:numPr>
          <w:ilvl w:val="0"/>
          <w:numId w:val="81"/>
        </w:numPr>
        <w:spacing w:after="200" w:line="276" w:lineRule="auto"/>
        <w:jc w:val="both"/>
      </w:pPr>
      <w:r>
        <w:t xml:space="preserve">Индивидуальный предприниматель Панов Павел Аркадьевич ИНН 771406952221 </w:t>
      </w:r>
    </w:p>
    <w:p w:rsidR="006D06AD" w:rsidRPr="006D06AD" w:rsidRDefault="006D06AD" w:rsidP="003717CB">
      <w:pPr>
        <w:autoSpaceDE w:val="0"/>
        <w:autoSpaceDN w:val="0"/>
        <w:adjustRightInd w:val="0"/>
        <w:jc w:val="both"/>
        <w:outlineLvl w:val="1"/>
      </w:pPr>
    </w:p>
    <w:p w:rsidR="003717CB" w:rsidRDefault="003717CB" w:rsidP="003717CB">
      <w:pPr>
        <w:autoSpaceDE w:val="0"/>
        <w:autoSpaceDN w:val="0"/>
        <w:adjustRightInd w:val="0"/>
        <w:jc w:val="both"/>
        <w:outlineLvl w:val="1"/>
        <w:rPr>
          <w:b/>
        </w:rPr>
      </w:pPr>
      <w:r>
        <w:rPr>
          <w:b/>
        </w:rPr>
        <w:t>Заседание</w:t>
      </w:r>
      <w:r w:rsidRPr="0082783F">
        <w:rPr>
          <w:b/>
        </w:rPr>
        <w:t xml:space="preserve"> Совета</w:t>
      </w:r>
      <w:r>
        <w:rPr>
          <w:b/>
        </w:rPr>
        <w:t xml:space="preserve"> от «18</w:t>
      </w:r>
      <w:r w:rsidRPr="00EF3FBB">
        <w:rPr>
          <w:b/>
        </w:rPr>
        <w:t xml:space="preserve">» </w:t>
      </w:r>
      <w:r>
        <w:rPr>
          <w:b/>
        </w:rPr>
        <w:t xml:space="preserve">декабря </w:t>
      </w:r>
      <w:r w:rsidRPr="00EF3FBB">
        <w:rPr>
          <w:b/>
        </w:rPr>
        <w:t>2015 года</w:t>
      </w:r>
    </w:p>
    <w:p w:rsidR="003717CB" w:rsidRDefault="003717CB" w:rsidP="003717CB">
      <w:pPr>
        <w:autoSpaceDE w:val="0"/>
        <w:autoSpaceDN w:val="0"/>
        <w:adjustRightInd w:val="0"/>
        <w:jc w:val="both"/>
        <w:outlineLvl w:val="1"/>
        <w:rPr>
          <w:b/>
        </w:rPr>
      </w:pPr>
    </w:p>
    <w:p w:rsidR="003717CB" w:rsidRDefault="003717CB" w:rsidP="003717C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717CB" w:rsidRPr="006C0B3B" w:rsidRDefault="003717CB" w:rsidP="00965A60">
      <w:pPr>
        <w:pStyle w:val="a4"/>
        <w:numPr>
          <w:ilvl w:val="0"/>
          <w:numId w:val="80"/>
        </w:numPr>
        <w:spacing w:after="200" w:line="276" w:lineRule="auto"/>
        <w:jc w:val="both"/>
      </w:pPr>
      <w:r>
        <w:t>Общество с ограниченной ответственностью «Все просто» ИНН 3705009336</w:t>
      </w:r>
    </w:p>
    <w:p w:rsidR="003717CB" w:rsidRPr="006C0B3B" w:rsidRDefault="003717CB" w:rsidP="00965A60">
      <w:pPr>
        <w:pStyle w:val="a4"/>
        <w:numPr>
          <w:ilvl w:val="0"/>
          <w:numId w:val="80"/>
        </w:numPr>
        <w:spacing w:after="200" w:line="276" w:lineRule="auto"/>
        <w:jc w:val="both"/>
      </w:pPr>
      <w:r>
        <w:t>Общество с ограниченной ответственностью «БлисСтройИндустрия» ИНН 5026012384</w:t>
      </w:r>
    </w:p>
    <w:p w:rsidR="003717CB" w:rsidRPr="006C0B3B" w:rsidRDefault="003717CB" w:rsidP="00965A60">
      <w:pPr>
        <w:pStyle w:val="a4"/>
        <w:numPr>
          <w:ilvl w:val="0"/>
          <w:numId w:val="80"/>
        </w:numPr>
        <w:spacing w:after="200" w:line="276" w:lineRule="auto"/>
        <w:jc w:val="both"/>
      </w:pPr>
      <w:r>
        <w:t>Общество с ограниченной ответственностью «Люмен» ИНН 5262229326</w:t>
      </w:r>
    </w:p>
    <w:p w:rsidR="003717CB" w:rsidRPr="006C0B3B" w:rsidRDefault="003717CB" w:rsidP="00965A60">
      <w:pPr>
        <w:pStyle w:val="a4"/>
        <w:numPr>
          <w:ilvl w:val="0"/>
          <w:numId w:val="80"/>
        </w:numPr>
        <w:spacing w:after="200" w:line="276" w:lineRule="auto"/>
        <w:jc w:val="both"/>
      </w:pPr>
      <w:r>
        <w:t xml:space="preserve">Общество с ограниченной ответственностью «Западно-Сибирская Строительная Компания» ИНН 7224053964 </w:t>
      </w:r>
    </w:p>
    <w:p w:rsidR="003717CB" w:rsidRDefault="003717CB" w:rsidP="00594E3C">
      <w:pPr>
        <w:autoSpaceDE w:val="0"/>
        <w:autoSpaceDN w:val="0"/>
        <w:adjustRightInd w:val="0"/>
        <w:jc w:val="both"/>
        <w:outlineLvl w:val="1"/>
        <w:rPr>
          <w:b/>
        </w:rPr>
      </w:pPr>
    </w:p>
    <w:p w:rsidR="003717CB" w:rsidRDefault="003717CB" w:rsidP="00594E3C">
      <w:pPr>
        <w:autoSpaceDE w:val="0"/>
        <w:autoSpaceDN w:val="0"/>
        <w:adjustRightInd w:val="0"/>
        <w:jc w:val="both"/>
        <w:outlineLvl w:val="1"/>
        <w:rPr>
          <w:b/>
        </w:rPr>
      </w:pPr>
    </w:p>
    <w:p w:rsidR="00594E3C" w:rsidRDefault="00594E3C" w:rsidP="00594E3C">
      <w:pPr>
        <w:autoSpaceDE w:val="0"/>
        <w:autoSpaceDN w:val="0"/>
        <w:adjustRightInd w:val="0"/>
        <w:jc w:val="both"/>
        <w:outlineLvl w:val="1"/>
        <w:rPr>
          <w:b/>
        </w:rPr>
      </w:pPr>
      <w:r>
        <w:rPr>
          <w:b/>
        </w:rPr>
        <w:t>Заседание</w:t>
      </w:r>
      <w:r w:rsidRPr="0082783F">
        <w:rPr>
          <w:b/>
        </w:rPr>
        <w:t xml:space="preserve"> Совета</w:t>
      </w:r>
      <w:r>
        <w:rPr>
          <w:b/>
        </w:rPr>
        <w:t xml:space="preserve"> от «16</w:t>
      </w:r>
      <w:r w:rsidRPr="00EF3FBB">
        <w:rPr>
          <w:b/>
        </w:rPr>
        <w:t xml:space="preserve">» </w:t>
      </w:r>
      <w:r>
        <w:rPr>
          <w:b/>
        </w:rPr>
        <w:t xml:space="preserve">декабря </w:t>
      </w:r>
      <w:r w:rsidRPr="00EF3FBB">
        <w:rPr>
          <w:b/>
        </w:rPr>
        <w:t>2015 года</w:t>
      </w:r>
    </w:p>
    <w:p w:rsidR="00594E3C" w:rsidRDefault="00594E3C" w:rsidP="00594E3C">
      <w:pPr>
        <w:autoSpaceDE w:val="0"/>
        <w:autoSpaceDN w:val="0"/>
        <w:adjustRightInd w:val="0"/>
        <w:jc w:val="both"/>
        <w:outlineLvl w:val="1"/>
        <w:rPr>
          <w:b/>
        </w:rPr>
      </w:pPr>
    </w:p>
    <w:p w:rsidR="00594E3C" w:rsidRDefault="00594E3C" w:rsidP="00594E3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94E3C" w:rsidRPr="006C0B3B" w:rsidRDefault="00594E3C" w:rsidP="00965A60">
      <w:pPr>
        <w:pStyle w:val="a4"/>
        <w:numPr>
          <w:ilvl w:val="0"/>
          <w:numId w:val="79"/>
        </w:numPr>
        <w:spacing w:after="200" w:line="276" w:lineRule="auto"/>
        <w:jc w:val="both"/>
      </w:pPr>
      <w:r>
        <w:t>Государственное автономное учреждение «Республиканский научно-технологический и информационный комплекс «Баштехинформ» ИНН 0274017550</w:t>
      </w:r>
    </w:p>
    <w:p w:rsidR="00594E3C" w:rsidRPr="006C0B3B" w:rsidRDefault="00594E3C" w:rsidP="00965A60">
      <w:pPr>
        <w:pStyle w:val="a4"/>
        <w:numPr>
          <w:ilvl w:val="0"/>
          <w:numId w:val="79"/>
        </w:numPr>
        <w:spacing w:after="200" w:line="276" w:lineRule="auto"/>
        <w:jc w:val="both"/>
      </w:pPr>
      <w:r>
        <w:t xml:space="preserve">Общество с ограниченной ответственностью «Сити электротранс» ИНН 9102193894 </w:t>
      </w:r>
    </w:p>
    <w:p w:rsidR="00594E3C" w:rsidRDefault="00594E3C" w:rsidP="002A0A1C">
      <w:pPr>
        <w:autoSpaceDE w:val="0"/>
        <w:autoSpaceDN w:val="0"/>
        <w:adjustRightInd w:val="0"/>
        <w:jc w:val="both"/>
        <w:outlineLvl w:val="1"/>
        <w:rPr>
          <w:b/>
        </w:rPr>
      </w:pPr>
    </w:p>
    <w:p w:rsidR="002A0A1C" w:rsidRDefault="002A0A1C" w:rsidP="002A0A1C">
      <w:pPr>
        <w:autoSpaceDE w:val="0"/>
        <w:autoSpaceDN w:val="0"/>
        <w:adjustRightInd w:val="0"/>
        <w:jc w:val="both"/>
        <w:outlineLvl w:val="1"/>
        <w:rPr>
          <w:b/>
        </w:rPr>
      </w:pPr>
      <w:r>
        <w:rPr>
          <w:b/>
        </w:rPr>
        <w:t>Заседание</w:t>
      </w:r>
      <w:r w:rsidRPr="0082783F">
        <w:rPr>
          <w:b/>
        </w:rPr>
        <w:t xml:space="preserve"> Совета</w:t>
      </w:r>
      <w:r>
        <w:rPr>
          <w:b/>
        </w:rPr>
        <w:t xml:space="preserve"> от «15</w:t>
      </w:r>
      <w:r w:rsidRPr="00EF3FBB">
        <w:rPr>
          <w:b/>
        </w:rPr>
        <w:t xml:space="preserve">» </w:t>
      </w:r>
      <w:r>
        <w:rPr>
          <w:b/>
        </w:rPr>
        <w:t xml:space="preserve">декабря </w:t>
      </w:r>
      <w:r w:rsidRPr="00EF3FBB">
        <w:rPr>
          <w:b/>
        </w:rPr>
        <w:t>2015 года</w:t>
      </w:r>
    </w:p>
    <w:p w:rsidR="002A0A1C" w:rsidRDefault="002A0A1C" w:rsidP="002A0A1C">
      <w:pPr>
        <w:autoSpaceDE w:val="0"/>
        <w:autoSpaceDN w:val="0"/>
        <w:adjustRightInd w:val="0"/>
        <w:jc w:val="both"/>
        <w:outlineLvl w:val="1"/>
        <w:rPr>
          <w:b/>
        </w:rPr>
      </w:pPr>
    </w:p>
    <w:p w:rsidR="002A0A1C" w:rsidRDefault="002A0A1C" w:rsidP="002A0A1C">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A0A1C" w:rsidRDefault="002A0A1C" w:rsidP="00965A60">
      <w:pPr>
        <w:pStyle w:val="a4"/>
        <w:numPr>
          <w:ilvl w:val="0"/>
          <w:numId w:val="108"/>
        </w:numPr>
        <w:spacing w:after="200" w:line="276" w:lineRule="auto"/>
        <w:jc w:val="both"/>
      </w:pPr>
      <w:r>
        <w:t xml:space="preserve">Общество с ограниченной ответственностью «Инженер-Строитель» ИНН 3327848080 </w:t>
      </w:r>
    </w:p>
    <w:p w:rsidR="002A0A1C" w:rsidRDefault="002A0A1C" w:rsidP="003A5775">
      <w:pPr>
        <w:autoSpaceDE w:val="0"/>
        <w:autoSpaceDN w:val="0"/>
        <w:adjustRightInd w:val="0"/>
        <w:jc w:val="both"/>
        <w:outlineLvl w:val="1"/>
        <w:rPr>
          <w:b/>
        </w:rPr>
      </w:pPr>
    </w:p>
    <w:p w:rsidR="003A5775" w:rsidRDefault="003A5775" w:rsidP="003A5775">
      <w:pPr>
        <w:autoSpaceDE w:val="0"/>
        <w:autoSpaceDN w:val="0"/>
        <w:adjustRightInd w:val="0"/>
        <w:jc w:val="both"/>
        <w:outlineLvl w:val="1"/>
        <w:rPr>
          <w:b/>
        </w:rPr>
      </w:pPr>
      <w:r>
        <w:rPr>
          <w:b/>
        </w:rPr>
        <w:t>Заседание</w:t>
      </w:r>
      <w:r w:rsidRPr="0082783F">
        <w:rPr>
          <w:b/>
        </w:rPr>
        <w:t xml:space="preserve"> Совета</w:t>
      </w:r>
      <w:r>
        <w:rPr>
          <w:b/>
        </w:rPr>
        <w:t xml:space="preserve"> от «10</w:t>
      </w:r>
      <w:r w:rsidRPr="00EF3FBB">
        <w:rPr>
          <w:b/>
        </w:rPr>
        <w:t xml:space="preserve">» </w:t>
      </w:r>
      <w:r>
        <w:rPr>
          <w:b/>
        </w:rPr>
        <w:t xml:space="preserve">декабря </w:t>
      </w:r>
      <w:r w:rsidRPr="00EF3FBB">
        <w:rPr>
          <w:b/>
        </w:rPr>
        <w:t>2015 года</w:t>
      </w:r>
    </w:p>
    <w:p w:rsidR="003A5775" w:rsidRDefault="003A5775" w:rsidP="003A5775">
      <w:pPr>
        <w:autoSpaceDE w:val="0"/>
        <w:autoSpaceDN w:val="0"/>
        <w:adjustRightInd w:val="0"/>
        <w:jc w:val="both"/>
        <w:outlineLvl w:val="1"/>
        <w:rPr>
          <w:b/>
        </w:rPr>
      </w:pPr>
    </w:p>
    <w:p w:rsidR="003A5775" w:rsidRDefault="003A5775" w:rsidP="003A5775">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A5775" w:rsidRPr="006C0B3B" w:rsidRDefault="003A5775" w:rsidP="002A0A1C">
      <w:pPr>
        <w:pStyle w:val="a4"/>
        <w:numPr>
          <w:ilvl w:val="0"/>
          <w:numId w:val="77"/>
        </w:numPr>
        <w:spacing w:after="200" w:line="276" w:lineRule="auto"/>
        <w:jc w:val="both"/>
      </w:pPr>
      <w:r>
        <w:t xml:space="preserve">Общество с ограниченной ответственностью «ПРОСТРАНСТВЕННЫЕ МЕТАЛЛОКОНСТРУКЦИИ» ИНН 7719406884 </w:t>
      </w:r>
    </w:p>
    <w:p w:rsidR="003A5775" w:rsidRDefault="003A5775" w:rsidP="00E35B9F">
      <w:pPr>
        <w:autoSpaceDE w:val="0"/>
        <w:autoSpaceDN w:val="0"/>
        <w:adjustRightInd w:val="0"/>
        <w:jc w:val="both"/>
        <w:outlineLvl w:val="1"/>
        <w:rPr>
          <w:b/>
        </w:rPr>
      </w:pPr>
    </w:p>
    <w:p w:rsidR="003A5775" w:rsidRDefault="003A5775" w:rsidP="00E35B9F">
      <w:pPr>
        <w:autoSpaceDE w:val="0"/>
        <w:autoSpaceDN w:val="0"/>
        <w:adjustRightInd w:val="0"/>
        <w:jc w:val="both"/>
        <w:outlineLvl w:val="1"/>
        <w:rPr>
          <w:b/>
        </w:rPr>
      </w:pPr>
    </w:p>
    <w:p w:rsidR="00E35B9F" w:rsidRDefault="00E35B9F" w:rsidP="00E35B9F">
      <w:pPr>
        <w:autoSpaceDE w:val="0"/>
        <w:autoSpaceDN w:val="0"/>
        <w:adjustRightInd w:val="0"/>
        <w:jc w:val="both"/>
        <w:outlineLvl w:val="1"/>
        <w:rPr>
          <w:b/>
        </w:rPr>
      </w:pPr>
      <w:r>
        <w:rPr>
          <w:b/>
        </w:rPr>
        <w:t>Заседание</w:t>
      </w:r>
      <w:r w:rsidRPr="0082783F">
        <w:rPr>
          <w:b/>
        </w:rPr>
        <w:t xml:space="preserve"> Совета</w:t>
      </w:r>
      <w:r>
        <w:rPr>
          <w:b/>
        </w:rPr>
        <w:t xml:space="preserve"> от «08</w:t>
      </w:r>
      <w:r w:rsidRPr="00EF3FBB">
        <w:rPr>
          <w:b/>
        </w:rPr>
        <w:t xml:space="preserve">» </w:t>
      </w:r>
      <w:r>
        <w:rPr>
          <w:b/>
        </w:rPr>
        <w:t xml:space="preserve">декабря </w:t>
      </w:r>
      <w:r w:rsidRPr="00EF3FBB">
        <w:rPr>
          <w:b/>
        </w:rPr>
        <w:t>2015 года</w:t>
      </w:r>
    </w:p>
    <w:p w:rsidR="00E35B9F" w:rsidRDefault="00E35B9F" w:rsidP="00E35B9F">
      <w:pPr>
        <w:autoSpaceDE w:val="0"/>
        <w:autoSpaceDN w:val="0"/>
        <w:adjustRightInd w:val="0"/>
        <w:jc w:val="both"/>
        <w:outlineLvl w:val="1"/>
        <w:rPr>
          <w:b/>
        </w:rPr>
      </w:pPr>
    </w:p>
    <w:p w:rsidR="00E35B9F" w:rsidRDefault="00E35B9F" w:rsidP="00E35B9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E35B9F" w:rsidRPr="006C0B3B" w:rsidRDefault="00E35B9F" w:rsidP="002A0A1C">
      <w:pPr>
        <w:pStyle w:val="a4"/>
        <w:numPr>
          <w:ilvl w:val="0"/>
          <w:numId w:val="76"/>
        </w:numPr>
        <w:spacing w:after="200" w:line="276" w:lineRule="auto"/>
        <w:jc w:val="both"/>
      </w:pPr>
      <w:r>
        <w:t xml:space="preserve">Общество с ограниченной ответственностью «Буковина» ИНН 2724185550 </w:t>
      </w:r>
    </w:p>
    <w:p w:rsidR="00E35B9F" w:rsidRDefault="00E35B9F" w:rsidP="00936AEA">
      <w:pPr>
        <w:autoSpaceDE w:val="0"/>
        <w:autoSpaceDN w:val="0"/>
        <w:adjustRightInd w:val="0"/>
        <w:jc w:val="both"/>
        <w:outlineLvl w:val="1"/>
        <w:rPr>
          <w:b/>
        </w:rPr>
      </w:pPr>
    </w:p>
    <w:p w:rsidR="00936AEA" w:rsidRDefault="00936AEA" w:rsidP="00936AEA">
      <w:pPr>
        <w:autoSpaceDE w:val="0"/>
        <w:autoSpaceDN w:val="0"/>
        <w:adjustRightInd w:val="0"/>
        <w:jc w:val="both"/>
        <w:outlineLvl w:val="1"/>
        <w:rPr>
          <w:b/>
        </w:rPr>
      </w:pPr>
      <w:r>
        <w:rPr>
          <w:b/>
        </w:rPr>
        <w:t>Заседание</w:t>
      </w:r>
      <w:r w:rsidRPr="0082783F">
        <w:rPr>
          <w:b/>
        </w:rPr>
        <w:t xml:space="preserve"> Совета</w:t>
      </w:r>
      <w:r>
        <w:rPr>
          <w:b/>
        </w:rPr>
        <w:t xml:space="preserve"> от «07</w:t>
      </w:r>
      <w:r w:rsidRPr="00EF3FBB">
        <w:rPr>
          <w:b/>
        </w:rPr>
        <w:t xml:space="preserve">» </w:t>
      </w:r>
      <w:r>
        <w:rPr>
          <w:b/>
        </w:rPr>
        <w:t xml:space="preserve">декабря </w:t>
      </w:r>
      <w:r w:rsidRPr="00EF3FBB">
        <w:rPr>
          <w:b/>
        </w:rPr>
        <w:t>2015 года</w:t>
      </w:r>
    </w:p>
    <w:p w:rsidR="00936AEA" w:rsidRDefault="00936AEA" w:rsidP="00936AEA">
      <w:pPr>
        <w:autoSpaceDE w:val="0"/>
        <w:autoSpaceDN w:val="0"/>
        <w:adjustRightInd w:val="0"/>
        <w:jc w:val="both"/>
        <w:outlineLvl w:val="1"/>
        <w:rPr>
          <w:b/>
        </w:rPr>
      </w:pPr>
    </w:p>
    <w:p w:rsidR="00936AEA" w:rsidRDefault="00936AEA" w:rsidP="00936AEA">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936AEA" w:rsidRDefault="00936AEA" w:rsidP="00C729C2">
      <w:pPr>
        <w:pStyle w:val="a4"/>
        <w:numPr>
          <w:ilvl w:val="0"/>
          <w:numId w:val="78"/>
        </w:numPr>
        <w:spacing w:after="200" w:line="276" w:lineRule="auto"/>
        <w:jc w:val="both"/>
      </w:pPr>
      <w:r>
        <w:t xml:space="preserve">Общество с ограниченной ответственностью «АСВОМЕД-Дизайн» ИНН 7735577460 </w:t>
      </w:r>
    </w:p>
    <w:p w:rsidR="001F7C22" w:rsidRDefault="001F7C22" w:rsidP="001F7C22">
      <w:pPr>
        <w:autoSpaceDE w:val="0"/>
        <w:autoSpaceDN w:val="0"/>
        <w:adjustRightInd w:val="0"/>
        <w:jc w:val="both"/>
        <w:outlineLvl w:val="1"/>
        <w:rPr>
          <w:b/>
        </w:rPr>
      </w:pPr>
    </w:p>
    <w:p w:rsidR="001F7C22" w:rsidRDefault="001F7C22" w:rsidP="001F7C22">
      <w:pPr>
        <w:autoSpaceDE w:val="0"/>
        <w:autoSpaceDN w:val="0"/>
        <w:adjustRightInd w:val="0"/>
        <w:jc w:val="both"/>
        <w:outlineLvl w:val="1"/>
        <w:rPr>
          <w:b/>
        </w:rPr>
      </w:pPr>
      <w:r>
        <w:rPr>
          <w:b/>
        </w:rPr>
        <w:t>Заседание</w:t>
      </w:r>
      <w:r w:rsidRPr="0082783F">
        <w:rPr>
          <w:b/>
        </w:rPr>
        <w:t xml:space="preserve"> Совета</w:t>
      </w:r>
      <w:r>
        <w:rPr>
          <w:b/>
        </w:rPr>
        <w:t xml:space="preserve"> от «03</w:t>
      </w:r>
      <w:r w:rsidRPr="00EF3FBB">
        <w:rPr>
          <w:b/>
        </w:rPr>
        <w:t xml:space="preserve">» </w:t>
      </w:r>
      <w:r>
        <w:rPr>
          <w:b/>
        </w:rPr>
        <w:t xml:space="preserve">декабря </w:t>
      </w:r>
      <w:r w:rsidRPr="00EF3FBB">
        <w:rPr>
          <w:b/>
        </w:rPr>
        <w:t>2015 года</w:t>
      </w:r>
    </w:p>
    <w:p w:rsidR="001F7C22" w:rsidRDefault="001F7C22" w:rsidP="001F7C22">
      <w:pPr>
        <w:autoSpaceDE w:val="0"/>
        <w:autoSpaceDN w:val="0"/>
        <w:adjustRightInd w:val="0"/>
        <w:jc w:val="both"/>
        <w:outlineLvl w:val="1"/>
        <w:rPr>
          <w:b/>
        </w:rPr>
      </w:pPr>
    </w:p>
    <w:p w:rsidR="001F7C22" w:rsidRDefault="001F7C22" w:rsidP="001F7C2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F7C22" w:rsidRPr="006C0B3B" w:rsidRDefault="001F7C22" w:rsidP="002A0A1C">
      <w:pPr>
        <w:pStyle w:val="a4"/>
        <w:numPr>
          <w:ilvl w:val="0"/>
          <w:numId w:val="74"/>
        </w:numPr>
        <w:spacing w:after="200" w:line="276" w:lineRule="auto"/>
        <w:jc w:val="both"/>
      </w:pPr>
      <w:r>
        <w:t xml:space="preserve">Общество с ограниченной ответственностью «ПРОЕКТНО-ИЗЫСКАТЕЛЬНАЯ КОМПАНИЯ «СВЕТОЧЪ» ИНН 1659164570 </w:t>
      </w:r>
    </w:p>
    <w:p w:rsidR="001F7C22" w:rsidRDefault="001F7C22" w:rsidP="00CD2177">
      <w:pPr>
        <w:autoSpaceDE w:val="0"/>
        <w:autoSpaceDN w:val="0"/>
        <w:adjustRightInd w:val="0"/>
        <w:jc w:val="both"/>
        <w:outlineLvl w:val="1"/>
        <w:rPr>
          <w:b/>
        </w:rPr>
      </w:pPr>
    </w:p>
    <w:p w:rsidR="00CD2177" w:rsidRDefault="00CD2177" w:rsidP="00CD2177">
      <w:pPr>
        <w:autoSpaceDE w:val="0"/>
        <w:autoSpaceDN w:val="0"/>
        <w:adjustRightInd w:val="0"/>
        <w:jc w:val="both"/>
        <w:outlineLvl w:val="1"/>
        <w:rPr>
          <w:b/>
        </w:rPr>
      </w:pPr>
      <w:r>
        <w:rPr>
          <w:b/>
        </w:rPr>
        <w:t>Заседание</w:t>
      </w:r>
      <w:r w:rsidRPr="0082783F">
        <w:rPr>
          <w:b/>
        </w:rPr>
        <w:t xml:space="preserve"> Совета</w:t>
      </w:r>
      <w:r>
        <w:rPr>
          <w:b/>
        </w:rPr>
        <w:t xml:space="preserve"> от «02</w:t>
      </w:r>
      <w:r w:rsidRPr="00EF3FBB">
        <w:rPr>
          <w:b/>
        </w:rPr>
        <w:t xml:space="preserve">» </w:t>
      </w:r>
      <w:r>
        <w:rPr>
          <w:b/>
        </w:rPr>
        <w:t xml:space="preserve">декабря </w:t>
      </w:r>
      <w:r w:rsidRPr="00EF3FBB">
        <w:rPr>
          <w:b/>
        </w:rPr>
        <w:t>2015 года</w:t>
      </w:r>
    </w:p>
    <w:p w:rsidR="00CD2177" w:rsidRDefault="00CD2177" w:rsidP="00CD2177">
      <w:pPr>
        <w:autoSpaceDE w:val="0"/>
        <w:autoSpaceDN w:val="0"/>
        <w:adjustRightInd w:val="0"/>
        <w:jc w:val="both"/>
        <w:outlineLvl w:val="1"/>
        <w:rPr>
          <w:b/>
        </w:rPr>
      </w:pPr>
    </w:p>
    <w:p w:rsidR="00CD2177" w:rsidRDefault="00CD2177" w:rsidP="00CD2177">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CD2177" w:rsidRPr="006C0B3B" w:rsidRDefault="00CD2177" w:rsidP="002A0A1C">
      <w:pPr>
        <w:pStyle w:val="a4"/>
        <w:numPr>
          <w:ilvl w:val="0"/>
          <w:numId w:val="73"/>
        </w:numPr>
        <w:spacing w:after="200" w:line="276" w:lineRule="auto"/>
        <w:jc w:val="both"/>
      </w:pPr>
      <w:r>
        <w:t>Общество с ограниченной ответственностью «Севзап–Интэнтех» ИНН 3905603804</w:t>
      </w:r>
    </w:p>
    <w:p w:rsidR="00CD2177" w:rsidRPr="006C0B3B" w:rsidRDefault="00CD2177" w:rsidP="002A0A1C">
      <w:pPr>
        <w:pStyle w:val="a4"/>
        <w:numPr>
          <w:ilvl w:val="0"/>
          <w:numId w:val="73"/>
        </w:numPr>
        <w:spacing w:after="200" w:line="276" w:lineRule="auto"/>
        <w:jc w:val="both"/>
      </w:pPr>
      <w:r>
        <w:t xml:space="preserve">Общество с ограниченной ответственностью «Холдинговая компания «Ростжелдортранс» ИНН 7743019773 </w:t>
      </w:r>
    </w:p>
    <w:p w:rsidR="00CD2177" w:rsidRDefault="00CD2177" w:rsidP="0033084A">
      <w:pPr>
        <w:autoSpaceDE w:val="0"/>
        <w:autoSpaceDN w:val="0"/>
        <w:adjustRightInd w:val="0"/>
        <w:jc w:val="both"/>
        <w:outlineLvl w:val="1"/>
        <w:rPr>
          <w:b/>
        </w:rPr>
      </w:pPr>
    </w:p>
    <w:p w:rsidR="0033084A" w:rsidRDefault="0033084A" w:rsidP="0033084A">
      <w:pPr>
        <w:autoSpaceDE w:val="0"/>
        <w:autoSpaceDN w:val="0"/>
        <w:adjustRightInd w:val="0"/>
        <w:jc w:val="both"/>
        <w:outlineLvl w:val="1"/>
        <w:rPr>
          <w:b/>
        </w:rPr>
      </w:pPr>
      <w:r>
        <w:rPr>
          <w:b/>
        </w:rPr>
        <w:t>Заседание</w:t>
      </w:r>
      <w:r w:rsidRPr="0082783F">
        <w:rPr>
          <w:b/>
        </w:rPr>
        <w:t xml:space="preserve"> Совета</w:t>
      </w:r>
      <w:r>
        <w:rPr>
          <w:b/>
        </w:rPr>
        <w:t xml:space="preserve"> от «01</w:t>
      </w:r>
      <w:r w:rsidRPr="00EF3FBB">
        <w:rPr>
          <w:b/>
        </w:rPr>
        <w:t xml:space="preserve">» </w:t>
      </w:r>
      <w:r>
        <w:rPr>
          <w:b/>
        </w:rPr>
        <w:t xml:space="preserve">декабря </w:t>
      </w:r>
      <w:r w:rsidRPr="00EF3FBB">
        <w:rPr>
          <w:b/>
        </w:rPr>
        <w:t>2015 года</w:t>
      </w:r>
    </w:p>
    <w:p w:rsidR="0033084A" w:rsidRDefault="0033084A" w:rsidP="0033084A">
      <w:pPr>
        <w:autoSpaceDE w:val="0"/>
        <w:autoSpaceDN w:val="0"/>
        <w:adjustRightInd w:val="0"/>
        <w:jc w:val="both"/>
        <w:outlineLvl w:val="1"/>
        <w:rPr>
          <w:b/>
        </w:rPr>
      </w:pPr>
    </w:p>
    <w:p w:rsidR="0033084A" w:rsidRDefault="0033084A" w:rsidP="0033084A">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3084A" w:rsidRPr="006C0B3B" w:rsidRDefault="0033084A" w:rsidP="002A0A1C">
      <w:pPr>
        <w:pStyle w:val="a4"/>
        <w:numPr>
          <w:ilvl w:val="0"/>
          <w:numId w:val="72"/>
        </w:numPr>
        <w:spacing w:after="200" w:line="276" w:lineRule="auto"/>
        <w:jc w:val="both"/>
      </w:pPr>
      <w:r>
        <w:t>Общество с ограниченной ответственностью «Шетарди Юг» ИНН 2301059308</w:t>
      </w:r>
    </w:p>
    <w:p w:rsidR="0033084A" w:rsidRPr="006C0B3B" w:rsidRDefault="0033084A" w:rsidP="002A0A1C">
      <w:pPr>
        <w:pStyle w:val="a4"/>
        <w:numPr>
          <w:ilvl w:val="0"/>
          <w:numId w:val="72"/>
        </w:numPr>
        <w:spacing w:after="200" w:line="276" w:lineRule="auto"/>
        <w:jc w:val="both"/>
      </w:pPr>
      <w:r>
        <w:t xml:space="preserve">Общество с ограниченной ответственностью «ГермесДонСтрой» ИНН 6165152479 </w:t>
      </w:r>
    </w:p>
    <w:p w:rsidR="0033084A" w:rsidRDefault="0033084A" w:rsidP="00C837E8">
      <w:pPr>
        <w:autoSpaceDE w:val="0"/>
        <w:autoSpaceDN w:val="0"/>
        <w:adjustRightInd w:val="0"/>
        <w:jc w:val="both"/>
        <w:outlineLvl w:val="1"/>
        <w:rPr>
          <w:b/>
        </w:rPr>
      </w:pPr>
    </w:p>
    <w:p w:rsidR="00C837E8" w:rsidRDefault="00C837E8" w:rsidP="00C837E8">
      <w:pPr>
        <w:autoSpaceDE w:val="0"/>
        <w:autoSpaceDN w:val="0"/>
        <w:adjustRightInd w:val="0"/>
        <w:jc w:val="both"/>
        <w:outlineLvl w:val="1"/>
        <w:rPr>
          <w:b/>
        </w:rPr>
      </w:pPr>
      <w:r>
        <w:rPr>
          <w:b/>
        </w:rPr>
        <w:t>Заседание</w:t>
      </w:r>
      <w:r w:rsidRPr="0082783F">
        <w:rPr>
          <w:b/>
        </w:rPr>
        <w:t xml:space="preserve"> Совета</w:t>
      </w:r>
      <w:r>
        <w:rPr>
          <w:b/>
        </w:rPr>
        <w:t xml:space="preserve"> от «30</w:t>
      </w:r>
      <w:r w:rsidRPr="00EF3FBB">
        <w:rPr>
          <w:b/>
        </w:rPr>
        <w:t xml:space="preserve">» </w:t>
      </w:r>
      <w:r>
        <w:rPr>
          <w:b/>
        </w:rPr>
        <w:t xml:space="preserve">ноября </w:t>
      </w:r>
      <w:r w:rsidRPr="00EF3FBB">
        <w:rPr>
          <w:b/>
        </w:rPr>
        <w:t>2015 года</w:t>
      </w:r>
    </w:p>
    <w:p w:rsidR="00C837E8" w:rsidRDefault="00C837E8" w:rsidP="00C837E8">
      <w:pPr>
        <w:autoSpaceDE w:val="0"/>
        <w:autoSpaceDN w:val="0"/>
        <w:adjustRightInd w:val="0"/>
        <w:jc w:val="both"/>
        <w:outlineLvl w:val="1"/>
        <w:rPr>
          <w:b/>
        </w:rPr>
      </w:pPr>
    </w:p>
    <w:p w:rsidR="00C837E8" w:rsidRDefault="00C837E8" w:rsidP="00C837E8">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C837E8" w:rsidRDefault="00C837E8" w:rsidP="002A0A1C">
      <w:pPr>
        <w:pStyle w:val="a4"/>
        <w:numPr>
          <w:ilvl w:val="0"/>
          <w:numId w:val="75"/>
        </w:numPr>
        <w:spacing w:after="200" w:line="276" w:lineRule="auto"/>
        <w:jc w:val="both"/>
      </w:pPr>
      <w:r>
        <w:t>Общество с ограниченной ответственностью «Строй Сервис Держава» ИНН 2124040553</w:t>
      </w:r>
    </w:p>
    <w:p w:rsidR="00C837E8" w:rsidRDefault="00C837E8" w:rsidP="002A0A1C">
      <w:pPr>
        <w:pStyle w:val="a4"/>
        <w:numPr>
          <w:ilvl w:val="0"/>
          <w:numId w:val="75"/>
        </w:numPr>
        <w:spacing w:after="200" w:line="276" w:lineRule="auto"/>
        <w:jc w:val="both"/>
      </w:pPr>
      <w:r>
        <w:t xml:space="preserve">Общество с ограниченной ответственностью «РОСЬ-Проект» ИНН 6230093057 </w:t>
      </w:r>
    </w:p>
    <w:p w:rsidR="00C837E8" w:rsidRDefault="00C837E8" w:rsidP="00582F1C">
      <w:pPr>
        <w:pStyle w:val="a4"/>
        <w:ind w:left="0"/>
        <w:rPr>
          <w:b/>
        </w:rPr>
      </w:pPr>
    </w:p>
    <w:p w:rsidR="00C837E8" w:rsidRDefault="00C837E8" w:rsidP="00582F1C">
      <w:pPr>
        <w:pStyle w:val="a4"/>
        <w:ind w:left="0"/>
        <w:rPr>
          <w:b/>
        </w:rPr>
      </w:pPr>
    </w:p>
    <w:p w:rsidR="00582F1C" w:rsidRDefault="00582F1C" w:rsidP="00582F1C">
      <w:pPr>
        <w:pStyle w:val="a4"/>
        <w:ind w:left="0"/>
        <w:rPr>
          <w:b/>
        </w:rPr>
      </w:pPr>
      <w:r>
        <w:rPr>
          <w:b/>
        </w:rPr>
        <w:t>Заседание</w:t>
      </w:r>
      <w:r w:rsidRPr="0082783F">
        <w:rPr>
          <w:b/>
        </w:rPr>
        <w:t xml:space="preserve"> Совета</w:t>
      </w:r>
      <w:r>
        <w:rPr>
          <w:b/>
        </w:rPr>
        <w:t xml:space="preserve"> от «24</w:t>
      </w:r>
      <w:r w:rsidRPr="00EF3FBB">
        <w:rPr>
          <w:b/>
        </w:rPr>
        <w:t xml:space="preserve">» </w:t>
      </w:r>
      <w:r>
        <w:rPr>
          <w:b/>
        </w:rPr>
        <w:t xml:space="preserve">ноября </w:t>
      </w:r>
      <w:r w:rsidRPr="00EF3FBB">
        <w:rPr>
          <w:b/>
        </w:rPr>
        <w:t>2015 года</w:t>
      </w:r>
    </w:p>
    <w:p w:rsidR="00582F1C" w:rsidRDefault="00582F1C" w:rsidP="00582F1C">
      <w:pPr>
        <w:pStyle w:val="a4"/>
        <w:ind w:left="0"/>
        <w:rPr>
          <w:rFonts w:eastAsiaTheme="minorEastAsia" w:cstheme="minorBidi"/>
          <w:b/>
          <w:color w:val="000000" w:themeColor="text1"/>
        </w:rPr>
      </w:pPr>
    </w:p>
    <w:p w:rsidR="00582F1C" w:rsidRPr="006356C1" w:rsidRDefault="00582F1C" w:rsidP="00582F1C">
      <w:pPr>
        <w:pStyle w:val="a4"/>
        <w:ind w:left="0"/>
        <w:rPr>
          <w:color w:val="000000" w:themeColor="text1"/>
        </w:rPr>
      </w:pPr>
      <w:r w:rsidRPr="006356C1">
        <w:rPr>
          <w:rFonts w:eastAsiaTheme="minorEastAsia" w:cstheme="minorBidi"/>
          <w:b/>
          <w:color w:val="000000" w:themeColor="text1"/>
        </w:rPr>
        <w:t>Решили:</w:t>
      </w:r>
      <w:r w:rsidRPr="006356C1">
        <w:rPr>
          <w:rFonts w:eastAsiaTheme="minorEastAsia" w:cstheme="minorBidi"/>
          <w:color w:val="000000" w:themeColor="text1"/>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582F1C" w:rsidRDefault="00582F1C" w:rsidP="00582F1C">
      <w:pPr>
        <w:rPr>
          <w:color w:val="000000" w:themeColor="text1"/>
        </w:rPr>
      </w:pPr>
      <w:r w:rsidRPr="006356C1">
        <w:rPr>
          <w:color w:val="000000" w:themeColor="text1"/>
        </w:rPr>
        <w:t xml:space="preserve">1. </w:t>
      </w:r>
      <w:r w:rsidRPr="006356C1">
        <w:rPr>
          <w:color w:val="000000"/>
        </w:rPr>
        <w:t>Общество с ограниченной ответственностью</w:t>
      </w:r>
      <w:r w:rsidRPr="006356C1">
        <w:rPr>
          <w:color w:val="000000" w:themeColor="text1"/>
        </w:rPr>
        <w:t xml:space="preserve"> «Подряд ДВ» ИНН 2724143173</w:t>
      </w:r>
    </w:p>
    <w:p w:rsidR="00582F1C" w:rsidRPr="006356C1" w:rsidRDefault="00582F1C" w:rsidP="00582F1C">
      <w:pPr>
        <w:rPr>
          <w:color w:val="000000" w:themeColor="text1"/>
        </w:rPr>
      </w:pPr>
    </w:p>
    <w:p w:rsidR="00582F1C" w:rsidRDefault="00582F1C" w:rsidP="00ED535E">
      <w:pPr>
        <w:autoSpaceDE w:val="0"/>
        <w:autoSpaceDN w:val="0"/>
        <w:adjustRightInd w:val="0"/>
        <w:jc w:val="both"/>
        <w:outlineLvl w:val="1"/>
        <w:rPr>
          <w:b/>
        </w:rPr>
      </w:pPr>
    </w:p>
    <w:p w:rsidR="00ED535E" w:rsidRDefault="00ED535E" w:rsidP="00ED535E">
      <w:pPr>
        <w:autoSpaceDE w:val="0"/>
        <w:autoSpaceDN w:val="0"/>
        <w:adjustRightInd w:val="0"/>
        <w:jc w:val="both"/>
        <w:outlineLvl w:val="1"/>
        <w:rPr>
          <w:b/>
        </w:rPr>
      </w:pPr>
      <w:r>
        <w:rPr>
          <w:b/>
        </w:rPr>
        <w:t>Заседание</w:t>
      </w:r>
      <w:r w:rsidRPr="0082783F">
        <w:rPr>
          <w:b/>
        </w:rPr>
        <w:t xml:space="preserve"> Совета</w:t>
      </w:r>
      <w:r>
        <w:rPr>
          <w:b/>
        </w:rPr>
        <w:t xml:space="preserve"> от «20</w:t>
      </w:r>
      <w:r w:rsidRPr="00EF3FBB">
        <w:rPr>
          <w:b/>
        </w:rPr>
        <w:t xml:space="preserve">» </w:t>
      </w:r>
      <w:r>
        <w:rPr>
          <w:b/>
        </w:rPr>
        <w:t xml:space="preserve">ноября </w:t>
      </w:r>
      <w:r w:rsidRPr="00EF3FBB">
        <w:rPr>
          <w:b/>
        </w:rPr>
        <w:t>2015 года</w:t>
      </w:r>
    </w:p>
    <w:p w:rsidR="00ED535E" w:rsidRDefault="00ED535E" w:rsidP="00ED535E">
      <w:pPr>
        <w:autoSpaceDE w:val="0"/>
        <w:autoSpaceDN w:val="0"/>
        <w:adjustRightInd w:val="0"/>
        <w:jc w:val="both"/>
        <w:outlineLvl w:val="1"/>
        <w:rPr>
          <w:b/>
        </w:rPr>
      </w:pPr>
    </w:p>
    <w:p w:rsidR="00ED535E" w:rsidRDefault="00ED535E" w:rsidP="00ED535E">
      <w:pPr>
        <w:autoSpaceDE w:val="0"/>
        <w:autoSpaceDN w:val="0"/>
        <w:adjustRightInd w:val="0"/>
        <w:jc w:val="both"/>
        <w:outlineLvl w:val="1"/>
      </w:pPr>
      <w:r>
        <w:rPr>
          <w:b/>
        </w:rPr>
        <w:lastRenderedPageBreak/>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ED535E" w:rsidRDefault="00ED535E" w:rsidP="002A0A1C">
      <w:pPr>
        <w:pStyle w:val="a4"/>
        <w:numPr>
          <w:ilvl w:val="0"/>
          <w:numId w:val="71"/>
        </w:numPr>
        <w:spacing w:after="200" w:line="276" w:lineRule="auto"/>
        <w:jc w:val="both"/>
        <w:rPr>
          <w:sz w:val="23"/>
          <w:szCs w:val="23"/>
        </w:rPr>
      </w:pPr>
      <w:r>
        <w:rPr>
          <w:sz w:val="23"/>
          <w:szCs w:val="23"/>
        </w:rPr>
        <w:t>Общество с ограниченной ответственностью «Нефтетранссервис» ИНН 7327058080</w:t>
      </w:r>
    </w:p>
    <w:p w:rsidR="00ED535E" w:rsidRDefault="00ED535E" w:rsidP="002A0A1C">
      <w:pPr>
        <w:pStyle w:val="a4"/>
        <w:numPr>
          <w:ilvl w:val="0"/>
          <w:numId w:val="71"/>
        </w:numPr>
        <w:spacing w:after="200" w:line="276" w:lineRule="auto"/>
        <w:jc w:val="both"/>
      </w:pPr>
      <w:r>
        <w:t xml:space="preserve">Общество с ограниченной ответственностью «Байкал» ИНН 8602029724 </w:t>
      </w:r>
    </w:p>
    <w:p w:rsidR="00ED535E" w:rsidRDefault="00ED535E" w:rsidP="006F3A3C">
      <w:pPr>
        <w:autoSpaceDE w:val="0"/>
        <w:autoSpaceDN w:val="0"/>
        <w:adjustRightInd w:val="0"/>
        <w:jc w:val="both"/>
        <w:outlineLvl w:val="1"/>
        <w:rPr>
          <w:b/>
        </w:rPr>
      </w:pPr>
    </w:p>
    <w:p w:rsidR="006F3A3C" w:rsidRDefault="006F3A3C" w:rsidP="006F3A3C">
      <w:pPr>
        <w:autoSpaceDE w:val="0"/>
        <w:autoSpaceDN w:val="0"/>
        <w:adjustRightInd w:val="0"/>
        <w:jc w:val="both"/>
        <w:outlineLvl w:val="1"/>
        <w:rPr>
          <w:b/>
        </w:rPr>
      </w:pPr>
      <w:r>
        <w:rPr>
          <w:b/>
        </w:rPr>
        <w:t>Заседание</w:t>
      </w:r>
      <w:r w:rsidRPr="0082783F">
        <w:rPr>
          <w:b/>
        </w:rPr>
        <w:t xml:space="preserve"> Совета</w:t>
      </w:r>
      <w:r>
        <w:rPr>
          <w:b/>
        </w:rPr>
        <w:t xml:space="preserve"> от «19</w:t>
      </w:r>
      <w:r w:rsidRPr="00EF3FBB">
        <w:rPr>
          <w:b/>
        </w:rPr>
        <w:t xml:space="preserve">» </w:t>
      </w:r>
      <w:r>
        <w:rPr>
          <w:b/>
        </w:rPr>
        <w:t xml:space="preserve">ноября </w:t>
      </w:r>
      <w:r w:rsidRPr="00EF3FBB">
        <w:rPr>
          <w:b/>
        </w:rPr>
        <w:t>2015 года</w:t>
      </w:r>
    </w:p>
    <w:p w:rsidR="006F3A3C" w:rsidRDefault="006F3A3C" w:rsidP="006F3A3C">
      <w:pPr>
        <w:autoSpaceDE w:val="0"/>
        <w:autoSpaceDN w:val="0"/>
        <w:adjustRightInd w:val="0"/>
        <w:jc w:val="both"/>
        <w:outlineLvl w:val="1"/>
        <w:rPr>
          <w:b/>
        </w:rPr>
      </w:pPr>
    </w:p>
    <w:p w:rsidR="006F3A3C" w:rsidRDefault="006F3A3C" w:rsidP="006F3A3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6F3A3C" w:rsidRPr="006C0B3B" w:rsidRDefault="006F3A3C" w:rsidP="002A0A1C">
      <w:pPr>
        <w:pStyle w:val="a4"/>
        <w:numPr>
          <w:ilvl w:val="0"/>
          <w:numId w:val="70"/>
        </w:numPr>
        <w:spacing w:after="200" w:line="276" w:lineRule="auto"/>
        <w:jc w:val="both"/>
      </w:pPr>
      <w:r>
        <w:t>Общество с ограниченной ответственностью «Инсиком» ИНН 4345336425</w:t>
      </w:r>
    </w:p>
    <w:p w:rsidR="006F3A3C" w:rsidRPr="006C0B3B" w:rsidRDefault="006F3A3C" w:rsidP="002A0A1C">
      <w:pPr>
        <w:pStyle w:val="a4"/>
        <w:numPr>
          <w:ilvl w:val="0"/>
          <w:numId w:val="70"/>
        </w:numPr>
        <w:spacing w:after="200" w:line="276" w:lineRule="auto"/>
        <w:jc w:val="both"/>
      </w:pPr>
      <w:r>
        <w:t xml:space="preserve">Общество с ограниченной ответственностью «Архстройпроект» ИНН 5753046444 </w:t>
      </w:r>
    </w:p>
    <w:p w:rsidR="006F3A3C" w:rsidRDefault="006F3A3C" w:rsidP="00B93E9F">
      <w:pPr>
        <w:autoSpaceDE w:val="0"/>
        <w:autoSpaceDN w:val="0"/>
        <w:adjustRightInd w:val="0"/>
        <w:jc w:val="both"/>
        <w:outlineLvl w:val="1"/>
        <w:rPr>
          <w:b/>
        </w:rPr>
      </w:pPr>
    </w:p>
    <w:p w:rsidR="00B93E9F" w:rsidRDefault="00B93E9F" w:rsidP="00B93E9F">
      <w:pPr>
        <w:autoSpaceDE w:val="0"/>
        <w:autoSpaceDN w:val="0"/>
        <w:adjustRightInd w:val="0"/>
        <w:jc w:val="both"/>
        <w:outlineLvl w:val="1"/>
        <w:rPr>
          <w:b/>
        </w:rPr>
      </w:pPr>
      <w:r>
        <w:rPr>
          <w:b/>
        </w:rPr>
        <w:t>Заседание</w:t>
      </w:r>
      <w:r w:rsidRPr="0082783F">
        <w:rPr>
          <w:b/>
        </w:rPr>
        <w:t xml:space="preserve"> Совета</w:t>
      </w:r>
      <w:r>
        <w:rPr>
          <w:b/>
        </w:rPr>
        <w:t xml:space="preserve"> от «17</w:t>
      </w:r>
      <w:r w:rsidRPr="00EF3FBB">
        <w:rPr>
          <w:b/>
        </w:rPr>
        <w:t xml:space="preserve">» </w:t>
      </w:r>
      <w:r>
        <w:rPr>
          <w:b/>
        </w:rPr>
        <w:t xml:space="preserve">ноября </w:t>
      </w:r>
      <w:r w:rsidRPr="00EF3FBB">
        <w:rPr>
          <w:b/>
        </w:rPr>
        <w:t>2015 года</w:t>
      </w:r>
    </w:p>
    <w:p w:rsidR="00B93E9F" w:rsidRDefault="00B93E9F" w:rsidP="00B93E9F">
      <w:pPr>
        <w:autoSpaceDE w:val="0"/>
        <w:autoSpaceDN w:val="0"/>
        <w:adjustRightInd w:val="0"/>
        <w:jc w:val="both"/>
        <w:outlineLvl w:val="1"/>
        <w:rPr>
          <w:b/>
        </w:rPr>
      </w:pPr>
    </w:p>
    <w:p w:rsidR="00B93E9F" w:rsidRDefault="00B93E9F" w:rsidP="00B93E9F">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B93E9F" w:rsidRDefault="00B93E9F" w:rsidP="002A0A1C">
      <w:pPr>
        <w:pStyle w:val="a4"/>
        <w:numPr>
          <w:ilvl w:val="0"/>
          <w:numId w:val="68"/>
        </w:numPr>
        <w:spacing w:after="200" w:line="276" w:lineRule="auto"/>
        <w:jc w:val="both"/>
      </w:pPr>
      <w:r>
        <w:t>Индивидуальный предприниматель Хамицевич Виктор Николаевич ИНН 667470649810</w:t>
      </w:r>
    </w:p>
    <w:p w:rsidR="00B93E9F" w:rsidRDefault="00B93E9F" w:rsidP="002A0A1C">
      <w:pPr>
        <w:pStyle w:val="a4"/>
        <w:numPr>
          <w:ilvl w:val="0"/>
          <w:numId w:val="68"/>
        </w:numPr>
        <w:spacing w:after="200" w:line="276" w:lineRule="auto"/>
        <w:jc w:val="both"/>
      </w:pPr>
      <w:r>
        <w:t xml:space="preserve">Общество с ограниченной ответственностью «Флагман» ИНН 7717569097 </w:t>
      </w:r>
    </w:p>
    <w:p w:rsidR="00B93E9F" w:rsidRDefault="00B93E9F" w:rsidP="0009638B">
      <w:pPr>
        <w:autoSpaceDE w:val="0"/>
        <w:autoSpaceDN w:val="0"/>
        <w:adjustRightInd w:val="0"/>
        <w:jc w:val="both"/>
        <w:outlineLvl w:val="1"/>
        <w:rPr>
          <w:b/>
        </w:rPr>
      </w:pPr>
    </w:p>
    <w:p w:rsidR="0009638B" w:rsidRDefault="0009638B" w:rsidP="0009638B">
      <w:pPr>
        <w:autoSpaceDE w:val="0"/>
        <w:autoSpaceDN w:val="0"/>
        <w:adjustRightInd w:val="0"/>
        <w:jc w:val="both"/>
        <w:outlineLvl w:val="1"/>
        <w:rPr>
          <w:b/>
        </w:rPr>
      </w:pPr>
      <w:r>
        <w:rPr>
          <w:b/>
        </w:rPr>
        <w:t>Заседание</w:t>
      </w:r>
      <w:r w:rsidRPr="0082783F">
        <w:rPr>
          <w:b/>
        </w:rPr>
        <w:t xml:space="preserve"> Совета</w:t>
      </w:r>
      <w:r>
        <w:rPr>
          <w:b/>
        </w:rPr>
        <w:t xml:space="preserve"> от «13</w:t>
      </w:r>
      <w:r w:rsidRPr="00EF3FBB">
        <w:rPr>
          <w:b/>
        </w:rPr>
        <w:t xml:space="preserve">» </w:t>
      </w:r>
      <w:r>
        <w:rPr>
          <w:b/>
        </w:rPr>
        <w:t xml:space="preserve">ноября </w:t>
      </w:r>
      <w:r w:rsidRPr="00EF3FBB">
        <w:rPr>
          <w:b/>
        </w:rPr>
        <w:t>2015 года</w:t>
      </w:r>
    </w:p>
    <w:p w:rsidR="0009638B" w:rsidRDefault="0009638B" w:rsidP="0009638B">
      <w:pPr>
        <w:autoSpaceDE w:val="0"/>
        <w:autoSpaceDN w:val="0"/>
        <w:adjustRightInd w:val="0"/>
        <w:jc w:val="both"/>
        <w:outlineLvl w:val="1"/>
        <w:rPr>
          <w:b/>
        </w:rPr>
      </w:pPr>
    </w:p>
    <w:p w:rsidR="0009638B" w:rsidRDefault="0009638B" w:rsidP="0009638B">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09638B" w:rsidRDefault="0009638B" w:rsidP="002A0A1C">
      <w:pPr>
        <w:pStyle w:val="a4"/>
        <w:numPr>
          <w:ilvl w:val="0"/>
          <w:numId w:val="67"/>
        </w:numPr>
        <w:spacing w:after="200" w:line="276" w:lineRule="auto"/>
        <w:jc w:val="both"/>
      </w:pPr>
      <w:r>
        <w:t>Общество с ограниченной ответственностью «СК ПАРТНЁР» ИНН 4401152209</w:t>
      </w:r>
    </w:p>
    <w:p w:rsidR="0009638B" w:rsidRDefault="0009638B" w:rsidP="002A0A1C">
      <w:pPr>
        <w:pStyle w:val="a4"/>
        <w:numPr>
          <w:ilvl w:val="0"/>
          <w:numId w:val="67"/>
        </w:numPr>
        <w:spacing w:after="200" w:line="276" w:lineRule="auto"/>
        <w:jc w:val="both"/>
      </w:pPr>
      <w:r>
        <w:t xml:space="preserve">Общество с ограниченной ответственностью «ЛИПЕЦКГЕОИЗЫСКАНИЯ» ИНН 4825045271 </w:t>
      </w:r>
    </w:p>
    <w:p w:rsidR="0009638B" w:rsidRDefault="0009638B" w:rsidP="00D82D48">
      <w:pPr>
        <w:autoSpaceDE w:val="0"/>
        <w:autoSpaceDN w:val="0"/>
        <w:adjustRightInd w:val="0"/>
        <w:jc w:val="both"/>
        <w:outlineLvl w:val="1"/>
        <w:rPr>
          <w:b/>
        </w:rPr>
      </w:pPr>
    </w:p>
    <w:p w:rsidR="00D82D48" w:rsidRDefault="00D82D48" w:rsidP="00D82D48">
      <w:pPr>
        <w:autoSpaceDE w:val="0"/>
        <w:autoSpaceDN w:val="0"/>
        <w:adjustRightInd w:val="0"/>
        <w:jc w:val="both"/>
        <w:outlineLvl w:val="1"/>
        <w:rPr>
          <w:b/>
        </w:rPr>
      </w:pPr>
      <w:r>
        <w:rPr>
          <w:b/>
        </w:rPr>
        <w:t>Заседание</w:t>
      </w:r>
      <w:r w:rsidRPr="0082783F">
        <w:rPr>
          <w:b/>
        </w:rPr>
        <w:t xml:space="preserve"> Совета</w:t>
      </w:r>
      <w:r>
        <w:rPr>
          <w:b/>
        </w:rPr>
        <w:t xml:space="preserve"> от «12</w:t>
      </w:r>
      <w:r w:rsidRPr="00EF3FBB">
        <w:rPr>
          <w:b/>
        </w:rPr>
        <w:t xml:space="preserve">» </w:t>
      </w:r>
      <w:r>
        <w:rPr>
          <w:b/>
        </w:rPr>
        <w:t xml:space="preserve">ноября </w:t>
      </w:r>
      <w:r w:rsidRPr="00EF3FBB">
        <w:rPr>
          <w:b/>
        </w:rPr>
        <w:t>2015 года</w:t>
      </w:r>
    </w:p>
    <w:p w:rsidR="00D82D48" w:rsidRDefault="00D82D48" w:rsidP="00D82D48">
      <w:pPr>
        <w:autoSpaceDE w:val="0"/>
        <w:autoSpaceDN w:val="0"/>
        <w:adjustRightInd w:val="0"/>
        <w:jc w:val="both"/>
        <w:outlineLvl w:val="1"/>
        <w:rPr>
          <w:b/>
        </w:rPr>
      </w:pPr>
    </w:p>
    <w:p w:rsidR="00D82D48" w:rsidRDefault="00D82D48" w:rsidP="00D82D4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82D48" w:rsidRPr="006C0B3B" w:rsidRDefault="00D82D48" w:rsidP="002A0A1C">
      <w:pPr>
        <w:pStyle w:val="a4"/>
        <w:numPr>
          <w:ilvl w:val="0"/>
          <w:numId w:val="65"/>
        </w:numPr>
        <w:spacing w:after="200" w:line="276" w:lineRule="auto"/>
        <w:jc w:val="both"/>
      </w:pPr>
      <w:r>
        <w:t xml:space="preserve">Общество с ограниченной ответственностью «ИНСТРОЙ» ИНН 7727764040 </w:t>
      </w:r>
    </w:p>
    <w:p w:rsidR="00D82D48" w:rsidRDefault="00D82D48" w:rsidP="00F55995">
      <w:pPr>
        <w:autoSpaceDE w:val="0"/>
        <w:autoSpaceDN w:val="0"/>
        <w:adjustRightInd w:val="0"/>
        <w:jc w:val="both"/>
        <w:outlineLvl w:val="1"/>
        <w:rPr>
          <w:b/>
        </w:rPr>
      </w:pPr>
    </w:p>
    <w:p w:rsidR="00F55995" w:rsidRDefault="00F55995" w:rsidP="00F55995">
      <w:pPr>
        <w:autoSpaceDE w:val="0"/>
        <w:autoSpaceDN w:val="0"/>
        <w:adjustRightInd w:val="0"/>
        <w:jc w:val="both"/>
        <w:outlineLvl w:val="1"/>
        <w:rPr>
          <w:b/>
        </w:rPr>
      </w:pPr>
      <w:r>
        <w:rPr>
          <w:b/>
        </w:rPr>
        <w:t>Заседание</w:t>
      </w:r>
      <w:r w:rsidRPr="0082783F">
        <w:rPr>
          <w:b/>
        </w:rPr>
        <w:t xml:space="preserve"> Совета</w:t>
      </w:r>
      <w:r>
        <w:rPr>
          <w:b/>
        </w:rPr>
        <w:t xml:space="preserve"> от «11</w:t>
      </w:r>
      <w:r w:rsidRPr="00EF3FBB">
        <w:rPr>
          <w:b/>
        </w:rPr>
        <w:t xml:space="preserve">» </w:t>
      </w:r>
      <w:r>
        <w:rPr>
          <w:b/>
        </w:rPr>
        <w:t xml:space="preserve">ноября </w:t>
      </w:r>
      <w:r w:rsidRPr="00EF3FBB">
        <w:rPr>
          <w:b/>
        </w:rPr>
        <w:t>2015 года</w:t>
      </w:r>
    </w:p>
    <w:p w:rsidR="00F55995" w:rsidRDefault="00F55995" w:rsidP="00F55995">
      <w:pPr>
        <w:autoSpaceDE w:val="0"/>
        <w:autoSpaceDN w:val="0"/>
        <w:adjustRightInd w:val="0"/>
        <w:jc w:val="both"/>
        <w:outlineLvl w:val="1"/>
        <w:rPr>
          <w:b/>
        </w:rPr>
      </w:pPr>
    </w:p>
    <w:p w:rsidR="00F55995" w:rsidRDefault="00F55995" w:rsidP="00F55995">
      <w:pPr>
        <w:autoSpaceDE w:val="0"/>
        <w:autoSpaceDN w:val="0"/>
        <w:adjustRightInd w:val="0"/>
        <w:jc w:val="both"/>
        <w:outlineLvl w:val="1"/>
      </w:pPr>
      <w:r>
        <w:rPr>
          <w:b/>
        </w:rPr>
        <w:lastRenderedPageBreak/>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F55995" w:rsidRDefault="00F55995" w:rsidP="002A0A1C">
      <w:pPr>
        <w:pStyle w:val="a4"/>
        <w:numPr>
          <w:ilvl w:val="0"/>
          <w:numId w:val="66"/>
        </w:numPr>
        <w:spacing w:after="200" w:line="276" w:lineRule="auto"/>
        <w:jc w:val="both"/>
      </w:pPr>
      <w:r>
        <w:t>Общество с ограниченной ответственностью «ВымпелСтрой» ИНН 7713738636</w:t>
      </w:r>
    </w:p>
    <w:p w:rsidR="00F55995" w:rsidRDefault="00F55995" w:rsidP="002A0A1C">
      <w:pPr>
        <w:pStyle w:val="a4"/>
        <w:numPr>
          <w:ilvl w:val="0"/>
          <w:numId w:val="66"/>
        </w:numPr>
        <w:spacing w:after="200" w:line="276" w:lineRule="auto"/>
        <w:jc w:val="both"/>
      </w:pPr>
      <w:r>
        <w:t xml:space="preserve">Общество с ограниченной ответственностью «МВ Инжиниринг» ИНН 7724842396 </w:t>
      </w:r>
    </w:p>
    <w:p w:rsidR="00F55995" w:rsidRDefault="00F55995" w:rsidP="00ED37D3">
      <w:pPr>
        <w:autoSpaceDE w:val="0"/>
        <w:autoSpaceDN w:val="0"/>
        <w:adjustRightInd w:val="0"/>
        <w:jc w:val="both"/>
        <w:outlineLvl w:val="1"/>
        <w:rPr>
          <w:b/>
        </w:rPr>
      </w:pPr>
    </w:p>
    <w:p w:rsidR="00ED37D3" w:rsidRDefault="00ED37D3" w:rsidP="00ED37D3">
      <w:pPr>
        <w:autoSpaceDE w:val="0"/>
        <w:autoSpaceDN w:val="0"/>
        <w:adjustRightInd w:val="0"/>
        <w:jc w:val="both"/>
        <w:outlineLvl w:val="1"/>
        <w:rPr>
          <w:b/>
        </w:rPr>
      </w:pPr>
      <w:r>
        <w:rPr>
          <w:b/>
        </w:rPr>
        <w:t>Заседание</w:t>
      </w:r>
      <w:r w:rsidRPr="0082783F">
        <w:rPr>
          <w:b/>
        </w:rPr>
        <w:t xml:space="preserve"> Совета</w:t>
      </w:r>
      <w:r>
        <w:rPr>
          <w:b/>
        </w:rPr>
        <w:t xml:space="preserve"> от «10</w:t>
      </w:r>
      <w:r w:rsidRPr="00EF3FBB">
        <w:rPr>
          <w:b/>
        </w:rPr>
        <w:t xml:space="preserve">» </w:t>
      </w:r>
      <w:r>
        <w:rPr>
          <w:b/>
        </w:rPr>
        <w:t xml:space="preserve">ноября </w:t>
      </w:r>
      <w:r w:rsidRPr="00EF3FBB">
        <w:rPr>
          <w:b/>
        </w:rPr>
        <w:t>2015 года</w:t>
      </w:r>
    </w:p>
    <w:p w:rsidR="00ED37D3" w:rsidRDefault="00ED37D3" w:rsidP="00ED37D3">
      <w:pPr>
        <w:autoSpaceDE w:val="0"/>
        <w:autoSpaceDN w:val="0"/>
        <w:adjustRightInd w:val="0"/>
        <w:jc w:val="both"/>
        <w:outlineLvl w:val="1"/>
        <w:rPr>
          <w:b/>
        </w:rPr>
      </w:pPr>
    </w:p>
    <w:p w:rsidR="00ED37D3" w:rsidRDefault="00ED37D3" w:rsidP="00ED37D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ED37D3" w:rsidRPr="006C0B3B" w:rsidRDefault="00ED37D3" w:rsidP="002A0A1C">
      <w:pPr>
        <w:pStyle w:val="a4"/>
        <w:numPr>
          <w:ilvl w:val="0"/>
          <w:numId w:val="62"/>
        </w:numPr>
        <w:spacing w:after="200" w:line="276" w:lineRule="auto"/>
        <w:jc w:val="both"/>
      </w:pPr>
      <w:r>
        <w:t xml:space="preserve">Общество с ограниченной ответственностью «АКЦЕНТ СТРОЙ» ИНН 7724904638 </w:t>
      </w:r>
    </w:p>
    <w:p w:rsidR="00ED37D3" w:rsidRDefault="00ED37D3" w:rsidP="00D343E9">
      <w:pPr>
        <w:autoSpaceDE w:val="0"/>
        <w:autoSpaceDN w:val="0"/>
        <w:adjustRightInd w:val="0"/>
        <w:jc w:val="both"/>
        <w:outlineLvl w:val="1"/>
        <w:rPr>
          <w:b/>
        </w:rPr>
      </w:pPr>
    </w:p>
    <w:p w:rsidR="00D343E9" w:rsidRDefault="00D343E9" w:rsidP="00D343E9">
      <w:pPr>
        <w:autoSpaceDE w:val="0"/>
        <w:autoSpaceDN w:val="0"/>
        <w:adjustRightInd w:val="0"/>
        <w:jc w:val="both"/>
        <w:outlineLvl w:val="1"/>
        <w:rPr>
          <w:b/>
        </w:rPr>
      </w:pPr>
      <w:r>
        <w:rPr>
          <w:b/>
        </w:rPr>
        <w:t>Заседание</w:t>
      </w:r>
      <w:r w:rsidRPr="0082783F">
        <w:rPr>
          <w:b/>
        </w:rPr>
        <w:t xml:space="preserve"> Совета</w:t>
      </w:r>
      <w:r>
        <w:rPr>
          <w:b/>
        </w:rPr>
        <w:t xml:space="preserve"> от «06</w:t>
      </w:r>
      <w:r w:rsidRPr="00EF3FBB">
        <w:rPr>
          <w:b/>
        </w:rPr>
        <w:t xml:space="preserve">» </w:t>
      </w:r>
      <w:r>
        <w:rPr>
          <w:b/>
        </w:rPr>
        <w:t xml:space="preserve">ноября </w:t>
      </w:r>
      <w:r w:rsidRPr="00EF3FBB">
        <w:rPr>
          <w:b/>
        </w:rPr>
        <w:t>2015 года</w:t>
      </w:r>
    </w:p>
    <w:p w:rsidR="00D343E9" w:rsidRDefault="00D343E9" w:rsidP="00D343E9">
      <w:pPr>
        <w:autoSpaceDE w:val="0"/>
        <w:autoSpaceDN w:val="0"/>
        <w:adjustRightInd w:val="0"/>
        <w:jc w:val="both"/>
        <w:outlineLvl w:val="1"/>
        <w:rPr>
          <w:b/>
        </w:rPr>
      </w:pPr>
    </w:p>
    <w:p w:rsidR="00D343E9" w:rsidRDefault="00D343E9" w:rsidP="00D343E9">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343E9" w:rsidRPr="006C0B3B" w:rsidRDefault="00D343E9" w:rsidP="002A0A1C">
      <w:pPr>
        <w:pStyle w:val="a4"/>
        <w:numPr>
          <w:ilvl w:val="0"/>
          <w:numId w:val="63"/>
        </w:numPr>
        <w:spacing w:after="200" w:line="276" w:lineRule="auto"/>
        <w:jc w:val="both"/>
      </w:pPr>
      <w:r>
        <w:t>Общество с ограниченной ответственностью «Земельно-архитектурная мастерская» ИНН 2320142209</w:t>
      </w:r>
    </w:p>
    <w:p w:rsidR="00D343E9" w:rsidRPr="006C0B3B" w:rsidRDefault="00D343E9" w:rsidP="002A0A1C">
      <w:pPr>
        <w:pStyle w:val="a4"/>
        <w:numPr>
          <w:ilvl w:val="0"/>
          <w:numId w:val="63"/>
        </w:numPr>
        <w:spacing w:after="200" w:line="276" w:lineRule="auto"/>
        <w:jc w:val="both"/>
      </w:pPr>
      <w:r>
        <w:t>Общество с ограниченной ответственностью «СеверСтройПроект» ИНН 2465133430</w:t>
      </w:r>
    </w:p>
    <w:p w:rsidR="00D343E9" w:rsidRPr="006C0B3B" w:rsidRDefault="00D343E9" w:rsidP="002A0A1C">
      <w:pPr>
        <w:pStyle w:val="a4"/>
        <w:numPr>
          <w:ilvl w:val="0"/>
          <w:numId w:val="63"/>
        </w:numPr>
        <w:spacing w:after="200" w:line="276" w:lineRule="auto"/>
        <w:jc w:val="both"/>
      </w:pPr>
      <w:r>
        <w:t>Общество с ограниченной ответственностью «Виасан - Энергия» ИНН 5032257784</w:t>
      </w:r>
    </w:p>
    <w:p w:rsidR="00D343E9" w:rsidRPr="006C0B3B" w:rsidRDefault="00D343E9" w:rsidP="002A0A1C">
      <w:pPr>
        <w:pStyle w:val="a4"/>
        <w:numPr>
          <w:ilvl w:val="0"/>
          <w:numId w:val="63"/>
        </w:numPr>
        <w:spacing w:after="200" w:line="276" w:lineRule="auto"/>
        <w:jc w:val="both"/>
      </w:pPr>
      <w:r>
        <w:t xml:space="preserve">Общество с ограниченной ответственностью «Корвет» ИНН 7721849315 </w:t>
      </w:r>
    </w:p>
    <w:p w:rsidR="00D343E9" w:rsidRDefault="00D343E9" w:rsidP="0024134D">
      <w:pPr>
        <w:autoSpaceDE w:val="0"/>
        <w:autoSpaceDN w:val="0"/>
        <w:adjustRightInd w:val="0"/>
        <w:jc w:val="both"/>
        <w:outlineLvl w:val="1"/>
        <w:rPr>
          <w:b/>
        </w:rPr>
      </w:pPr>
    </w:p>
    <w:p w:rsidR="0024134D" w:rsidRDefault="0024134D" w:rsidP="0024134D">
      <w:pPr>
        <w:autoSpaceDE w:val="0"/>
        <w:autoSpaceDN w:val="0"/>
        <w:adjustRightInd w:val="0"/>
        <w:jc w:val="both"/>
        <w:outlineLvl w:val="1"/>
        <w:rPr>
          <w:b/>
        </w:rPr>
      </w:pPr>
      <w:r>
        <w:rPr>
          <w:b/>
        </w:rPr>
        <w:t>Заседание</w:t>
      </w:r>
      <w:r w:rsidRPr="0082783F">
        <w:rPr>
          <w:b/>
        </w:rPr>
        <w:t xml:space="preserve"> Совета</w:t>
      </w:r>
      <w:r>
        <w:rPr>
          <w:b/>
        </w:rPr>
        <w:t xml:space="preserve"> от «05</w:t>
      </w:r>
      <w:r w:rsidRPr="00EF3FBB">
        <w:rPr>
          <w:b/>
        </w:rPr>
        <w:t xml:space="preserve">» </w:t>
      </w:r>
      <w:r>
        <w:rPr>
          <w:b/>
        </w:rPr>
        <w:t xml:space="preserve">ноября </w:t>
      </w:r>
      <w:r w:rsidRPr="00EF3FBB">
        <w:rPr>
          <w:b/>
        </w:rPr>
        <w:t>2015 года</w:t>
      </w:r>
    </w:p>
    <w:p w:rsidR="0024134D" w:rsidRDefault="0024134D" w:rsidP="0024134D">
      <w:pPr>
        <w:autoSpaceDE w:val="0"/>
        <w:autoSpaceDN w:val="0"/>
        <w:adjustRightInd w:val="0"/>
        <w:jc w:val="both"/>
        <w:outlineLvl w:val="1"/>
        <w:rPr>
          <w:b/>
        </w:rPr>
      </w:pPr>
    </w:p>
    <w:p w:rsidR="0024134D" w:rsidRDefault="0024134D" w:rsidP="0024134D">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4134D" w:rsidRDefault="0024134D" w:rsidP="002A0A1C">
      <w:pPr>
        <w:pStyle w:val="a4"/>
        <w:numPr>
          <w:ilvl w:val="0"/>
          <w:numId w:val="64"/>
        </w:numPr>
        <w:spacing w:after="200" w:line="276" w:lineRule="auto"/>
        <w:jc w:val="both"/>
      </w:pPr>
      <w:r>
        <w:t xml:space="preserve">Общество с ограниченной ответственностью «ЭКом Групп» ИНН 7801593764 </w:t>
      </w:r>
    </w:p>
    <w:p w:rsidR="0024134D" w:rsidRDefault="0024134D" w:rsidP="003C064D">
      <w:pPr>
        <w:autoSpaceDE w:val="0"/>
        <w:autoSpaceDN w:val="0"/>
        <w:adjustRightInd w:val="0"/>
        <w:jc w:val="both"/>
        <w:outlineLvl w:val="1"/>
        <w:rPr>
          <w:b/>
        </w:rPr>
      </w:pPr>
    </w:p>
    <w:p w:rsidR="003C064D" w:rsidRDefault="003C064D" w:rsidP="003C064D">
      <w:pPr>
        <w:autoSpaceDE w:val="0"/>
        <w:autoSpaceDN w:val="0"/>
        <w:adjustRightInd w:val="0"/>
        <w:jc w:val="both"/>
        <w:outlineLvl w:val="1"/>
        <w:rPr>
          <w:b/>
        </w:rPr>
      </w:pPr>
      <w:r>
        <w:rPr>
          <w:b/>
        </w:rPr>
        <w:t>Заседание</w:t>
      </w:r>
      <w:r w:rsidRPr="0082783F">
        <w:rPr>
          <w:b/>
        </w:rPr>
        <w:t xml:space="preserve"> Совета</w:t>
      </w:r>
      <w:r>
        <w:rPr>
          <w:b/>
        </w:rPr>
        <w:t xml:space="preserve"> от «03</w:t>
      </w:r>
      <w:r w:rsidRPr="00EF3FBB">
        <w:rPr>
          <w:b/>
        </w:rPr>
        <w:t xml:space="preserve">» </w:t>
      </w:r>
      <w:r>
        <w:rPr>
          <w:b/>
        </w:rPr>
        <w:t xml:space="preserve">ноября </w:t>
      </w:r>
      <w:r w:rsidRPr="00EF3FBB">
        <w:rPr>
          <w:b/>
        </w:rPr>
        <w:t>2015 года</w:t>
      </w:r>
    </w:p>
    <w:p w:rsidR="003C064D" w:rsidRDefault="003C064D" w:rsidP="003C064D">
      <w:pPr>
        <w:autoSpaceDE w:val="0"/>
        <w:autoSpaceDN w:val="0"/>
        <w:adjustRightInd w:val="0"/>
        <w:jc w:val="both"/>
        <w:outlineLvl w:val="1"/>
        <w:rPr>
          <w:b/>
        </w:rPr>
      </w:pPr>
    </w:p>
    <w:p w:rsidR="003C064D" w:rsidRDefault="003C064D" w:rsidP="003C064D">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C064D" w:rsidRPr="006C0B3B" w:rsidRDefault="003C064D" w:rsidP="002A0A1C">
      <w:pPr>
        <w:pStyle w:val="a4"/>
        <w:numPr>
          <w:ilvl w:val="0"/>
          <w:numId w:val="59"/>
        </w:numPr>
        <w:spacing w:after="200" w:line="276" w:lineRule="auto"/>
        <w:jc w:val="both"/>
      </w:pPr>
      <w:r>
        <w:t>Общество с ограниченной ответственностью «АРД-Спецмонтаж» ИНН 3123051681</w:t>
      </w:r>
    </w:p>
    <w:p w:rsidR="003C064D" w:rsidRPr="006C0B3B" w:rsidRDefault="003C064D" w:rsidP="002A0A1C">
      <w:pPr>
        <w:pStyle w:val="a4"/>
        <w:numPr>
          <w:ilvl w:val="0"/>
          <w:numId w:val="59"/>
        </w:numPr>
        <w:spacing w:after="200" w:line="276" w:lineRule="auto"/>
        <w:jc w:val="both"/>
      </w:pPr>
      <w:r>
        <w:t>Общество с ограниченной ответственностью «Научно-производственная компания «Геотехнические решения инженерного конструирования в строительстве» ИНН 5903113364</w:t>
      </w:r>
    </w:p>
    <w:p w:rsidR="003C064D" w:rsidRPr="006C0B3B" w:rsidRDefault="003C064D" w:rsidP="002A0A1C">
      <w:pPr>
        <w:pStyle w:val="a4"/>
        <w:numPr>
          <w:ilvl w:val="0"/>
          <w:numId w:val="59"/>
        </w:numPr>
        <w:spacing w:after="200" w:line="276" w:lineRule="auto"/>
        <w:jc w:val="both"/>
      </w:pPr>
      <w:r>
        <w:lastRenderedPageBreak/>
        <w:t>Общество с ограниченной ответственностью «МИЛЛЕНИУМ» ИНН 7606101257</w:t>
      </w:r>
    </w:p>
    <w:p w:rsidR="003C064D" w:rsidRPr="006C0B3B" w:rsidRDefault="003C064D" w:rsidP="002A0A1C">
      <w:pPr>
        <w:pStyle w:val="a4"/>
        <w:numPr>
          <w:ilvl w:val="0"/>
          <w:numId w:val="59"/>
        </w:numPr>
        <w:spacing w:after="200" w:line="276" w:lineRule="auto"/>
        <w:jc w:val="both"/>
      </w:pPr>
      <w:r>
        <w:t xml:space="preserve">Общество с ограниченной ответственностью «БАЛКАНСТРОЙ» ИНН 7743618946 </w:t>
      </w:r>
    </w:p>
    <w:p w:rsidR="003C064D" w:rsidRDefault="003C064D" w:rsidP="0069641C">
      <w:pPr>
        <w:autoSpaceDE w:val="0"/>
        <w:autoSpaceDN w:val="0"/>
        <w:adjustRightInd w:val="0"/>
        <w:jc w:val="both"/>
        <w:outlineLvl w:val="1"/>
        <w:rPr>
          <w:b/>
        </w:rPr>
      </w:pPr>
    </w:p>
    <w:p w:rsidR="0069641C" w:rsidRDefault="0069641C" w:rsidP="0069641C">
      <w:pPr>
        <w:autoSpaceDE w:val="0"/>
        <w:autoSpaceDN w:val="0"/>
        <w:adjustRightInd w:val="0"/>
        <w:jc w:val="both"/>
        <w:outlineLvl w:val="1"/>
        <w:rPr>
          <w:b/>
        </w:rPr>
      </w:pPr>
      <w:r>
        <w:rPr>
          <w:b/>
        </w:rPr>
        <w:t>Заседание</w:t>
      </w:r>
      <w:r w:rsidRPr="0082783F">
        <w:rPr>
          <w:b/>
        </w:rPr>
        <w:t xml:space="preserve"> Совета</w:t>
      </w:r>
      <w:r>
        <w:rPr>
          <w:b/>
        </w:rPr>
        <w:t xml:space="preserve"> от «02</w:t>
      </w:r>
      <w:r w:rsidRPr="00EF3FBB">
        <w:rPr>
          <w:b/>
        </w:rPr>
        <w:t xml:space="preserve">» </w:t>
      </w:r>
      <w:r>
        <w:rPr>
          <w:b/>
        </w:rPr>
        <w:t xml:space="preserve">ноября </w:t>
      </w:r>
      <w:r w:rsidRPr="00EF3FBB">
        <w:rPr>
          <w:b/>
        </w:rPr>
        <w:t>2015 года</w:t>
      </w:r>
    </w:p>
    <w:p w:rsidR="0069641C" w:rsidRDefault="0069641C" w:rsidP="0069641C">
      <w:pPr>
        <w:autoSpaceDE w:val="0"/>
        <w:autoSpaceDN w:val="0"/>
        <w:adjustRightInd w:val="0"/>
        <w:jc w:val="both"/>
        <w:outlineLvl w:val="1"/>
        <w:rPr>
          <w:b/>
        </w:rPr>
      </w:pPr>
    </w:p>
    <w:p w:rsidR="0069641C" w:rsidRPr="0069641C" w:rsidRDefault="0069641C" w:rsidP="0069641C">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w:t>
      </w:r>
      <w:r w:rsidRPr="0069641C">
        <w:t xml:space="preserve">Ассоциацию заявлении следующих кандидатов в члены Ассоциации:  </w:t>
      </w:r>
    </w:p>
    <w:p w:rsidR="0069641C" w:rsidRPr="0069641C" w:rsidRDefault="0069641C" w:rsidP="002A0A1C">
      <w:pPr>
        <w:pStyle w:val="a4"/>
        <w:numPr>
          <w:ilvl w:val="0"/>
          <w:numId w:val="60"/>
        </w:numPr>
        <w:autoSpaceDE w:val="0"/>
        <w:autoSpaceDN w:val="0"/>
        <w:adjustRightInd w:val="0"/>
        <w:spacing w:after="200" w:line="276" w:lineRule="auto"/>
        <w:jc w:val="both"/>
        <w:outlineLvl w:val="1"/>
      </w:pPr>
      <w:r w:rsidRPr="0069641C">
        <w:t>Общество с ограниченной ответственностью «СПЕЦСТРОЙ ИНЖИНИРИНГ» ИНН 5261097170</w:t>
      </w:r>
    </w:p>
    <w:p w:rsidR="0069641C" w:rsidRPr="0069641C" w:rsidRDefault="0069641C" w:rsidP="002A0A1C">
      <w:pPr>
        <w:pStyle w:val="a4"/>
        <w:numPr>
          <w:ilvl w:val="0"/>
          <w:numId w:val="60"/>
        </w:numPr>
        <w:autoSpaceDE w:val="0"/>
        <w:autoSpaceDN w:val="0"/>
        <w:adjustRightInd w:val="0"/>
        <w:spacing w:after="200" w:line="276" w:lineRule="auto"/>
        <w:jc w:val="both"/>
        <w:outlineLvl w:val="1"/>
      </w:pPr>
      <w:r w:rsidRPr="0069641C">
        <w:t>Общество с ограниченной ответственностью «ВИП» ИНН 6166093096</w:t>
      </w:r>
    </w:p>
    <w:p w:rsidR="00844E8F" w:rsidRDefault="00844E8F" w:rsidP="00844E8F">
      <w:pPr>
        <w:autoSpaceDE w:val="0"/>
        <w:autoSpaceDN w:val="0"/>
        <w:adjustRightInd w:val="0"/>
        <w:jc w:val="both"/>
        <w:outlineLvl w:val="1"/>
        <w:rPr>
          <w:b/>
        </w:rPr>
      </w:pPr>
      <w:r>
        <w:rPr>
          <w:b/>
        </w:rPr>
        <w:t>Заседание</w:t>
      </w:r>
      <w:r w:rsidRPr="0082783F">
        <w:rPr>
          <w:b/>
        </w:rPr>
        <w:t xml:space="preserve"> Совета</w:t>
      </w:r>
      <w:r>
        <w:rPr>
          <w:b/>
        </w:rPr>
        <w:t xml:space="preserve"> от «28</w:t>
      </w:r>
      <w:r w:rsidRPr="00EF3FBB">
        <w:rPr>
          <w:b/>
        </w:rPr>
        <w:t xml:space="preserve">» </w:t>
      </w:r>
      <w:r>
        <w:rPr>
          <w:b/>
        </w:rPr>
        <w:t xml:space="preserve">октября </w:t>
      </w:r>
      <w:r w:rsidRPr="00EF3FBB">
        <w:rPr>
          <w:b/>
        </w:rPr>
        <w:t>2015 года</w:t>
      </w:r>
    </w:p>
    <w:p w:rsidR="00844E8F" w:rsidRDefault="00844E8F" w:rsidP="00844E8F">
      <w:pPr>
        <w:autoSpaceDE w:val="0"/>
        <w:autoSpaceDN w:val="0"/>
        <w:adjustRightInd w:val="0"/>
        <w:jc w:val="both"/>
        <w:outlineLvl w:val="1"/>
        <w:rPr>
          <w:b/>
        </w:rPr>
      </w:pPr>
    </w:p>
    <w:p w:rsidR="00844E8F" w:rsidRDefault="00844E8F" w:rsidP="00844E8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44E8F" w:rsidRPr="006C0B3B" w:rsidRDefault="00844E8F" w:rsidP="002A0A1C">
      <w:pPr>
        <w:pStyle w:val="a4"/>
        <w:numPr>
          <w:ilvl w:val="0"/>
          <w:numId w:val="58"/>
        </w:numPr>
        <w:spacing w:after="200" w:line="276" w:lineRule="auto"/>
        <w:jc w:val="both"/>
      </w:pPr>
      <w:r>
        <w:t>Общество с ограниченной ответственностью «ДАЙМАН» ИНН 3906956320</w:t>
      </w:r>
    </w:p>
    <w:p w:rsidR="00844E8F" w:rsidRPr="006C0B3B" w:rsidRDefault="00844E8F" w:rsidP="002A0A1C">
      <w:pPr>
        <w:pStyle w:val="a4"/>
        <w:numPr>
          <w:ilvl w:val="0"/>
          <w:numId w:val="58"/>
        </w:numPr>
        <w:spacing w:after="200" w:line="276" w:lineRule="auto"/>
        <w:jc w:val="both"/>
      </w:pPr>
      <w:r>
        <w:t xml:space="preserve">Общество с ограниченной ответственностью «Инжиниринг» ИНН 7838452199 </w:t>
      </w:r>
    </w:p>
    <w:p w:rsidR="00844E8F" w:rsidRDefault="00844E8F" w:rsidP="00B5074D">
      <w:pPr>
        <w:autoSpaceDE w:val="0"/>
        <w:autoSpaceDN w:val="0"/>
        <w:adjustRightInd w:val="0"/>
        <w:jc w:val="both"/>
        <w:outlineLvl w:val="1"/>
        <w:rPr>
          <w:b/>
        </w:rPr>
      </w:pPr>
    </w:p>
    <w:p w:rsidR="00B5074D" w:rsidRDefault="00B5074D" w:rsidP="00B5074D">
      <w:pPr>
        <w:autoSpaceDE w:val="0"/>
        <w:autoSpaceDN w:val="0"/>
        <w:adjustRightInd w:val="0"/>
        <w:jc w:val="both"/>
        <w:outlineLvl w:val="1"/>
        <w:rPr>
          <w:b/>
        </w:rPr>
      </w:pPr>
      <w:r>
        <w:rPr>
          <w:b/>
        </w:rPr>
        <w:t>Заседание</w:t>
      </w:r>
      <w:r w:rsidRPr="0082783F">
        <w:rPr>
          <w:b/>
        </w:rPr>
        <w:t xml:space="preserve"> Совета</w:t>
      </w:r>
      <w:r>
        <w:rPr>
          <w:b/>
        </w:rPr>
        <w:t xml:space="preserve"> от «27</w:t>
      </w:r>
      <w:r w:rsidRPr="00EF3FBB">
        <w:rPr>
          <w:b/>
        </w:rPr>
        <w:t xml:space="preserve">» </w:t>
      </w:r>
      <w:r>
        <w:rPr>
          <w:b/>
        </w:rPr>
        <w:t xml:space="preserve">октября </w:t>
      </w:r>
      <w:r w:rsidRPr="00EF3FBB">
        <w:rPr>
          <w:b/>
        </w:rPr>
        <w:t>2015 года</w:t>
      </w:r>
    </w:p>
    <w:p w:rsidR="00B5074D" w:rsidRDefault="00B5074D" w:rsidP="00B5074D">
      <w:pPr>
        <w:autoSpaceDE w:val="0"/>
        <w:autoSpaceDN w:val="0"/>
        <w:adjustRightInd w:val="0"/>
        <w:jc w:val="both"/>
        <w:outlineLvl w:val="1"/>
        <w:rPr>
          <w:b/>
        </w:rPr>
      </w:pPr>
    </w:p>
    <w:p w:rsidR="00B5074D" w:rsidRDefault="00B5074D" w:rsidP="00B5074D">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B5074D" w:rsidRPr="006C0B3B" w:rsidRDefault="00B5074D" w:rsidP="002A0A1C">
      <w:pPr>
        <w:pStyle w:val="a4"/>
        <w:numPr>
          <w:ilvl w:val="0"/>
          <w:numId w:val="57"/>
        </w:numPr>
        <w:spacing w:after="200" w:line="276" w:lineRule="auto"/>
        <w:jc w:val="both"/>
      </w:pPr>
      <w:r>
        <w:t xml:space="preserve">Общество с ограниченной ответственностью «Испытательный центр «Вектор» ИНН 7801284205 </w:t>
      </w:r>
    </w:p>
    <w:p w:rsidR="00B5074D" w:rsidRDefault="00B5074D" w:rsidP="005E209A">
      <w:pPr>
        <w:autoSpaceDE w:val="0"/>
        <w:autoSpaceDN w:val="0"/>
        <w:adjustRightInd w:val="0"/>
        <w:jc w:val="both"/>
        <w:outlineLvl w:val="1"/>
        <w:rPr>
          <w:b/>
        </w:rPr>
      </w:pPr>
    </w:p>
    <w:p w:rsidR="005E209A" w:rsidRDefault="005E209A" w:rsidP="005E209A">
      <w:pPr>
        <w:autoSpaceDE w:val="0"/>
        <w:autoSpaceDN w:val="0"/>
        <w:adjustRightInd w:val="0"/>
        <w:jc w:val="both"/>
        <w:outlineLvl w:val="1"/>
        <w:rPr>
          <w:b/>
        </w:rPr>
      </w:pPr>
      <w:r>
        <w:rPr>
          <w:b/>
        </w:rPr>
        <w:t>Заседание</w:t>
      </w:r>
      <w:r w:rsidRPr="0082783F">
        <w:rPr>
          <w:b/>
        </w:rPr>
        <w:t xml:space="preserve"> Совета</w:t>
      </w:r>
      <w:r>
        <w:rPr>
          <w:b/>
        </w:rPr>
        <w:t xml:space="preserve"> от «22</w:t>
      </w:r>
      <w:r w:rsidRPr="00EF3FBB">
        <w:rPr>
          <w:b/>
        </w:rPr>
        <w:t xml:space="preserve">» </w:t>
      </w:r>
      <w:r>
        <w:rPr>
          <w:b/>
        </w:rPr>
        <w:t xml:space="preserve">октября </w:t>
      </w:r>
      <w:r w:rsidRPr="00EF3FBB">
        <w:rPr>
          <w:b/>
        </w:rPr>
        <w:t>2015 года</w:t>
      </w:r>
    </w:p>
    <w:p w:rsidR="005E209A" w:rsidRDefault="005E209A" w:rsidP="00582EBA">
      <w:pPr>
        <w:autoSpaceDE w:val="0"/>
        <w:autoSpaceDN w:val="0"/>
        <w:adjustRightInd w:val="0"/>
        <w:jc w:val="both"/>
        <w:outlineLvl w:val="1"/>
        <w:rPr>
          <w:b/>
        </w:rPr>
      </w:pPr>
    </w:p>
    <w:p w:rsidR="005E209A" w:rsidRDefault="005E209A" w:rsidP="005E209A">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E209A" w:rsidRPr="006C0B3B" w:rsidRDefault="005E209A" w:rsidP="002A0A1C">
      <w:pPr>
        <w:pStyle w:val="a4"/>
        <w:numPr>
          <w:ilvl w:val="0"/>
          <w:numId w:val="55"/>
        </w:numPr>
        <w:spacing w:after="200" w:line="276" w:lineRule="auto"/>
        <w:jc w:val="both"/>
      </w:pPr>
      <w:r>
        <w:t>Общество с ограниченной ответственностью «Автомобильные Дороги и Мосты» ИНН 5507252036</w:t>
      </w:r>
    </w:p>
    <w:p w:rsidR="005E209A" w:rsidRPr="006C0B3B" w:rsidRDefault="005E209A" w:rsidP="002A0A1C">
      <w:pPr>
        <w:pStyle w:val="a4"/>
        <w:numPr>
          <w:ilvl w:val="0"/>
          <w:numId w:val="55"/>
        </w:numPr>
        <w:spacing w:after="200" w:line="276" w:lineRule="auto"/>
        <w:jc w:val="both"/>
      </w:pPr>
      <w:r>
        <w:t xml:space="preserve">Общество с ограниченной ответственностью «ИЗОЛСТРОЙ» ИНН 7810821061 </w:t>
      </w:r>
    </w:p>
    <w:p w:rsidR="005E209A" w:rsidRDefault="005E209A" w:rsidP="00582EBA">
      <w:pPr>
        <w:autoSpaceDE w:val="0"/>
        <w:autoSpaceDN w:val="0"/>
        <w:adjustRightInd w:val="0"/>
        <w:jc w:val="both"/>
        <w:outlineLvl w:val="1"/>
        <w:rPr>
          <w:b/>
        </w:rPr>
      </w:pPr>
    </w:p>
    <w:p w:rsidR="005E209A" w:rsidRDefault="005E209A" w:rsidP="005E209A">
      <w:r w:rsidRPr="0070669F">
        <w:rPr>
          <w:b/>
          <w:color w:val="000000"/>
        </w:rPr>
        <w:t>Решили:</w:t>
      </w:r>
      <w:r>
        <w:rPr>
          <w:b/>
          <w:color w:val="000000"/>
        </w:rPr>
        <w:t xml:space="preserve"> </w:t>
      </w:r>
      <w:r>
        <w:t>создать специализированный орган - Ревизионная комиссия.</w:t>
      </w:r>
    </w:p>
    <w:p w:rsidR="005E209A" w:rsidRDefault="005E209A" w:rsidP="00582EBA">
      <w:pPr>
        <w:autoSpaceDE w:val="0"/>
        <w:autoSpaceDN w:val="0"/>
        <w:adjustRightInd w:val="0"/>
        <w:jc w:val="both"/>
        <w:outlineLvl w:val="1"/>
        <w:rPr>
          <w:b/>
        </w:rPr>
      </w:pPr>
    </w:p>
    <w:p w:rsidR="005E209A" w:rsidRPr="00CD6F3A" w:rsidRDefault="005E209A" w:rsidP="005E209A">
      <w:r w:rsidRPr="0070669F">
        <w:rPr>
          <w:b/>
          <w:color w:val="000000"/>
        </w:rPr>
        <w:t>Решили:</w:t>
      </w:r>
      <w:r>
        <w:rPr>
          <w:b/>
          <w:color w:val="000000"/>
        </w:rPr>
        <w:t xml:space="preserve"> </w:t>
      </w:r>
      <w:r>
        <w:t>утвердить Положение о Ревизионной комиссии.</w:t>
      </w:r>
    </w:p>
    <w:p w:rsidR="005E209A" w:rsidRDefault="005E209A" w:rsidP="00582EBA">
      <w:pPr>
        <w:autoSpaceDE w:val="0"/>
        <w:autoSpaceDN w:val="0"/>
        <w:adjustRightInd w:val="0"/>
        <w:jc w:val="both"/>
        <w:outlineLvl w:val="1"/>
        <w:rPr>
          <w:b/>
        </w:rPr>
      </w:pPr>
    </w:p>
    <w:p w:rsidR="005E209A" w:rsidRDefault="005E209A" w:rsidP="00582EBA">
      <w:pPr>
        <w:autoSpaceDE w:val="0"/>
        <w:autoSpaceDN w:val="0"/>
        <w:adjustRightInd w:val="0"/>
        <w:jc w:val="both"/>
        <w:outlineLvl w:val="1"/>
        <w:rPr>
          <w:b/>
        </w:rPr>
      </w:pPr>
    </w:p>
    <w:p w:rsidR="00582EBA" w:rsidRDefault="00582EBA" w:rsidP="00582EBA">
      <w:pPr>
        <w:autoSpaceDE w:val="0"/>
        <w:autoSpaceDN w:val="0"/>
        <w:adjustRightInd w:val="0"/>
        <w:jc w:val="both"/>
        <w:outlineLvl w:val="1"/>
        <w:rPr>
          <w:b/>
        </w:rPr>
      </w:pPr>
      <w:r>
        <w:rPr>
          <w:b/>
        </w:rPr>
        <w:t>Заседание</w:t>
      </w:r>
      <w:r w:rsidRPr="0082783F">
        <w:rPr>
          <w:b/>
        </w:rPr>
        <w:t xml:space="preserve"> Совета</w:t>
      </w:r>
      <w:r>
        <w:rPr>
          <w:b/>
        </w:rPr>
        <w:t xml:space="preserve"> от «20</w:t>
      </w:r>
      <w:r w:rsidRPr="00EF3FBB">
        <w:rPr>
          <w:b/>
        </w:rPr>
        <w:t xml:space="preserve">» </w:t>
      </w:r>
      <w:r>
        <w:rPr>
          <w:b/>
        </w:rPr>
        <w:t xml:space="preserve">октября </w:t>
      </w:r>
      <w:r w:rsidRPr="00EF3FBB">
        <w:rPr>
          <w:b/>
        </w:rPr>
        <w:t>2015 года</w:t>
      </w:r>
    </w:p>
    <w:p w:rsidR="00582EBA" w:rsidRDefault="00582EBA" w:rsidP="00582EBA">
      <w:pPr>
        <w:autoSpaceDE w:val="0"/>
        <w:autoSpaceDN w:val="0"/>
        <w:adjustRightInd w:val="0"/>
        <w:jc w:val="both"/>
        <w:outlineLvl w:val="1"/>
        <w:rPr>
          <w:b/>
        </w:rPr>
      </w:pPr>
    </w:p>
    <w:p w:rsidR="00582EBA" w:rsidRDefault="00582EBA" w:rsidP="00582EBA">
      <w:pPr>
        <w:autoSpaceDE w:val="0"/>
        <w:autoSpaceDN w:val="0"/>
        <w:adjustRightInd w:val="0"/>
        <w:jc w:val="both"/>
        <w:outlineLvl w:val="1"/>
      </w:pPr>
      <w:r w:rsidRPr="00CC7CCA">
        <w:rPr>
          <w:b/>
        </w:rPr>
        <w:lastRenderedPageBreak/>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82EBA" w:rsidRPr="006C0B3B" w:rsidRDefault="00582EBA" w:rsidP="002A0A1C">
      <w:pPr>
        <w:pStyle w:val="a4"/>
        <w:numPr>
          <w:ilvl w:val="0"/>
          <w:numId w:val="56"/>
        </w:numPr>
        <w:spacing w:after="200" w:line="276" w:lineRule="auto"/>
        <w:jc w:val="both"/>
      </w:pPr>
      <w:r>
        <w:t>Общество с ограниченной ответственностью «Эксклюзив Климат Монтаж» ИНН 5403001528</w:t>
      </w:r>
    </w:p>
    <w:p w:rsidR="00582EBA" w:rsidRPr="006C0B3B" w:rsidRDefault="00582EBA" w:rsidP="002A0A1C">
      <w:pPr>
        <w:pStyle w:val="a4"/>
        <w:numPr>
          <w:ilvl w:val="0"/>
          <w:numId w:val="56"/>
        </w:numPr>
        <w:spacing w:after="200" w:line="276" w:lineRule="auto"/>
        <w:jc w:val="both"/>
      </w:pPr>
      <w:r>
        <w:t xml:space="preserve">Общество с ограниченной ответственностью «ВязьмаЭнергоСтрой» ИНН 6722029546 </w:t>
      </w:r>
    </w:p>
    <w:p w:rsidR="00582EBA" w:rsidRDefault="00582EBA" w:rsidP="00741070">
      <w:pPr>
        <w:autoSpaceDE w:val="0"/>
        <w:autoSpaceDN w:val="0"/>
        <w:adjustRightInd w:val="0"/>
        <w:jc w:val="both"/>
        <w:outlineLvl w:val="1"/>
        <w:rPr>
          <w:b/>
        </w:rPr>
      </w:pPr>
    </w:p>
    <w:p w:rsidR="00741070" w:rsidRDefault="00741070" w:rsidP="00741070">
      <w:pPr>
        <w:autoSpaceDE w:val="0"/>
        <w:autoSpaceDN w:val="0"/>
        <w:adjustRightInd w:val="0"/>
        <w:jc w:val="both"/>
        <w:outlineLvl w:val="1"/>
        <w:rPr>
          <w:b/>
        </w:rPr>
      </w:pPr>
      <w:r>
        <w:rPr>
          <w:b/>
        </w:rPr>
        <w:t>Заседание</w:t>
      </w:r>
      <w:r w:rsidRPr="0082783F">
        <w:rPr>
          <w:b/>
        </w:rPr>
        <w:t xml:space="preserve"> Совета</w:t>
      </w:r>
      <w:r>
        <w:rPr>
          <w:b/>
        </w:rPr>
        <w:t xml:space="preserve"> от «19</w:t>
      </w:r>
      <w:r w:rsidRPr="00EF3FBB">
        <w:rPr>
          <w:b/>
        </w:rPr>
        <w:t xml:space="preserve">» </w:t>
      </w:r>
      <w:r>
        <w:rPr>
          <w:b/>
        </w:rPr>
        <w:t xml:space="preserve">октября </w:t>
      </w:r>
      <w:r w:rsidRPr="00EF3FBB">
        <w:rPr>
          <w:b/>
        </w:rPr>
        <w:t>2015 года</w:t>
      </w:r>
    </w:p>
    <w:p w:rsidR="00741070" w:rsidRDefault="00741070" w:rsidP="00741070">
      <w:pPr>
        <w:autoSpaceDE w:val="0"/>
        <w:autoSpaceDN w:val="0"/>
        <w:adjustRightInd w:val="0"/>
        <w:jc w:val="both"/>
        <w:outlineLvl w:val="1"/>
        <w:rPr>
          <w:b/>
        </w:rPr>
      </w:pPr>
    </w:p>
    <w:p w:rsidR="00741070" w:rsidRDefault="00741070" w:rsidP="00741070">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741070" w:rsidRDefault="00741070" w:rsidP="002A0A1C">
      <w:pPr>
        <w:pStyle w:val="a4"/>
        <w:numPr>
          <w:ilvl w:val="0"/>
          <w:numId w:val="61"/>
        </w:numPr>
        <w:spacing w:after="200" w:line="276" w:lineRule="auto"/>
        <w:jc w:val="both"/>
      </w:pPr>
      <w:r>
        <w:t xml:space="preserve">Общество с ограниченной ответственностью «Авентис» ИНН 7726650192 </w:t>
      </w:r>
    </w:p>
    <w:p w:rsidR="00741070" w:rsidRDefault="00741070" w:rsidP="00254F31">
      <w:pPr>
        <w:autoSpaceDE w:val="0"/>
        <w:autoSpaceDN w:val="0"/>
        <w:adjustRightInd w:val="0"/>
        <w:jc w:val="both"/>
        <w:outlineLvl w:val="1"/>
        <w:rPr>
          <w:b/>
        </w:rPr>
      </w:pPr>
    </w:p>
    <w:p w:rsidR="00254F31" w:rsidRDefault="00254F31" w:rsidP="00254F31">
      <w:pPr>
        <w:autoSpaceDE w:val="0"/>
        <w:autoSpaceDN w:val="0"/>
        <w:adjustRightInd w:val="0"/>
        <w:jc w:val="both"/>
        <w:outlineLvl w:val="1"/>
        <w:rPr>
          <w:b/>
        </w:rPr>
      </w:pPr>
      <w:r>
        <w:rPr>
          <w:b/>
        </w:rPr>
        <w:t>Заседание</w:t>
      </w:r>
      <w:r w:rsidRPr="0082783F">
        <w:rPr>
          <w:b/>
        </w:rPr>
        <w:t xml:space="preserve"> Совета</w:t>
      </w:r>
      <w:r>
        <w:rPr>
          <w:b/>
        </w:rPr>
        <w:t xml:space="preserve"> от «16</w:t>
      </w:r>
      <w:r w:rsidRPr="00EF3FBB">
        <w:rPr>
          <w:b/>
        </w:rPr>
        <w:t xml:space="preserve">» </w:t>
      </w:r>
      <w:r>
        <w:rPr>
          <w:b/>
        </w:rPr>
        <w:t xml:space="preserve">октября </w:t>
      </w:r>
      <w:r w:rsidRPr="00EF3FBB">
        <w:rPr>
          <w:b/>
        </w:rPr>
        <w:t>2015 года</w:t>
      </w:r>
    </w:p>
    <w:p w:rsidR="00254F31" w:rsidRDefault="00254F31" w:rsidP="00254F31">
      <w:pPr>
        <w:autoSpaceDE w:val="0"/>
        <w:autoSpaceDN w:val="0"/>
        <w:adjustRightInd w:val="0"/>
        <w:jc w:val="both"/>
        <w:outlineLvl w:val="1"/>
        <w:rPr>
          <w:b/>
        </w:rPr>
      </w:pPr>
    </w:p>
    <w:p w:rsidR="00254F31" w:rsidRDefault="00254F31" w:rsidP="00254F31">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254F31" w:rsidRPr="006C0B3B" w:rsidRDefault="00254F31" w:rsidP="002A0A1C">
      <w:pPr>
        <w:pStyle w:val="a4"/>
        <w:numPr>
          <w:ilvl w:val="0"/>
          <w:numId w:val="52"/>
        </w:numPr>
        <w:spacing w:after="200" w:line="276" w:lineRule="auto"/>
        <w:jc w:val="both"/>
      </w:pPr>
      <w:r>
        <w:t>Общество с ограниченной ответственностью «КС» ИНН 5615012497</w:t>
      </w:r>
    </w:p>
    <w:p w:rsidR="00254F31" w:rsidRPr="006C0B3B" w:rsidRDefault="00254F31" w:rsidP="002A0A1C">
      <w:pPr>
        <w:pStyle w:val="a4"/>
        <w:numPr>
          <w:ilvl w:val="0"/>
          <w:numId w:val="52"/>
        </w:numPr>
        <w:spacing w:after="200" w:line="276" w:lineRule="auto"/>
        <w:jc w:val="both"/>
      </w:pPr>
      <w:r>
        <w:t>Общество с ограниченной ответственностью «Инженерный Центр «Сонтер» ИНН 7720660645</w:t>
      </w:r>
    </w:p>
    <w:p w:rsidR="00254F31" w:rsidRPr="006C0B3B" w:rsidRDefault="00254F31" w:rsidP="002A0A1C">
      <w:pPr>
        <w:pStyle w:val="a4"/>
        <w:numPr>
          <w:ilvl w:val="0"/>
          <w:numId w:val="52"/>
        </w:numPr>
        <w:spacing w:after="200" w:line="276" w:lineRule="auto"/>
        <w:jc w:val="both"/>
      </w:pPr>
      <w:r>
        <w:t xml:space="preserve">Закрытое акционерное общество «Элемент 5» ИНН 7736560607 </w:t>
      </w:r>
    </w:p>
    <w:p w:rsidR="00254F31" w:rsidRDefault="00254F31" w:rsidP="00E8346C">
      <w:pPr>
        <w:autoSpaceDE w:val="0"/>
        <w:autoSpaceDN w:val="0"/>
        <w:adjustRightInd w:val="0"/>
        <w:jc w:val="both"/>
        <w:outlineLvl w:val="1"/>
        <w:rPr>
          <w:b/>
        </w:rPr>
      </w:pPr>
    </w:p>
    <w:p w:rsidR="00E8346C" w:rsidRDefault="00E8346C" w:rsidP="00E8346C">
      <w:pPr>
        <w:autoSpaceDE w:val="0"/>
        <w:autoSpaceDN w:val="0"/>
        <w:adjustRightInd w:val="0"/>
        <w:jc w:val="both"/>
        <w:outlineLvl w:val="1"/>
        <w:rPr>
          <w:b/>
        </w:rPr>
      </w:pPr>
      <w:r>
        <w:rPr>
          <w:b/>
        </w:rPr>
        <w:t>Заседание</w:t>
      </w:r>
      <w:r w:rsidRPr="0082783F">
        <w:rPr>
          <w:b/>
        </w:rPr>
        <w:t xml:space="preserve"> Совета</w:t>
      </w:r>
      <w:r>
        <w:rPr>
          <w:b/>
        </w:rPr>
        <w:t xml:space="preserve"> от «15</w:t>
      </w:r>
      <w:r w:rsidRPr="00EF3FBB">
        <w:rPr>
          <w:b/>
        </w:rPr>
        <w:t xml:space="preserve">» </w:t>
      </w:r>
      <w:r>
        <w:rPr>
          <w:b/>
        </w:rPr>
        <w:t xml:space="preserve">октября </w:t>
      </w:r>
      <w:r w:rsidRPr="00EF3FBB">
        <w:rPr>
          <w:b/>
        </w:rPr>
        <w:t>2015 года</w:t>
      </w:r>
    </w:p>
    <w:p w:rsidR="00E8346C" w:rsidRDefault="00E8346C" w:rsidP="00E8346C">
      <w:pPr>
        <w:autoSpaceDE w:val="0"/>
        <w:autoSpaceDN w:val="0"/>
        <w:adjustRightInd w:val="0"/>
        <w:jc w:val="both"/>
        <w:outlineLvl w:val="1"/>
        <w:rPr>
          <w:b/>
        </w:rPr>
      </w:pPr>
    </w:p>
    <w:p w:rsidR="00E8346C" w:rsidRDefault="00E8346C" w:rsidP="00E8346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E8346C" w:rsidRPr="006C0B3B" w:rsidRDefault="00E8346C" w:rsidP="002A0A1C">
      <w:pPr>
        <w:pStyle w:val="a4"/>
        <w:numPr>
          <w:ilvl w:val="0"/>
          <w:numId w:val="51"/>
        </w:numPr>
        <w:spacing w:after="200" w:line="276" w:lineRule="auto"/>
        <w:jc w:val="both"/>
      </w:pPr>
      <w:r>
        <w:t>Общество с ограниченной ответственностью «СТРОЙТРАНС» ИНН 0274185709</w:t>
      </w:r>
    </w:p>
    <w:p w:rsidR="00E8346C" w:rsidRPr="006C0B3B" w:rsidRDefault="00E8346C" w:rsidP="002A0A1C">
      <w:pPr>
        <w:pStyle w:val="a4"/>
        <w:numPr>
          <w:ilvl w:val="0"/>
          <w:numId w:val="51"/>
        </w:numPr>
        <w:spacing w:after="200" w:line="276" w:lineRule="auto"/>
        <w:jc w:val="both"/>
      </w:pPr>
      <w:r>
        <w:t>Общество с ограниченной ответственностью «Фирма ГИЗа» ИНН 5902108918</w:t>
      </w:r>
    </w:p>
    <w:p w:rsidR="00E8346C" w:rsidRPr="006C0B3B" w:rsidRDefault="00E8346C" w:rsidP="002A0A1C">
      <w:pPr>
        <w:pStyle w:val="a4"/>
        <w:numPr>
          <w:ilvl w:val="0"/>
          <w:numId w:val="51"/>
        </w:numPr>
        <w:spacing w:after="200" w:line="276" w:lineRule="auto"/>
        <w:jc w:val="both"/>
      </w:pPr>
      <w:r>
        <w:t xml:space="preserve">Общество с ограниченной ответственностью «УИС-ПРОМПРОЕКТ» ИНН 7715963570 </w:t>
      </w:r>
    </w:p>
    <w:p w:rsidR="00E8346C" w:rsidRDefault="00E8346C" w:rsidP="00E24F43">
      <w:pPr>
        <w:autoSpaceDE w:val="0"/>
        <w:autoSpaceDN w:val="0"/>
        <w:adjustRightInd w:val="0"/>
        <w:jc w:val="both"/>
        <w:outlineLvl w:val="1"/>
        <w:rPr>
          <w:b/>
        </w:rPr>
      </w:pPr>
    </w:p>
    <w:p w:rsidR="00E24F43" w:rsidRDefault="00E24F43" w:rsidP="00E24F43">
      <w:pPr>
        <w:autoSpaceDE w:val="0"/>
        <w:autoSpaceDN w:val="0"/>
        <w:adjustRightInd w:val="0"/>
        <w:jc w:val="both"/>
        <w:outlineLvl w:val="1"/>
        <w:rPr>
          <w:b/>
        </w:rPr>
      </w:pPr>
      <w:r>
        <w:rPr>
          <w:b/>
        </w:rPr>
        <w:t>Заседание</w:t>
      </w:r>
      <w:r w:rsidRPr="0082783F">
        <w:rPr>
          <w:b/>
        </w:rPr>
        <w:t xml:space="preserve"> Совета</w:t>
      </w:r>
      <w:r>
        <w:rPr>
          <w:b/>
        </w:rPr>
        <w:t xml:space="preserve"> от «13</w:t>
      </w:r>
      <w:r w:rsidRPr="00EF3FBB">
        <w:rPr>
          <w:b/>
        </w:rPr>
        <w:t xml:space="preserve">» </w:t>
      </w:r>
      <w:r>
        <w:rPr>
          <w:b/>
        </w:rPr>
        <w:t xml:space="preserve">октября </w:t>
      </w:r>
      <w:r w:rsidRPr="00EF3FBB">
        <w:rPr>
          <w:b/>
        </w:rPr>
        <w:t>2015 года</w:t>
      </w:r>
    </w:p>
    <w:p w:rsidR="00E24F43" w:rsidRDefault="00E24F43" w:rsidP="00E24F43">
      <w:pPr>
        <w:autoSpaceDE w:val="0"/>
        <w:autoSpaceDN w:val="0"/>
        <w:adjustRightInd w:val="0"/>
        <w:jc w:val="both"/>
        <w:outlineLvl w:val="1"/>
        <w:rPr>
          <w:b/>
        </w:rPr>
      </w:pPr>
    </w:p>
    <w:p w:rsidR="00E24F43" w:rsidRDefault="00E24F43" w:rsidP="00E24F43">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E24F43" w:rsidRDefault="00E24F43" w:rsidP="002A0A1C">
      <w:pPr>
        <w:pStyle w:val="a4"/>
        <w:numPr>
          <w:ilvl w:val="0"/>
          <w:numId w:val="53"/>
        </w:numPr>
        <w:spacing w:after="200" w:line="276" w:lineRule="auto"/>
        <w:jc w:val="both"/>
      </w:pPr>
      <w:r>
        <w:t xml:space="preserve">Общество с ограниченной ответственностью «Оптима-Сервис» ИНН 7708827538 </w:t>
      </w:r>
    </w:p>
    <w:p w:rsidR="00E24F43" w:rsidRDefault="00E24F43" w:rsidP="00A252D9">
      <w:pPr>
        <w:autoSpaceDE w:val="0"/>
        <w:autoSpaceDN w:val="0"/>
        <w:adjustRightInd w:val="0"/>
        <w:jc w:val="both"/>
        <w:outlineLvl w:val="1"/>
        <w:rPr>
          <w:b/>
        </w:rPr>
      </w:pPr>
    </w:p>
    <w:p w:rsidR="00A252D9" w:rsidRDefault="00A252D9" w:rsidP="00A252D9">
      <w:pPr>
        <w:autoSpaceDE w:val="0"/>
        <w:autoSpaceDN w:val="0"/>
        <w:adjustRightInd w:val="0"/>
        <w:jc w:val="both"/>
        <w:outlineLvl w:val="1"/>
        <w:rPr>
          <w:b/>
        </w:rPr>
      </w:pPr>
      <w:r>
        <w:rPr>
          <w:b/>
        </w:rPr>
        <w:lastRenderedPageBreak/>
        <w:t>Заседание</w:t>
      </w:r>
      <w:r w:rsidRPr="0082783F">
        <w:rPr>
          <w:b/>
        </w:rPr>
        <w:t xml:space="preserve"> Совета</w:t>
      </w:r>
      <w:r>
        <w:rPr>
          <w:b/>
        </w:rPr>
        <w:t xml:space="preserve"> от «09</w:t>
      </w:r>
      <w:r w:rsidRPr="00EF3FBB">
        <w:rPr>
          <w:b/>
        </w:rPr>
        <w:t xml:space="preserve">» </w:t>
      </w:r>
      <w:r>
        <w:rPr>
          <w:b/>
        </w:rPr>
        <w:t xml:space="preserve">октября </w:t>
      </w:r>
      <w:r w:rsidRPr="00EF3FBB">
        <w:rPr>
          <w:b/>
        </w:rPr>
        <w:t>2015 года</w:t>
      </w:r>
    </w:p>
    <w:p w:rsidR="00A252D9" w:rsidRDefault="00A252D9" w:rsidP="00A252D9">
      <w:pPr>
        <w:autoSpaceDE w:val="0"/>
        <w:autoSpaceDN w:val="0"/>
        <w:adjustRightInd w:val="0"/>
        <w:jc w:val="both"/>
        <w:outlineLvl w:val="1"/>
        <w:rPr>
          <w:b/>
        </w:rPr>
      </w:pPr>
    </w:p>
    <w:p w:rsidR="00A252D9" w:rsidRDefault="00A252D9" w:rsidP="00A252D9">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252D9" w:rsidRPr="006C0B3B" w:rsidRDefault="00A252D9" w:rsidP="002A0A1C">
      <w:pPr>
        <w:pStyle w:val="a4"/>
        <w:numPr>
          <w:ilvl w:val="0"/>
          <w:numId w:val="50"/>
        </w:numPr>
        <w:spacing w:after="200" w:line="276" w:lineRule="auto"/>
        <w:jc w:val="both"/>
      </w:pPr>
      <w:r>
        <w:t>Общество с ограниченной ответственностью «ТЕСЛА» ИНН 2312219810</w:t>
      </w:r>
    </w:p>
    <w:p w:rsidR="00A252D9" w:rsidRPr="006C0B3B" w:rsidRDefault="00A252D9" w:rsidP="002A0A1C">
      <w:pPr>
        <w:pStyle w:val="a4"/>
        <w:numPr>
          <w:ilvl w:val="0"/>
          <w:numId w:val="50"/>
        </w:numPr>
        <w:spacing w:after="200" w:line="276" w:lineRule="auto"/>
        <w:jc w:val="both"/>
      </w:pPr>
      <w:r>
        <w:t xml:space="preserve">Общество с ограниченной ответственностью «ЕвроБалтПроект» ИНН 3906331180 </w:t>
      </w:r>
    </w:p>
    <w:p w:rsidR="00A252D9" w:rsidRDefault="00A252D9" w:rsidP="003B0C6C">
      <w:pPr>
        <w:autoSpaceDE w:val="0"/>
        <w:autoSpaceDN w:val="0"/>
        <w:adjustRightInd w:val="0"/>
        <w:jc w:val="both"/>
        <w:outlineLvl w:val="1"/>
        <w:rPr>
          <w:b/>
        </w:rPr>
      </w:pPr>
    </w:p>
    <w:p w:rsidR="003B0C6C" w:rsidRDefault="003B0C6C" w:rsidP="003B0C6C">
      <w:pPr>
        <w:autoSpaceDE w:val="0"/>
        <w:autoSpaceDN w:val="0"/>
        <w:adjustRightInd w:val="0"/>
        <w:jc w:val="both"/>
        <w:outlineLvl w:val="1"/>
        <w:rPr>
          <w:b/>
        </w:rPr>
      </w:pPr>
      <w:r>
        <w:rPr>
          <w:b/>
        </w:rPr>
        <w:t>Заседание</w:t>
      </w:r>
      <w:r w:rsidRPr="0082783F">
        <w:rPr>
          <w:b/>
        </w:rPr>
        <w:t xml:space="preserve"> Совета</w:t>
      </w:r>
      <w:r>
        <w:rPr>
          <w:b/>
        </w:rPr>
        <w:t xml:space="preserve"> от «08</w:t>
      </w:r>
      <w:r w:rsidRPr="00EF3FBB">
        <w:rPr>
          <w:b/>
        </w:rPr>
        <w:t xml:space="preserve">» </w:t>
      </w:r>
      <w:r>
        <w:rPr>
          <w:b/>
        </w:rPr>
        <w:t xml:space="preserve">октября </w:t>
      </w:r>
      <w:r w:rsidRPr="00EF3FBB">
        <w:rPr>
          <w:b/>
        </w:rPr>
        <w:t>2015 года</w:t>
      </w:r>
    </w:p>
    <w:p w:rsidR="003B0C6C" w:rsidRDefault="003B0C6C" w:rsidP="003B0C6C">
      <w:pPr>
        <w:autoSpaceDE w:val="0"/>
        <w:autoSpaceDN w:val="0"/>
        <w:adjustRightInd w:val="0"/>
        <w:jc w:val="both"/>
        <w:outlineLvl w:val="1"/>
        <w:rPr>
          <w:b/>
        </w:rPr>
      </w:pPr>
    </w:p>
    <w:p w:rsidR="003B0C6C" w:rsidRDefault="003B0C6C" w:rsidP="003B0C6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B0C6C" w:rsidRPr="006C0B3B" w:rsidRDefault="003B0C6C" w:rsidP="002A0A1C">
      <w:pPr>
        <w:pStyle w:val="a4"/>
        <w:numPr>
          <w:ilvl w:val="0"/>
          <w:numId w:val="49"/>
        </w:numPr>
        <w:spacing w:after="200" w:line="276" w:lineRule="auto"/>
        <w:jc w:val="both"/>
      </w:pPr>
      <w:r>
        <w:t>Общество с ограниченной ответственностью «ВОСТОКПРОЕКТ» ИНН 2463096920</w:t>
      </w:r>
    </w:p>
    <w:p w:rsidR="003B0C6C" w:rsidRPr="006C0B3B" w:rsidRDefault="003B0C6C" w:rsidP="002A0A1C">
      <w:pPr>
        <w:pStyle w:val="a4"/>
        <w:numPr>
          <w:ilvl w:val="0"/>
          <w:numId w:val="49"/>
        </w:numPr>
        <w:spacing w:after="200" w:line="276" w:lineRule="auto"/>
        <w:jc w:val="both"/>
      </w:pPr>
      <w:r>
        <w:t xml:space="preserve">Общество с ограниченной ответственностью «Невская Проектная Компания» ИНН 7806191924 </w:t>
      </w:r>
    </w:p>
    <w:p w:rsidR="003B0C6C" w:rsidRDefault="003B0C6C" w:rsidP="000E4608">
      <w:pPr>
        <w:autoSpaceDE w:val="0"/>
        <w:autoSpaceDN w:val="0"/>
        <w:adjustRightInd w:val="0"/>
        <w:jc w:val="both"/>
        <w:outlineLvl w:val="1"/>
        <w:rPr>
          <w:b/>
        </w:rPr>
      </w:pPr>
    </w:p>
    <w:p w:rsidR="000E4608" w:rsidRDefault="000E4608" w:rsidP="000E4608">
      <w:pPr>
        <w:autoSpaceDE w:val="0"/>
        <w:autoSpaceDN w:val="0"/>
        <w:adjustRightInd w:val="0"/>
        <w:jc w:val="both"/>
        <w:outlineLvl w:val="1"/>
        <w:rPr>
          <w:b/>
        </w:rPr>
      </w:pPr>
      <w:r>
        <w:rPr>
          <w:b/>
        </w:rPr>
        <w:t>Заседание</w:t>
      </w:r>
      <w:r w:rsidRPr="0082783F">
        <w:rPr>
          <w:b/>
        </w:rPr>
        <w:t xml:space="preserve"> Совета</w:t>
      </w:r>
      <w:r>
        <w:rPr>
          <w:b/>
        </w:rPr>
        <w:t xml:space="preserve"> от «06</w:t>
      </w:r>
      <w:r w:rsidRPr="00EF3FBB">
        <w:rPr>
          <w:b/>
        </w:rPr>
        <w:t xml:space="preserve">» </w:t>
      </w:r>
      <w:r>
        <w:rPr>
          <w:b/>
        </w:rPr>
        <w:t xml:space="preserve">октября </w:t>
      </w:r>
      <w:r w:rsidRPr="00EF3FBB">
        <w:rPr>
          <w:b/>
        </w:rPr>
        <w:t>2015 года</w:t>
      </w:r>
    </w:p>
    <w:p w:rsidR="000E4608" w:rsidRDefault="000E4608" w:rsidP="000E4608">
      <w:pPr>
        <w:autoSpaceDE w:val="0"/>
        <w:autoSpaceDN w:val="0"/>
        <w:adjustRightInd w:val="0"/>
        <w:jc w:val="both"/>
        <w:outlineLvl w:val="1"/>
        <w:rPr>
          <w:b/>
        </w:rPr>
      </w:pPr>
    </w:p>
    <w:p w:rsidR="000E4608" w:rsidRDefault="000E4608" w:rsidP="000E460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E4608" w:rsidRPr="006C0B3B" w:rsidRDefault="000E4608" w:rsidP="002A0A1C">
      <w:pPr>
        <w:pStyle w:val="a4"/>
        <w:numPr>
          <w:ilvl w:val="0"/>
          <w:numId w:val="48"/>
        </w:numPr>
        <w:spacing w:after="200" w:line="276" w:lineRule="auto"/>
        <w:jc w:val="both"/>
      </w:pPr>
      <w:r>
        <w:t xml:space="preserve">Общество с ограниченной ответственностью «СтройТраст» ИНН 7724306691 </w:t>
      </w:r>
    </w:p>
    <w:p w:rsidR="000E4608" w:rsidRDefault="000E4608" w:rsidP="00316BEE">
      <w:pPr>
        <w:autoSpaceDE w:val="0"/>
        <w:autoSpaceDN w:val="0"/>
        <w:adjustRightInd w:val="0"/>
        <w:jc w:val="both"/>
        <w:outlineLvl w:val="1"/>
        <w:rPr>
          <w:b/>
        </w:rPr>
      </w:pPr>
    </w:p>
    <w:p w:rsidR="00316BEE" w:rsidRDefault="00316BEE" w:rsidP="00316BEE">
      <w:pPr>
        <w:autoSpaceDE w:val="0"/>
        <w:autoSpaceDN w:val="0"/>
        <w:adjustRightInd w:val="0"/>
        <w:jc w:val="both"/>
        <w:outlineLvl w:val="1"/>
        <w:rPr>
          <w:b/>
        </w:rPr>
      </w:pPr>
      <w:r>
        <w:rPr>
          <w:b/>
        </w:rPr>
        <w:t>Заседание</w:t>
      </w:r>
      <w:r w:rsidRPr="0082783F">
        <w:rPr>
          <w:b/>
        </w:rPr>
        <w:t xml:space="preserve"> Совета</w:t>
      </w:r>
      <w:r>
        <w:rPr>
          <w:b/>
        </w:rPr>
        <w:t xml:space="preserve"> от «05</w:t>
      </w:r>
      <w:r w:rsidRPr="00EF3FBB">
        <w:rPr>
          <w:b/>
        </w:rPr>
        <w:t xml:space="preserve">» </w:t>
      </w:r>
      <w:r>
        <w:rPr>
          <w:b/>
        </w:rPr>
        <w:t xml:space="preserve">октября </w:t>
      </w:r>
      <w:r w:rsidRPr="00EF3FBB">
        <w:rPr>
          <w:b/>
        </w:rPr>
        <w:t>2015 года</w:t>
      </w:r>
    </w:p>
    <w:p w:rsidR="00316BEE" w:rsidRDefault="00316BEE" w:rsidP="00316BEE">
      <w:pPr>
        <w:autoSpaceDE w:val="0"/>
        <w:autoSpaceDN w:val="0"/>
        <w:adjustRightInd w:val="0"/>
        <w:jc w:val="both"/>
        <w:outlineLvl w:val="1"/>
        <w:rPr>
          <w:b/>
        </w:rPr>
      </w:pPr>
    </w:p>
    <w:p w:rsidR="00316BEE" w:rsidRDefault="00316BEE" w:rsidP="00316BEE">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316BEE" w:rsidRDefault="00316BEE" w:rsidP="002A0A1C">
      <w:pPr>
        <w:pStyle w:val="a4"/>
        <w:numPr>
          <w:ilvl w:val="0"/>
          <w:numId w:val="54"/>
        </w:numPr>
        <w:spacing w:after="200" w:line="276" w:lineRule="auto"/>
        <w:jc w:val="both"/>
      </w:pPr>
      <w:r>
        <w:t>Общество с ограниченной ответственностью «КОМИЛЭН» ИНН 1102024690</w:t>
      </w:r>
    </w:p>
    <w:p w:rsidR="00316BEE" w:rsidRDefault="00316BEE" w:rsidP="002A0A1C">
      <w:pPr>
        <w:pStyle w:val="a4"/>
        <w:numPr>
          <w:ilvl w:val="0"/>
          <w:numId w:val="54"/>
        </w:numPr>
        <w:spacing w:after="200" w:line="276" w:lineRule="auto"/>
        <w:jc w:val="both"/>
      </w:pPr>
      <w:r>
        <w:t>Общество с ограниченной ответственностью «Современные Технологии Проектирования» ИНН 4401165293</w:t>
      </w:r>
    </w:p>
    <w:p w:rsidR="00316BEE" w:rsidRDefault="00316BEE" w:rsidP="002A0A1C">
      <w:pPr>
        <w:pStyle w:val="a4"/>
        <w:numPr>
          <w:ilvl w:val="0"/>
          <w:numId w:val="54"/>
        </w:numPr>
        <w:spacing w:after="200" w:line="276" w:lineRule="auto"/>
        <w:jc w:val="both"/>
      </w:pPr>
      <w:r>
        <w:t xml:space="preserve">Общество с ограниченной ответственностью «Проектно Строительная Компания «Энергострой» ИНН 9705037221 </w:t>
      </w:r>
    </w:p>
    <w:p w:rsidR="00316BEE" w:rsidRDefault="00316BEE" w:rsidP="0000610F">
      <w:pPr>
        <w:autoSpaceDE w:val="0"/>
        <w:autoSpaceDN w:val="0"/>
        <w:adjustRightInd w:val="0"/>
        <w:jc w:val="both"/>
        <w:outlineLvl w:val="1"/>
        <w:rPr>
          <w:b/>
        </w:rPr>
      </w:pPr>
    </w:p>
    <w:p w:rsidR="0000610F" w:rsidRDefault="0000610F" w:rsidP="0000610F">
      <w:pPr>
        <w:autoSpaceDE w:val="0"/>
        <w:autoSpaceDN w:val="0"/>
        <w:adjustRightInd w:val="0"/>
        <w:jc w:val="both"/>
        <w:outlineLvl w:val="1"/>
        <w:rPr>
          <w:b/>
        </w:rPr>
      </w:pPr>
      <w:r>
        <w:rPr>
          <w:b/>
        </w:rPr>
        <w:t>Заседание</w:t>
      </w:r>
      <w:r w:rsidRPr="0082783F">
        <w:rPr>
          <w:b/>
        </w:rPr>
        <w:t xml:space="preserve"> Совета</w:t>
      </w:r>
      <w:r>
        <w:rPr>
          <w:b/>
        </w:rPr>
        <w:t xml:space="preserve"> от «02</w:t>
      </w:r>
      <w:r w:rsidRPr="00EF3FBB">
        <w:rPr>
          <w:b/>
        </w:rPr>
        <w:t xml:space="preserve">» </w:t>
      </w:r>
      <w:r>
        <w:rPr>
          <w:b/>
        </w:rPr>
        <w:t xml:space="preserve">октября </w:t>
      </w:r>
      <w:r w:rsidRPr="00EF3FBB">
        <w:rPr>
          <w:b/>
        </w:rPr>
        <w:t>2015 года</w:t>
      </w:r>
    </w:p>
    <w:p w:rsidR="0000610F" w:rsidRDefault="0000610F" w:rsidP="0000610F">
      <w:pPr>
        <w:autoSpaceDE w:val="0"/>
        <w:autoSpaceDN w:val="0"/>
        <w:adjustRightInd w:val="0"/>
        <w:jc w:val="both"/>
        <w:outlineLvl w:val="1"/>
        <w:rPr>
          <w:b/>
        </w:rPr>
      </w:pPr>
    </w:p>
    <w:p w:rsidR="0000610F" w:rsidRDefault="0000610F" w:rsidP="0000610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0610F" w:rsidRPr="006C0B3B" w:rsidRDefault="0000610F" w:rsidP="002A0A1C">
      <w:pPr>
        <w:pStyle w:val="a4"/>
        <w:numPr>
          <w:ilvl w:val="0"/>
          <w:numId w:val="46"/>
        </w:numPr>
        <w:spacing w:after="200" w:line="276" w:lineRule="auto"/>
        <w:jc w:val="both"/>
      </w:pPr>
      <w:r>
        <w:lastRenderedPageBreak/>
        <w:t>Общество с ограниченной ответственностью «СтройБизнесГрупп» ИНН 7702744067</w:t>
      </w:r>
    </w:p>
    <w:p w:rsidR="0000610F" w:rsidRPr="006C0B3B" w:rsidRDefault="0000610F" w:rsidP="002A0A1C">
      <w:pPr>
        <w:pStyle w:val="a4"/>
        <w:numPr>
          <w:ilvl w:val="0"/>
          <w:numId w:val="46"/>
        </w:numPr>
        <w:spacing w:after="200" w:line="276" w:lineRule="auto"/>
        <w:jc w:val="both"/>
      </w:pPr>
      <w:r>
        <w:t xml:space="preserve">Общество с ограниченной ответственностью «Акватехника» ИНН 7805308834 </w:t>
      </w:r>
    </w:p>
    <w:p w:rsidR="0000610F" w:rsidRDefault="0000610F" w:rsidP="00352594">
      <w:pPr>
        <w:autoSpaceDE w:val="0"/>
        <w:autoSpaceDN w:val="0"/>
        <w:adjustRightInd w:val="0"/>
        <w:jc w:val="both"/>
        <w:outlineLvl w:val="1"/>
        <w:rPr>
          <w:b/>
        </w:rPr>
      </w:pPr>
    </w:p>
    <w:p w:rsidR="00352594" w:rsidRDefault="00352594" w:rsidP="00352594">
      <w:pPr>
        <w:autoSpaceDE w:val="0"/>
        <w:autoSpaceDN w:val="0"/>
        <w:adjustRightInd w:val="0"/>
        <w:jc w:val="both"/>
        <w:outlineLvl w:val="1"/>
        <w:rPr>
          <w:b/>
        </w:rPr>
      </w:pPr>
      <w:r>
        <w:rPr>
          <w:b/>
        </w:rPr>
        <w:t>Заседание</w:t>
      </w:r>
      <w:r w:rsidRPr="0082783F">
        <w:rPr>
          <w:b/>
        </w:rPr>
        <w:t xml:space="preserve"> Совета</w:t>
      </w:r>
      <w:r>
        <w:rPr>
          <w:b/>
        </w:rPr>
        <w:t xml:space="preserve"> от «01</w:t>
      </w:r>
      <w:r w:rsidRPr="00EF3FBB">
        <w:rPr>
          <w:b/>
        </w:rPr>
        <w:t xml:space="preserve">» </w:t>
      </w:r>
      <w:r>
        <w:rPr>
          <w:b/>
        </w:rPr>
        <w:t xml:space="preserve">октября </w:t>
      </w:r>
      <w:r w:rsidRPr="00EF3FBB">
        <w:rPr>
          <w:b/>
        </w:rPr>
        <w:t>2015 года</w:t>
      </w:r>
    </w:p>
    <w:p w:rsidR="00352594" w:rsidRDefault="00352594" w:rsidP="00352594">
      <w:pPr>
        <w:autoSpaceDE w:val="0"/>
        <w:autoSpaceDN w:val="0"/>
        <w:adjustRightInd w:val="0"/>
        <w:jc w:val="both"/>
        <w:outlineLvl w:val="1"/>
        <w:rPr>
          <w:b/>
        </w:rPr>
      </w:pPr>
    </w:p>
    <w:p w:rsidR="00352594" w:rsidRDefault="00352594" w:rsidP="00352594">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352594" w:rsidRDefault="00352594" w:rsidP="002A0A1C">
      <w:pPr>
        <w:pStyle w:val="a4"/>
        <w:numPr>
          <w:ilvl w:val="0"/>
          <w:numId w:val="47"/>
        </w:numPr>
        <w:spacing w:after="200" w:line="276" w:lineRule="auto"/>
        <w:jc w:val="both"/>
      </w:pPr>
      <w:r>
        <w:t>Общество с ограниченной ответственностью «ИЖЭНЕРГО» ИНН 1840029818</w:t>
      </w:r>
    </w:p>
    <w:p w:rsidR="00352594" w:rsidRDefault="00352594" w:rsidP="002A0A1C">
      <w:pPr>
        <w:pStyle w:val="a4"/>
        <w:numPr>
          <w:ilvl w:val="0"/>
          <w:numId w:val="47"/>
        </w:numPr>
        <w:spacing w:after="200" w:line="276" w:lineRule="auto"/>
        <w:jc w:val="both"/>
      </w:pPr>
      <w:r>
        <w:t>Общество с ограниченной ответственностью «ОХОТНО-СТРОЙ» ИНН 3245007217</w:t>
      </w:r>
    </w:p>
    <w:p w:rsidR="00352594" w:rsidRDefault="00352594" w:rsidP="002A0A1C">
      <w:pPr>
        <w:pStyle w:val="a4"/>
        <w:numPr>
          <w:ilvl w:val="0"/>
          <w:numId w:val="47"/>
        </w:numPr>
        <w:spacing w:after="200" w:line="276" w:lineRule="auto"/>
        <w:jc w:val="both"/>
      </w:pPr>
      <w:r>
        <w:t xml:space="preserve">Общество с ограниченной ответственностью «АНГАРЮГСТРОЙ» ИНН 6154132463 </w:t>
      </w:r>
    </w:p>
    <w:p w:rsidR="00352594" w:rsidRDefault="00352594" w:rsidP="00FE01DE">
      <w:pPr>
        <w:autoSpaceDE w:val="0"/>
        <w:autoSpaceDN w:val="0"/>
        <w:adjustRightInd w:val="0"/>
        <w:jc w:val="both"/>
        <w:outlineLvl w:val="1"/>
        <w:rPr>
          <w:b/>
        </w:rPr>
      </w:pPr>
    </w:p>
    <w:p w:rsidR="00FE01DE" w:rsidRDefault="00FE01DE" w:rsidP="00FE01DE">
      <w:pPr>
        <w:autoSpaceDE w:val="0"/>
        <w:autoSpaceDN w:val="0"/>
        <w:adjustRightInd w:val="0"/>
        <w:jc w:val="both"/>
        <w:outlineLvl w:val="1"/>
        <w:rPr>
          <w:b/>
        </w:rPr>
      </w:pPr>
      <w:r>
        <w:rPr>
          <w:b/>
        </w:rPr>
        <w:t>Заседание</w:t>
      </w:r>
      <w:r w:rsidRPr="0082783F">
        <w:rPr>
          <w:b/>
        </w:rPr>
        <w:t xml:space="preserve"> Совета</w:t>
      </w:r>
      <w:r>
        <w:rPr>
          <w:b/>
        </w:rPr>
        <w:t xml:space="preserve"> от «29</w:t>
      </w:r>
      <w:r w:rsidRPr="00EF3FBB">
        <w:rPr>
          <w:b/>
        </w:rPr>
        <w:t xml:space="preserve">» </w:t>
      </w:r>
      <w:r>
        <w:rPr>
          <w:b/>
        </w:rPr>
        <w:t xml:space="preserve">сентября </w:t>
      </w:r>
      <w:r w:rsidRPr="00EF3FBB">
        <w:rPr>
          <w:b/>
        </w:rPr>
        <w:t>2015 года</w:t>
      </w:r>
    </w:p>
    <w:p w:rsidR="00FE01DE" w:rsidRDefault="00FE01DE" w:rsidP="00FE01DE">
      <w:pPr>
        <w:autoSpaceDE w:val="0"/>
        <w:autoSpaceDN w:val="0"/>
        <w:adjustRightInd w:val="0"/>
        <w:jc w:val="both"/>
        <w:outlineLvl w:val="1"/>
        <w:rPr>
          <w:b/>
        </w:rPr>
      </w:pPr>
    </w:p>
    <w:p w:rsidR="00FE01DE" w:rsidRDefault="00FE01DE" w:rsidP="00FE01DE">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E01DE" w:rsidRDefault="00FE01DE" w:rsidP="00FE01DE">
      <w:pPr>
        <w:autoSpaceDE w:val="0"/>
        <w:autoSpaceDN w:val="0"/>
        <w:adjustRightInd w:val="0"/>
        <w:ind w:firstLine="708"/>
        <w:jc w:val="both"/>
        <w:outlineLvl w:val="1"/>
      </w:pPr>
      <w:r>
        <w:t>1. Общество с ограниченной ответственностью «ПромСтрой» ИНН 7710921471</w:t>
      </w:r>
    </w:p>
    <w:p w:rsidR="00FE01DE" w:rsidRDefault="00FE01DE" w:rsidP="00FE01DE">
      <w:pPr>
        <w:autoSpaceDE w:val="0"/>
        <w:autoSpaceDN w:val="0"/>
        <w:adjustRightInd w:val="0"/>
        <w:jc w:val="both"/>
        <w:outlineLvl w:val="1"/>
        <w:rPr>
          <w:b/>
        </w:rPr>
      </w:pPr>
    </w:p>
    <w:p w:rsidR="002A1443" w:rsidRDefault="002A1443" w:rsidP="002A1443">
      <w:pPr>
        <w:autoSpaceDE w:val="0"/>
        <w:autoSpaceDN w:val="0"/>
        <w:adjustRightInd w:val="0"/>
        <w:jc w:val="both"/>
        <w:outlineLvl w:val="1"/>
        <w:rPr>
          <w:b/>
        </w:rPr>
      </w:pPr>
      <w:r>
        <w:rPr>
          <w:b/>
        </w:rPr>
        <w:t>Заседание</w:t>
      </w:r>
      <w:r w:rsidRPr="0082783F">
        <w:rPr>
          <w:b/>
        </w:rPr>
        <w:t xml:space="preserve"> Совета</w:t>
      </w:r>
      <w:r>
        <w:rPr>
          <w:b/>
        </w:rPr>
        <w:t xml:space="preserve"> от «25</w:t>
      </w:r>
      <w:r w:rsidRPr="00EF3FBB">
        <w:rPr>
          <w:b/>
        </w:rPr>
        <w:t xml:space="preserve">» </w:t>
      </w:r>
      <w:r>
        <w:rPr>
          <w:b/>
        </w:rPr>
        <w:t xml:space="preserve">сентября </w:t>
      </w:r>
      <w:r w:rsidRPr="00EF3FBB">
        <w:rPr>
          <w:b/>
        </w:rPr>
        <w:t>2015 года</w:t>
      </w:r>
    </w:p>
    <w:p w:rsidR="002A1443" w:rsidRDefault="002A1443" w:rsidP="002A1443">
      <w:pPr>
        <w:autoSpaceDE w:val="0"/>
        <w:autoSpaceDN w:val="0"/>
        <w:adjustRightInd w:val="0"/>
        <w:jc w:val="both"/>
        <w:outlineLvl w:val="1"/>
        <w:rPr>
          <w:b/>
        </w:rPr>
      </w:pPr>
    </w:p>
    <w:p w:rsidR="002A1443" w:rsidRDefault="002A1443" w:rsidP="002A144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2A1443" w:rsidRPr="006C0B3B" w:rsidRDefault="002A1443" w:rsidP="002A0A1C">
      <w:pPr>
        <w:pStyle w:val="a4"/>
        <w:numPr>
          <w:ilvl w:val="0"/>
          <w:numId w:val="44"/>
        </w:numPr>
        <w:spacing w:after="200" w:line="276" w:lineRule="auto"/>
        <w:jc w:val="both"/>
      </w:pPr>
      <w:r>
        <w:t>Общество с ограниченной ответственностью «БрянскТехПром» ИНН 3255513389</w:t>
      </w:r>
    </w:p>
    <w:p w:rsidR="002A1443" w:rsidRPr="006C0B3B" w:rsidRDefault="002A1443" w:rsidP="002A0A1C">
      <w:pPr>
        <w:pStyle w:val="a4"/>
        <w:numPr>
          <w:ilvl w:val="0"/>
          <w:numId w:val="44"/>
        </w:numPr>
        <w:spacing w:after="200" w:line="276" w:lineRule="auto"/>
        <w:jc w:val="both"/>
      </w:pPr>
      <w:r>
        <w:t xml:space="preserve">Общество с ограниченной ответственностью «ИнПроект» ИНН 7816510425 </w:t>
      </w:r>
    </w:p>
    <w:p w:rsidR="002A1443" w:rsidRDefault="002A1443" w:rsidP="00550A89">
      <w:pPr>
        <w:autoSpaceDE w:val="0"/>
        <w:autoSpaceDN w:val="0"/>
        <w:adjustRightInd w:val="0"/>
        <w:jc w:val="both"/>
        <w:outlineLvl w:val="1"/>
        <w:rPr>
          <w:b/>
        </w:rPr>
      </w:pPr>
    </w:p>
    <w:p w:rsidR="00550A89" w:rsidRDefault="00550A89" w:rsidP="00550A89">
      <w:pPr>
        <w:autoSpaceDE w:val="0"/>
        <w:autoSpaceDN w:val="0"/>
        <w:adjustRightInd w:val="0"/>
        <w:jc w:val="both"/>
        <w:outlineLvl w:val="1"/>
        <w:rPr>
          <w:b/>
        </w:rPr>
      </w:pPr>
      <w:r>
        <w:rPr>
          <w:b/>
        </w:rPr>
        <w:t>Заседание</w:t>
      </w:r>
      <w:r w:rsidRPr="0082783F">
        <w:rPr>
          <w:b/>
        </w:rPr>
        <w:t xml:space="preserve"> Совета</w:t>
      </w:r>
      <w:r>
        <w:rPr>
          <w:b/>
        </w:rPr>
        <w:t xml:space="preserve"> от «24</w:t>
      </w:r>
      <w:r w:rsidRPr="00EF3FBB">
        <w:rPr>
          <w:b/>
        </w:rPr>
        <w:t xml:space="preserve">» </w:t>
      </w:r>
      <w:r>
        <w:rPr>
          <w:b/>
        </w:rPr>
        <w:t xml:space="preserve">сентября </w:t>
      </w:r>
      <w:r w:rsidRPr="00EF3FBB">
        <w:rPr>
          <w:b/>
        </w:rPr>
        <w:t>2015 года</w:t>
      </w:r>
    </w:p>
    <w:p w:rsidR="00550A89" w:rsidRDefault="00550A89" w:rsidP="00550A89">
      <w:pPr>
        <w:autoSpaceDE w:val="0"/>
        <w:autoSpaceDN w:val="0"/>
        <w:adjustRightInd w:val="0"/>
        <w:jc w:val="both"/>
        <w:outlineLvl w:val="1"/>
        <w:rPr>
          <w:b/>
        </w:rPr>
      </w:pPr>
    </w:p>
    <w:p w:rsidR="00550A89" w:rsidRDefault="00550A89" w:rsidP="00550A89">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50A89" w:rsidRPr="006C0B3B" w:rsidRDefault="00550A89" w:rsidP="002A0A1C">
      <w:pPr>
        <w:pStyle w:val="a4"/>
        <w:numPr>
          <w:ilvl w:val="0"/>
          <w:numId w:val="43"/>
        </w:numPr>
        <w:spacing w:after="200" w:line="276" w:lineRule="auto"/>
        <w:jc w:val="both"/>
      </w:pPr>
      <w:r>
        <w:t>Общество с ограниченной ответственностью «ЯРСТРОЙПРОЕКТ» ИНН 7721603061</w:t>
      </w:r>
    </w:p>
    <w:p w:rsidR="00550A89" w:rsidRPr="006C0B3B" w:rsidRDefault="00550A89" w:rsidP="002A0A1C">
      <w:pPr>
        <w:pStyle w:val="a4"/>
        <w:numPr>
          <w:ilvl w:val="0"/>
          <w:numId w:val="43"/>
        </w:numPr>
        <w:spacing w:after="200" w:line="276" w:lineRule="auto"/>
        <w:jc w:val="both"/>
      </w:pPr>
      <w:r>
        <w:t xml:space="preserve">Общество с ограниченной ответственностью «СтройПромТорг» ИНН 7724318680 </w:t>
      </w:r>
    </w:p>
    <w:p w:rsidR="00550A89" w:rsidRDefault="00550A89" w:rsidP="006E36D5">
      <w:pPr>
        <w:autoSpaceDE w:val="0"/>
        <w:autoSpaceDN w:val="0"/>
        <w:adjustRightInd w:val="0"/>
        <w:jc w:val="both"/>
        <w:outlineLvl w:val="1"/>
        <w:rPr>
          <w:b/>
        </w:rPr>
      </w:pPr>
    </w:p>
    <w:p w:rsidR="006E36D5" w:rsidRDefault="006E36D5" w:rsidP="006E36D5">
      <w:pPr>
        <w:autoSpaceDE w:val="0"/>
        <w:autoSpaceDN w:val="0"/>
        <w:adjustRightInd w:val="0"/>
        <w:jc w:val="both"/>
        <w:outlineLvl w:val="1"/>
        <w:rPr>
          <w:b/>
        </w:rPr>
      </w:pPr>
      <w:r>
        <w:rPr>
          <w:b/>
        </w:rPr>
        <w:t>Заседание</w:t>
      </w:r>
      <w:r w:rsidRPr="0082783F">
        <w:rPr>
          <w:b/>
        </w:rPr>
        <w:t xml:space="preserve"> Совета</w:t>
      </w:r>
      <w:r>
        <w:rPr>
          <w:b/>
        </w:rPr>
        <w:t xml:space="preserve"> от «23</w:t>
      </w:r>
      <w:r w:rsidRPr="00EF3FBB">
        <w:rPr>
          <w:b/>
        </w:rPr>
        <w:t xml:space="preserve">» </w:t>
      </w:r>
      <w:r>
        <w:rPr>
          <w:b/>
        </w:rPr>
        <w:t xml:space="preserve">сентября </w:t>
      </w:r>
      <w:r w:rsidRPr="00EF3FBB">
        <w:rPr>
          <w:b/>
        </w:rPr>
        <w:t>2015 года</w:t>
      </w:r>
    </w:p>
    <w:p w:rsidR="006E36D5" w:rsidRDefault="006E36D5" w:rsidP="006E36D5">
      <w:pPr>
        <w:autoSpaceDE w:val="0"/>
        <w:autoSpaceDN w:val="0"/>
        <w:adjustRightInd w:val="0"/>
        <w:jc w:val="both"/>
        <w:outlineLvl w:val="1"/>
        <w:rPr>
          <w:b/>
        </w:rPr>
      </w:pPr>
    </w:p>
    <w:p w:rsidR="006E36D5" w:rsidRDefault="006E36D5" w:rsidP="006E36D5">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6E36D5" w:rsidRDefault="006E36D5" w:rsidP="002A0A1C">
      <w:pPr>
        <w:pStyle w:val="a4"/>
        <w:numPr>
          <w:ilvl w:val="0"/>
          <w:numId w:val="45"/>
        </w:numPr>
        <w:spacing w:after="200" w:line="276" w:lineRule="auto"/>
        <w:jc w:val="both"/>
      </w:pPr>
      <w:r>
        <w:t>Общество с ограниченной ответственностью «Нефтемодульстрой» ИНН 5501095482</w:t>
      </w:r>
    </w:p>
    <w:p w:rsidR="006E36D5" w:rsidRDefault="006E36D5" w:rsidP="002A0A1C">
      <w:pPr>
        <w:pStyle w:val="a4"/>
        <w:numPr>
          <w:ilvl w:val="0"/>
          <w:numId w:val="45"/>
        </w:numPr>
        <w:spacing w:after="200" w:line="276" w:lineRule="auto"/>
        <w:jc w:val="both"/>
      </w:pPr>
      <w:r>
        <w:t>Общество с ограниченной ответственностью «ЭНЕРГОСТРОЙ» ИНН 7842055885</w:t>
      </w:r>
    </w:p>
    <w:p w:rsidR="006E36D5" w:rsidRDefault="006E36D5" w:rsidP="002A0A1C">
      <w:pPr>
        <w:pStyle w:val="a4"/>
        <w:numPr>
          <w:ilvl w:val="0"/>
          <w:numId w:val="45"/>
        </w:numPr>
        <w:spacing w:after="200" w:line="276" w:lineRule="auto"/>
        <w:jc w:val="both"/>
      </w:pPr>
      <w:r>
        <w:t xml:space="preserve">Открытое акционерное общество «Обьэлектромонтаж» ИНН 8603004673 </w:t>
      </w:r>
    </w:p>
    <w:p w:rsidR="006E36D5" w:rsidRDefault="006E36D5" w:rsidP="0020048F">
      <w:pPr>
        <w:autoSpaceDE w:val="0"/>
        <w:autoSpaceDN w:val="0"/>
        <w:adjustRightInd w:val="0"/>
        <w:jc w:val="both"/>
        <w:outlineLvl w:val="1"/>
        <w:rPr>
          <w:b/>
        </w:rPr>
      </w:pPr>
    </w:p>
    <w:p w:rsidR="0020048F" w:rsidRDefault="0020048F" w:rsidP="0020048F">
      <w:pPr>
        <w:autoSpaceDE w:val="0"/>
        <w:autoSpaceDN w:val="0"/>
        <w:adjustRightInd w:val="0"/>
        <w:jc w:val="both"/>
        <w:outlineLvl w:val="1"/>
        <w:rPr>
          <w:b/>
        </w:rPr>
      </w:pPr>
      <w:r>
        <w:rPr>
          <w:b/>
        </w:rPr>
        <w:t>Заседание</w:t>
      </w:r>
      <w:r w:rsidRPr="0082783F">
        <w:rPr>
          <w:b/>
        </w:rPr>
        <w:t xml:space="preserve"> Совета</w:t>
      </w:r>
      <w:r>
        <w:rPr>
          <w:b/>
        </w:rPr>
        <w:t xml:space="preserve"> от «22</w:t>
      </w:r>
      <w:r w:rsidRPr="00EF3FBB">
        <w:rPr>
          <w:b/>
        </w:rPr>
        <w:t xml:space="preserve">» </w:t>
      </w:r>
      <w:r>
        <w:rPr>
          <w:b/>
        </w:rPr>
        <w:t xml:space="preserve">сентября </w:t>
      </w:r>
      <w:r w:rsidRPr="00EF3FBB">
        <w:rPr>
          <w:b/>
        </w:rPr>
        <w:t>2015 года</w:t>
      </w:r>
    </w:p>
    <w:p w:rsidR="0020048F" w:rsidRDefault="0020048F" w:rsidP="0020048F">
      <w:pPr>
        <w:autoSpaceDE w:val="0"/>
        <w:autoSpaceDN w:val="0"/>
        <w:adjustRightInd w:val="0"/>
        <w:jc w:val="both"/>
        <w:outlineLvl w:val="1"/>
        <w:rPr>
          <w:b/>
        </w:rPr>
      </w:pPr>
    </w:p>
    <w:p w:rsidR="0020048F" w:rsidRDefault="0020048F" w:rsidP="0020048F">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20048F" w:rsidRDefault="0020048F" w:rsidP="002A0A1C">
      <w:pPr>
        <w:pStyle w:val="a4"/>
        <w:numPr>
          <w:ilvl w:val="0"/>
          <w:numId w:val="39"/>
        </w:numPr>
        <w:autoSpaceDE w:val="0"/>
        <w:autoSpaceDN w:val="0"/>
        <w:adjustRightInd w:val="0"/>
        <w:spacing w:after="200" w:line="276" w:lineRule="auto"/>
        <w:jc w:val="both"/>
        <w:outlineLvl w:val="1"/>
      </w:pPr>
      <w:r>
        <w:t>Общество с ограниченной ответственностью «Дороги Севера» ИНН 1435271713</w:t>
      </w:r>
    </w:p>
    <w:p w:rsidR="0020048F" w:rsidRDefault="0020048F" w:rsidP="002A0A1C">
      <w:pPr>
        <w:pStyle w:val="a4"/>
        <w:numPr>
          <w:ilvl w:val="0"/>
          <w:numId w:val="39"/>
        </w:numPr>
        <w:autoSpaceDE w:val="0"/>
        <w:autoSpaceDN w:val="0"/>
        <w:adjustRightInd w:val="0"/>
        <w:spacing w:after="200" w:line="276" w:lineRule="auto"/>
        <w:jc w:val="both"/>
        <w:outlineLvl w:val="1"/>
      </w:pPr>
      <w:r>
        <w:t>Общество с ограниченной ответственностью «СК СтройЭнерго» ИНН 7805642420</w:t>
      </w:r>
    </w:p>
    <w:p w:rsidR="0020048F" w:rsidRDefault="0020048F" w:rsidP="0020048F">
      <w:pPr>
        <w:autoSpaceDE w:val="0"/>
        <w:autoSpaceDN w:val="0"/>
        <w:adjustRightInd w:val="0"/>
        <w:jc w:val="both"/>
        <w:outlineLvl w:val="1"/>
        <w:rPr>
          <w:b/>
        </w:rPr>
      </w:pPr>
    </w:p>
    <w:p w:rsidR="00992737" w:rsidRDefault="00992737" w:rsidP="00992737">
      <w:pPr>
        <w:autoSpaceDE w:val="0"/>
        <w:autoSpaceDN w:val="0"/>
        <w:adjustRightInd w:val="0"/>
        <w:jc w:val="both"/>
        <w:outlineLvl w:val="1"/>
        <w:rPr>
          <w:b/>
        </w:rPr>
      </w:pPr>
      <w:r>
        <w:rPr>
          <w:b/>
        </w:rPr>
        <w:t>Заседание</w:t>
      </w:r>
      <w:r w:rsidRPr="0082783F">
        <w:rPr>
          <w:b/>
        </w:rPr>
        <w:t xml:space="preserve"> Совета</w:t>
      </w:r>
      <w:r>
        <w:rPr>
          <w:b/>
        </w:rPr>
        <w:t xml:space="preserve"> от «21</w:t>
      </w:r>
      <w:r w:rsidRPr="00EF3FBB">
        <w:rPr>
          <w:b/>
        </w:rPr>
        <w:t xml:space="preserve">» </w:t>
      </w:r>
      <w:r>
        <w:rPr>
          <w:b/>
        </w:rPr>
        <w:t xml:space="preserve">сентября </w:t>
      </w:r>
      <w:r w:rsidRPr="00EF3FBB">
        <w:rPr>
          <w:b/>
        </w:rPr>
        <w:t>2015 года</w:t>
      </w:r>
    </w:p>
    <w:p w:rsidR="00992737" w:rsidRDefault="00992737" w:rsidP="00992737">
      <w:pPr>
        <w:autoSpaceDE w:val="0"/>
        <w:autoSpaceDN w:val="0"/>
        <w:adjustRightInd w:val="0"/>
        <w:jc w:val="both"/>
        <w:outlineLvl w:val="1"/>
        <w:rPr>
          <w:b/>
        </w:rPr>
      </w:pPr>
    </w:p>
    <w:p w:rsidR="00992737" w:rsidRDefault="00992737" w:rsidP="00992737">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92737" w:rsidRPr="006C0B3B" w:rsidRDefault="00992737" w:rsidP="002A0A1C">
      <w:pPr>
        <w:pStyle w:val="a4"/>
        <w:numPr>
          <w:ilvl w:val="0"/>
          <w:numId w:val="38"/>
        </w:numPr>
        <w:spacing w:after="200" w:line="276" w:lineRule="auto"/>
        <w:jc w:val="both"/>
      </w:pPr>
      <w:r>
        <w:t xml:space="preserve">Общество с ограниченной ответственностью «Невская Экологическая Компания» ИНН 7839407939 </w:t>
      </w:r>
    </w:p>
    <w:p w:rsidR="00992737" w:rsidRDefault="00992737" w:rsidP="00984DBA">
      <w:pPr>
        <w:autoSpaceDE w:val="0"/>
        <w:autoSpaceDN w:val="0"/>
        <w:adjustRightInd w:val="0"/>
        <w:jc w:val="both"/>
        <w:outlineLvl w:val="1"/>
        <w:rPr>
          <w:b/>
        </w:rPr>
      </w:pPr>
    </w:p>
    <w:p w:rsidR="00984DBA" w:rsidRDefault="00984DBA" w:rsidP="00984DBA">
      <w:pPr>
        <w:autoSpaceDE w:val="0"/>
        <w:autoSpaceDN w:val="0"/>
        <w:adjustRightInd w:val="0"/>
        <w:jc w:val="both"/>
        <w:outlineLvl w:val="1"/>
        <w:rPr>
          <w:b/>
        </w:rPr>
      </w:pPr>
      <w:r>
        <w:rPr>
          <w:b/>
        </w:rPr>
        <w:t>Заседание</w:t>
      </w:r>
      <w:r w:rsidRPr="0082783F">
        <w:rPr>
          <w:b/>
        </w:rPr>
        <w:t xml:space="preserve"> Совета</w:t>
      </w:r>
      <w:r>
        <w:rPr>
          <w:b/>
        </w:rPr>
        <w:t xml:space="preserve"> от «18</w:t>
      </w:r>
      <w:r w:rsidRPr="00EF3FBB">
        <w:rPr>
          <w:b/>
        </w:rPr>
        <w:t xml:space="preserve">» </w:t>
      </w:r>
      <w:r>
        <w:rPr>
          <w:b/>
        </w:rPr>
        <w:t xml:space="preserve">сентября </w:t>
      </w:r>
      <w:r w:rsidRPr="00EF3FBB">
        <w:rPr>
          <w:b/>
        </w:rPr>
        <w:t>2015 года</w:t>
      </w:r>
    </w:p>
    <w:p w:rsidR="00984DBA" w:rsidRDefault="00984DBA" w:rsidP="00984DBA">
      <w:pPr>
        <w:autoSpaceDE w:val="0"/>
        <w:autoSpaceDN w:val="0"/>
        <w:adjustRightInd w:val="0"/>
        <w:jc w:val="both"/>
        <w:outlineLvl w:val="1"/>
        <w:rPr>
          <w:b/>
        </w:rPr>
      </w:pPr>
    </w:p>
    <w:p w:rsidR="00984DBA" w:rsidRDefault="00984DBA" w:rsidP="00984DBA">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84DBA" w:rsidRPr="006C0B3B" w:rsidRDefault="00984DBA" w:rsidP="002A0A1C">
      <w:pPr>
        <w:pStyle w:val="a4"/>
        <w:numPr>
          <w:ilvl w:val="0"/>
          <w:numId w:val="37"/>
        </w:numPr>
        <w:spacing w:after="200" w:line="276" w:lineRule="auto"/>
        <w:jc w:val="both"/>
      </w:pPr>
      <w:r>
        <w:t xml:space="preserve">Общество с ограниченной ответственностью «РЭП Салаир» ИНН 4217155695 </w:t>
      </w:r>
    </w:p>
    <w:p w:rsidR="00984DBA" w:rsidRDefault="00984DBA" w:rsidP="00F92D0E">
      <w:pPr>
        <w:autoSpaceDE w:val="0"/>
        <w:autoSpaceDN w:val="0"/>
        <w:adjustRightInd w:val="0"/>
        <w:jc w:val="both"/>
        <w:outlineLvl w:val="1"/>
        <w:rPr>
          <w:b/>
        </w:rPr>
      </w:pPr>
    </w:p>
    <w:p w:rsidR="00F92D0E" w:rsidRDefault="00F92D0E" w:rsidP="00F92D0E">
      <w:pPr>
        <w:autoSpaceDE w:val="0"/>
        <w:autoSpaceDN w:val="0"/>
        <w:adjustRightInd w:val="0"/>
        <w:jc w:val="both"/>
        <w:outlineLvl w:val="1"/>
        <w:rPr>
          <w:b/>
        </w:rPr>
      </w:pPr>
      <w:r>
        <w:rPr>
          <w:b/>
        </w:rPr>
        <w:t>Заседание</w:t>
      </w:r>
      <w:r w:rsidRPr="0082783F">
        <w:rPr>
          <w:b/>
        </w:rPr>
        <w:t xml:space="preserve"> Совета</w:t>
      </w:r>
      <w:r>
        <w:rPr>
          <w:b/>
        </w:rPr>
        <w:t xml:space="preserve"> от «16</w:t>
      </w:r>
      <w:r w:rsidRPr="00EF3FBB">
        <w:rPr>
          <w:b/>
        </w:rPr>
        <w:t xml:space="preserve">» </w:t>
      </w:r>
      <w:r>
        <w:rPr>
          <w:b/>
        </w:rPr>
        <w:t xml:space="preserve">сентября </w:t>
      </w:r>
      <w:r w:rsidRPr="00EF3FBB">
        <w:rPr>
          <w:b/>
        </w:rPr>
        <w:t>2015 года</w:t>
      </w:r>
    </w:p>
    <w:p w:rsidR="00F92D0E" w:rsidRDefault="00F92D0E" w:rsidP="00F92D0E">
      <w:pPr>
        <w:autoSpaceDE w:val="0"/>
        <w:autoSpaceDN w:val="0"/>
        <w:adjustRightInd w:val="0"/>
        <w:jc w:val="both"/>
        <w:outlineLvl w:val="1"/>
        <w:rPr>
          <w:b/>
        </w:rPr>
      </w:pPr>
    </w:p>
    <w:p w:rsidR="00F92D0E" w:rsidRDefault="00F92D0E" w:rsidP="00F92D0E">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92D0E" w:rsidRPr="006C0B3B" w:rsidRDefault="00F92D0E" w:rsidP="002A0A1C">
      <w:pPr>
        <w:pStyle w:val="a4"/>
        <w:numPr>
          <w:ilvl w:val="0"/>
          <w:numId w:val="36"/>
        </w:numPr>
        <w:spacing w:after="200" w:line="276" w:lineRule="auto"/>
        <w:jc w:val="both"/>
      </w:pPr>
      <w:r>
        <w:t>Общество с ограниченной ответственностью «Инжиниринговая компания Моторина» ИНН 5012086107</w:t>
      </w:r>
    </w:p>
    <w:p w:rsidR="00F92D0E" w:rsidRPr="006C0B3B" w:rsidRDefault="00F92D0E" w:rsidP="002A0A1C">
      <w:pPr>
        <w:pStyle w:val="a4"/>
        <w:numPr>
          <w:ilvl w:val="0"/>
          <w:numId w:val="36"/>
        </w:numPr>
        <w:spacing w:after="200" w:line="276" w:lineRule="auto"/>
        <w:jc w:val="both"/>
      </w:pPr>
      <w:r>
        <w:t xml:space="preserve">Общество с ограниченной ответственностью «Евростиль» ИНН 7733804502 </w:t>
      </w:r>
    </w:p>
    <w:p w:rsidR="00F92D0E" w:rsidRDefault="00F92D0E" w:rsidP="001A201F">
      <w:pPr>
        <w:autoSpaceDE w:val="0"/>
        <w:autoSpaceDN w:val="0"/>
        <w:adjustRightInd w:val="0"/>
        <w:jc w:val="both"/>
        <w:outlineLvl w:val="1"/>
        <w:rPr>
          <w:b/>
        </w:rPr>
      </w:pPr>
    </w:p>
    <w:p w:rsidR="001A201F" w:rsidRDefault="001A201F" w:rsidP="001A201F">
      <w:pPr>
        <w:autoSpaceDE w:val="0"/>
        <w:autoSpaceDN w:val="0"/>
        <w:adjustRightInd w:val="0"/>
        <w:jc w:val="both"/>
        <w:outlineLvl w:val="1"/>
        <w:rPr>
          <w:b/>
        </w:rPr>
      </w:pPr>
      <w:r>
        <w:rPr>
          <w:b/>
        </w:rPr>
        <w:t>Заседание</w:t>
      </w:r>
      <w:r w:rsidRPr="0082783F">
        <w:rPr>
          <w:b/>
        </w:rPr>
        <w:t xml:space="preserve"> Совета</w:t>
      </w:r>
      <w:r>
        <w:rPr>
          <w:b/>
        </w:rPr>
        <w:t xml:space="preserve"> от «15</w:t>
      </w:r>
      <w:r w:rsidRPr="00EF3FBB">
        <w:rPr>
          <w:b/>
        </w:rPr>
        <w:t xml:space="preserve">» </w:t>
      </w:r>
      <w:r>
        <w:rPr>
          <w:b/>
        </w:rPr>
        <w:t xml:space="preserve">сентября </w:t>
      </w:r>
      <w:r w:rsidRPr="00EF3FBB">
        <w:rPr>
          <w:b/>
        </w:rPr>
        <w:t>2015 года</w:t>
      </w:r>
    </w:p>
    <w:p w:rsidR="001A201F" w:rsidRDefault="001A201F" w:rsidP="001A201F">
      <w:pPr>
        <w:autoSpaceDE w:val="0"/>
        <w:autoSpaceDN w:val="0"/>
        <w:adjustRightInd w:val="0"/>
        <w:jc w:val="both"/>
        <w:outlineLvl w:val="1"/>
        <w:rPr>
          <w:b/>
        </w:rPr>
      </w:pPr>
    </w:p>
    <w:p w:rsidR="001A201F" w:rsidRDefault="001A201F" w:rsidP="001A201F">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A201F" w:rsidRDefault="001A201F" w:rsidP="002A0A1C">
      <w:pPr>
        <w:pStyle w:val="a4"/>
        <w:numPr>
          <w:ilvl w:val="0"/>
          <w:numId w:val="40"/>
        </w:numPr>
        <w:spacing w:after="200" w:line="276" w:lineRule="auto"/>
        <w:jc w:val="both"/>
      </w:pPr>
      <w:r>
        <w:t>Общество с ограниченной ответственностью «Ремонтно-строительная группа» ИНН 6660147762</w:t>
      </w:r>
    </w:p>
    <w:p w:rsidR="001A201F" w:rsidRDefault="001A201F" w:rsidP="002A0A1C">
      <w:pPr>
        <w:pStyle w:val="a4"/>
        <w:numPr>
          <w:ilvl w:val="0"/>
          <w:numId w:val="40"/>
        </w:numPr>
        <w:spacing w:after="200" w:line="276" w:lineRule="auto"/>
        <w:jc w:val="both"/>
      </w:pPr>
      <w:r>
        <w:t>Общество с ограниченной ответственностью «РТК» ИНН 7802877303</w:t>
      </w:r>
    </w:p>
    <w:p w:rsidR="001A201F" w:rsidRDefault="001A201F" w:rsidP="002A0A1C">
      <w:pPr>
        <w:pStyle w:val="a4"/>
        <w:numPr>
          <w:ilvl w:val="0"/>
          <w:numId w:val="40"/>
        </w:numPr>
        <w:spacing w:after="200" w:line="276" w:lineRule="auto"/>
        <w:jc w:val="both"/>
      </w:pPr>
      <w:r>
        <w:t xml:space="preserve">Общество с ограниченной ответственностью «СтройПроект» ИНН 9705000180 </w:t>
      </w:r>
    </w:p>
    <w:p w:rsidR="001A201F" w:rsidRDefault="001A201F" w:rsidP="000853E4">
      <w:pPr>
        <w:autoSpaceDE w:val="0"/>
        <w:autoSpaceDN w:val="0"/>
        <w:adjustRightInd w:val="0"/>
        <w:jc w:val="both"/>
        <w:outlineLvl w:val="1"/>
        <w:rPr>
          <w:b/>
        </w:rPr>
      </w:pPr>
    </w:p>
    <w:p w:rsidR="000853E4" w:rsidRDefault="000853E4" w:rsidP="000853E4">
      <w:pPr>
        <w:autoSpaceDE w:val="0"/>
        <w:autoSpaceDN w:val="0"/>
        <w:adjustRightInd w:val="0"/>
        <w:jc w:val="both"/>
        <w:outlineLvl w:val="1"/>
        <w:rPr>
          <w:b/>
        </w:rPr>
      </w:pPr>
      <w:r>
        <w:rPr>
          <w:b/>
        </w:rPr>
        <w:t>Заседание</w:t>
      </w:r>
      <w:r w:rsidRPr="0082783F">
        <w:rPr>
          <w:b/>
        </w:rPr>
        <w:t xml:space="preserve"> Совета</w:t>
      </w:r>
      <w:r>
        <w:rPr>
          <w:b/>
        </w:rPr>
        <w:t xml:space="preserve"> от «10</w:t>
      </w:r>
      <w:r w:rsidRPr="00EF3FBB">
        <w:rPr>
          <w:b/>
        </w:rPr>
        <w:t xml:space="preserve">» </w:t>
      </w:r>
      <w:r>
        <w:rPr>
          <w:b/>
        </w:rPr>
        <w:t xml:space="preserve">сентября </w:t>
      </w:r>
      <w:r w:rsidRPr="00EF3FBB">
        <w:rPr>
          <w:b/>
        </w:rPr>
        <w:t>2015 года</w:t>
      </w:r>
    </w:p>
    <w:p w:rsidR="000853E4" w:rsidRDefault="000853E4" w:rsidP="000853E4">
      <w:pPr>
        <w:autoSpaceDE w:val="0"/>
        <w:autoSpaceDN w:val="0"/>
        <w:adjustRightInd w:val="0"/>
        <w:jc w:val="both"/>
        <w:outlineLvl w:val="1"/>
        <w:rPr>
          <w:b/>
        </w:rPr>
      </w:pPr>
    </w:p>
    <w:p w:rsidR="000853E4" w:rsidRDefault="000853E4" w:rsidP="000853E4">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0853E4" w:rsidRDefault="000853E4" w:rsidP="000853E4">
      <w:pPr>
        <w:spacing w:after="200" w:line="276" w:lineRule="auto"/>
        <w:ind w:left="567" w:hanging="283"/>
      </w:pPr>
      <w:r>
        <w:t xml:space="preserve">1. Общество с ограниченной ответственностью «СпецСтройКонстракшн» ИНН 7719530761 </w:t>
      </w:r>
    </w:p>
    <w:p w:rsidR="000853E4" w:rsidRDefault="000853E4" w:rsidP="005A7F47">
      <w:pPr>
        <w:autoSpaceDE w:val="0"/>
        <w:autoSpaceDN w:val="0"/>
        <w:adjustRightInd w:val="0"/>
        <w:jc w:val="both"/>
        <w:outlineLvl w:val="1"/>
        <w:rPr>
          <w:b/>
        </w:rPr>
      </w:pPr>
    </w:p>
    <w:p w:rsidR="005A7F47" w:rsidRDefault="005A7F47" w:rsidP="005A7F47">
      <w:pPr>
        <w:autoSpaceDE w:val="0"/>
        <w:autoSpaceDN w:val="0"/>
        <w:adjustRightInd w:val="0"/>
        <w:jc w:val="both"/>
        <w:outlineLvl w:val="1"/>
        <w:rPr>
          <w:b/>
        </w:rPr>
      </w:pPr>
      <w:r>
        <w:rPr>
          <w:b/>
        </w:rPr>
        <w:t>Заседание</w:t>
      </w:r>
      <w:r w:rsidRPr="0082783F">
        <w:rPr>
          <w:b/>
        </w:rPr>
        <w:t xml:space="preserve"> Совета</w:t>
      </w:r>
      <w:r>
        <w:rPr>
          <w:b/>
        </w:rPr>
        <w:t xml:space="preserve"> от «09</w:t>
      </w:r>
      <w:r w:rsidRPr="00EF3FBB">
        <w:rPr>
          <w:b/>
        </w:rPr>
        <w:t xml:space="preserve">» </w:t>
      </w:r>
      <w:r>
        <w:rPr>
          <w:b/>
        </w:rPr>
        <w:t xml:space="preserve">сентября </w:t>
      </w:r>
      <w:r w:rsidRPr="00EF3FBB">
        <w:rPr>
          <w:b/>
        </w:rPr>
        <w:t>2015 года</w:t>
      </w:r>
    </w:p>
    <w:p w:rsidR="005A7F47" w:rsidRDefault="005A7F47" w:rsidP="005A7F47">
      <w:pPr>
        <w:autoSpaceDE w:val="0"/>
        <w:autoSpaceDN w:val="0"/>
        <w:adjustRightInd w:val="0"/>
        <w:jc w:val="both"/>
        <w:outlineLvl w:val="1"/>
        <w:rPr>
          <w:b/>
        </w:rPr>
      </w:pPr>
    </w:p>
    <w:p w:rsidR="005A7F47" w:rsidRDefault="005A7F47" w:rsidP="005A7F47">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A7F47" w:rsidRPr="006C0B3B" w:rsidRDefault="005A7F47" w:rsidP="002A0A1C">
      <w:pPr>
        <w:pStyle w:val="a4"/>
        <w:numPr>
          <w:ilvl w:val="0"/>
          <w:numId w:val="35"/>
        </w:numPr>
        <w:spacing w:after="200" w:line="276" w:lineRule="auto"/>
        <w:jc w:val="both"/>
      </w:pPr>
      <w:r>
        <w:t>Закрытое акционерное общество «Земсервис» ИНН 1655053742</w:t>
      </w:r>
    </w:p>
    <w:p w:rsidR="005A7F47" w:rsidRPr="006C0B3B" w:rsidRDefault="005A7F47" w:rsidP="002A0A1C">
      <w:pPr>
        <w:pStyle w:val="a4"/>
        <w:numPr>
          <w:ilvl w:val="0"/>
          <w:numId w:val="35"/>
        </w:numPr>
        <w:spacing w:after="200" w:line="276" w:lineRule="auto"/>
        <w:jc w:val="both"/>
      </w:pPr>
      <w:r>
        <w:t>Общество с ограниченной ответственностью «Скайвэй» ИНН 4727000057</w:t>
      </w:r>
    </w:p>
    <w:p w:rsidR="005A7F47" w:rsidRPr="006C0B3B" w:rsidRDefault="005A7F47" w:rsidP="002A0A1C">
      <w:pPr>
        <w:pStyle w:val="a4"/>
        <w:numPr>
          <w:ilvl w:val="0"/>
          <w:numId w:val="35"/>
        </w:numPr>
        <w:spacing w:after="200" w:line="276" w:lineRule="auto"/>
        <w:jc w:val="both"/>
      </w:pPr>
      <w:r>
        <w:t>Общество с ограниченной ответственностью «Петролеум-Трейдинг» ИНН 5905230190</w:t>
      </w:r>
    </w:p>
    <w:p w:rsidR="005A7F47" w:rsidRPr="006C0B3B" w:rsidRDefault="005A7F47" w:rsidP="002A0A1C">
      <w:pPr>
        <w:pStyle w:val="a4"/>
        <w:numPr>
          <w:ilvl w:val="0"/>
          <w:numId w:val="35"/>
        </w:numPr>
        <w:spacing w:after="200" w:line="276" w:lineRule="auto"/>
        <w:jc w:val="both"/>
      </w:pPr>
      <w:r>
        <w:t xml:space="preserve">Общество с ограниченной ответственностью «РОСТСТРОЙ» ИНН 8602257061 </w:t>
      </w:r>
    </w:p>
    <w:p w:rsidR="005A7F47" w:rsidRDefault="005A7F47" w:rsidP="00601CB0">
      <w:pPr>
        <w:autoSpaceDE w:val="0"/>
        <w:autoSpaceDN w:val="0"/>
        <w:adjustRightInd w:val="0"/>
        <w:jc w:val="both"/>
        <w:outlineLvl w:val="1"/>
        <w:rPr>
          <w:b/>
        </w:rPr>
      </w:pPr>
    </w:p>
    <w:p w:rsidR="001B40B9" w:rsidRDefault="001B40B9" w:rsidP="00601CB0">
      <w:pPr>
        <w:autoSpaceDE w:val="0"/>
        <w:autoSpaceDN w:val="0"/>
        <w:adjustRightInd w:val="0"/>
        <w:jc w:val="both"/>
        <w:outlineLvl w:val="1"/>
        <w:rPr>
          <w:b/>
        </w:rPr>
      </w:pPr>
      <w:r>
        <w:rPr>
          <w:b/>
        </w:rPr>
        <w:t>Заседание</w:t>
      </w:r>
      <w:r w:rsidRPr="0082783F">
        <w:rPr>
          <w:b/>
        </w:rPr>
        <w:t xml:space="preserve"> Совета</w:t>
      </w:r>
      <w:r>
        <w:rPr>
          <w:b/>
        </w:rPr>
        <w:t xml:space="preserve"> от «08</w:t>
      </w:r>
      <w:r w:rsidRPr="00EF3FBB">
        <w:rPr>
          <w:b/>
        </w:rPr>
        <w:t xml:space="preserve">» </w:t>
      </w:r>
      <w:r>
        <w:rPr>
          <w:b/>
        </w:rPr>
        <w:t xml:space="preserve">сентября </w:t>
      </w:r>
      <w:r w:rsidRPr="00EF3FBB">
        <w:rPr>
          <w:b/>
        </w:rPr>
        <w:t>2015 года</w:t>
      </w:r>
    </w:p>
    <w:p w:rsidR="001B40B9" w:rsidRDefault="001B40B9" w:rsidP="00601CB0">
      <w:pPr>
        <w:autoSpaceDE w:val="0"/>
        <w:autoSpaceDN w:val="0"/>
        <w:adjustRightInd w:val="0"/>
        <w:jc w:val="both"/>
        <w:outlineLvl w:val="1"/>
        <w:rPr>
          <w:b/>
        </w:rPr>
      </w:pPr>
    </w:p>
    <w:p w:rsidR="001B40B9" w:rsidRPr="002771E5" w:rsidRDefault="001B40B9" w:rsidP="001B40B9">
      <w:pPr>
        <w:jc w:val="both"/>
        <w:rPr>
          <w:rStyle w:val="a7"/>
          <w:b w:val="0"/>
        </w:rPr>
      </w:pPr>
      <w:r w:rsidRPr="00C77101">
        <w:rPr>
          <w:b/>
        </w:rPr>
        <w:t>Решили:</w:t>
      </w:r>
      <w:r w:rsidRPr="00C77101">
        <w:t xml:space="preserve"> 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r w:rsidRPr="001B40B9">
        <w:rPr>
          <w:rStyle w:val="a7"/>
          <w:b w:val="0"/>
        </w:rPr>
        <w:t>.</w:t>
      </w:r>
    </w:p>
    <w:p w:rsidR="001B40B9" w:rsidRDefault="001B40B9" w:rsidP="00601CB0">
      <w:pPr>
        <w:autoSpaceDE w:val="0"/>
        <w:autoSpaceDN w:val="0"/>
        <w:adjustRightInd w:val="0"/>
        <w:jc w:val="both"/>
        <w:outlineLvl w:val="1"/>
        <w:rPr>
          <w:b/>
        </w:rPr>
      </w:pPr>
    </w:p>
    <w:p w:rsidR="001A295D" w:rsidRDefault="001A295D" w:rsidP="001A295D">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A295D" w:rsidRPr="006C0B3B" w:rsidRDefault="001A295D" w:rsidP="002A0A1C">
      <w:pPr>
        <w:pStyle w:val="a4"/>
        <w:numPr>
          <w:ilvl w:val="0"/>
          <w:numId w:val="32"/>
        </w:numPr>
        <w:spacing w:after="200" w:line="276" w:lineRule="auto"/>
        <w:jc w:val="both"/>
      </w:pPr>
      <w:r>
        <w:t xml:space="preserve">Общество с ограниченной ответственностью «Уралпроект» ИНН 5904303103 </w:t>
      </w:r>
    </w:p>
    <w:p w:rsidR="001A295D" w:rsidRDefault="001A295D" w:rsidP="00601CB0">
      <w:pPr>
        <w:autoSpaceDE w:val="0"/>
        <w:autoSpaceDN w:val="0"/>
        <w:adjustRightInd w:val="0"/>
        <w:jc w:val="both"/>
        <w:outlineLvl w:val="1"/>
        <w:rPr>
          <w:b/>
        </w:rPr>
      </w:pPr>
    </w:p>
    <w:p w:rsidR="001B40B9" w:rsidRDefault="001B40B9" w:rsidP="00601CB0">
      <w:pPr>
        <w:autoSpaceDE w:val="0"/>
        <w:autoSpaceDN w:val="0"/>
        <w:adjustRightInd w:val="0"/>
        <w:jc w:val="both"/>
        <w:outlineLvl w:val="1"/>
        <w:rPr>
          <w:b/>
        </w:rPr>
      </w:pPr>
    </w:p>
    <w:p w:rsidR="00601CB0" w:rsidRDefault="00601CB0" w:rsidP="00601CB0">
      <w:pPr>
        <w:autoSpaceDE w:val="0"/>
        <w:autoSpaceDN w:val="0"/>
        <w:adjustRightInd w:val="0"/>
        <w:jc w:val="both"/>
        <w:outlineLvl w:val="1"/>
        <w:rPr>
          <w:b/>
        </w:rPr>
      </w:pPr>
      <w:r>
        <w:rPr>
          <w:b/>
        </w:rPr>
        <w:t>Заседание</w:t>
      </w:r>
      <w:r w:rsidRPr="0082783F">
        <w:rPr>
          <w:b/>
        </w:rPr>
        <w:t xml:space="preserve"> Совета</w:t>
      </w:r>
      <w:r>
        <w:rPr>
          <w:b/>
        </w:rPr>
        <w:t xml:space="preserve"> от «07</w:t>
      </w:r>
      <w:r w:rsidRPr="00EF3FBB">
        <w:rPr>
          <w:b/>
        </w:rPr>
        <w:t xml:space="preserve">» </w:t>
      </w:r>
      <w:r>
        <w:rPr>
          <w:b/>
        </w:rPr>
        <w:t xml:space="preserve">сентября </w:t>
      </w:r>
      <w:r w:rsidRPr="00EF3FBB">
        <w:rPr>
          <w:b/>
        </w:rPr>
        <w:t>2015 года</w:t>
      </w:r>
    </w:p>
    <w:p w:rsidR="00601CB0" w:rsidRDefault="00601CB0" w:rsidP="00601CB0">
      <w:pPr>
        <w:autoSpaceDE w:val="0"/>
        <w:autoSpaceDN w:val="0"/>
        <w:adjustRightInd w:val="0"/>
        <w:jc w:val="both"/>
        <w:outlineLvl w:val="1"/>
        <w:rPr>
          <w:b/>
        </w:rPr>
      </w:pPr>
    </w:p>
    <w:p w:rsidR="00601CB0" w:rsidRDefault="00601CB0" w:rsidP="00601CB0">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601CB0" w:rsidRPr="006C0B3B" w:rsidRDefault="00601CB0" w:rsidP="002A0A1C">
      <w:pPr>
        <w:pStyle w:val="a4"/>
        <w:numPr>
          <w:ilvl w:val="0"/>
          <w:numId w:val="33"/>
        </w:numPr>
        <w:spacing w:after="200" w:line="276" w:lineRule="auto"/>
        <w:jc w:val="both"/>
      </w:pPr>
      <w:r>
        <w:t>Общество с ограниченной ответственностью «Высота» ИНН 3459012503</w:t>
      </w:r>
    </w:p>
    <w:p w:rsidR="00601CB0" w:rsidRPr="006C0B3B" w:rsidRDefault="00601CB0" w:rsidP="002A0A1C">
      <w:pPr>
        <w:pStyle w:val="a4"/>
        <w:numPr>
          <w:ilvl w:val="0"/>
          <w:numId w:val="33"/>
        </w:numPr>
        <w:spacing w:after="200" w:line="276" w:lineRule="auto"/>
        <w:jc w:val="both"/>
      </w:pPr>
      <w:r>
        <w:lastRenderedPageBreak/>
        <w:t xml:space="preserve">Общество с ограниченной ответственностью «ДЭКО» ИНН 7733584159 </w:t>
      </w:r>
    </w:p>
    <w:p w:rsidR="00601CB0" w:rsidRPr="00601CB0" w:rsidRDefault="00601CB0" w:rsidP="00A46C76">
      <w:pPr>
        <w:autoSpaceDE w:val="0"/>
        <w:autoSpaceDN w:val="0"/>
        <w:adjustRightInd w:val="0"/>
        <w:jc w:val="both"/>
        <w:outlineLvl w:val="1"/>
      </w:pPr>
    </w:p>
    <w:p w:rsidR="002B1AED" w:rsidRDefault="002B1AED" w:rsidP="00A46C76">
      <w:pPr>
        <w:autoSpaceDE w:val="0"/>
        <w:autoSpaceDN w:val="0"/>
        <w:adjustRightInd w:val="0"/>
        <w:jc w:val="both"/>
        <w:outlineLvl w:val="1"/>
        <w:rPr>
          <w:b/>
        </w:rPr>
      </w:pPr>
      <w:r>
        <w:rPr>
          <w:b/>
        </w:rPr>
        <w:t>Общее собрание 02 сентября 2015 года</w:t>
      </w:r>
    </w:p>
    <w:p w:rsidR="002B1AED" w:rsidRDefault="002B1AED" w:rsidP="00A46C76">
      <w:pPr>
        <w:autoSpaceDE w:val="0"/>
        <w:autoSpaceDN w:val="0"/>
        <w:adjustRightInd w:val="0"/>
        <w:jc w:val="both"/>
        <w:outlineLvl w:val="1"/>
        <w:rPr>
          <w:b/>
        </w:rPr>
      </w:pPr>
    </w:p>
    <w:p w:rsidR="002B1AED" w:rsidRPr="002B1AED" w:rsidRDefault="002B1AED" w:rsidP="002B1AED">
      <w:pPr>
        <w:widowControl w:val="0"/>
        <w:autoSpaceDE w:val="0"/>
        <w:autoSpaceDN w:val="0"/>
        <w:adjustRightInd w:val="0"/>
        <w:jc w:val="both"/>
      </w:pPr>
      <w:r w:rsidRPr="002B1AED">
        <w:rPr>
          <w:b/>
        </w:rPr>
        <w:t>Принято решение:</w:t>
      </w:r>
      <w:r w:rsidRPr="002B1AED">
        <w:t xml:space="preserve"> утвердить следующие внутренние документы Ассоциации в новой редакции:</w:t>
      </w:r>
    </w:p>
    <w:p w:rsidR="002B1AED" w:rsidRPr="002B1AED" w:rsidRDefault="002B1AED" w:rsidP="002B1AED">
      <w:pPr>
        <w:pStyle w:val="a4"/>
        <w:ind w:left="0" w:firstLine="567"/>
      </w:pPr>
      <w:r w:rsidRPr="002B1AED">
        <w:t>- Перечень видов работ,</w:t>
      </w:r>
      <w:r w:rsidRPr="002B1AED">
        <w:rPr>
          <w:b/>
        </w:rPr>
        <w:t xml:space="preserve"> </w:t>
      </w:r>
      <w:r w:rsidRPr="002B1AED">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«Объединение проектировщиков «ПроектСити» к сфере деятельности членов Ассоциации «Объединение проектировщиков «ПроектСити» (в новой редакции);</w:t>
      </w:r>
    </w:p>
    <w:p w:rsidR="002B1AED" w:rsidRPr="002B1AED" w:rsidRDefault="002B1AED" w:rsidP="002B1AED">
      <w:pPr>
        <w:widowControl w:val="0"/>
        <w:ind w:firstLine="567"/>
      </w:pPr>
      <w:r w:rsidRPr="002B1AED">
        <w:t>- Правила контроля</w:t>
      </w:r>
      <w:r w:rsidRPr="002B1AED">
        <w:rPr>
          <w:b/>
        </w:rPr>
        <w:t xml:space="preserve"> </w:t>
      </w:r>
      <w:r w:rsidRPr="002B1AED">
        <w:t>в области саморегулирования (в новой редакции);</w:t>
      </w:r>
    </w:p>
    <w:p w:rsidR="002B1AED" w:rsidRPr="002B1AED" w:rsidRDefault="002B1AED" w:rsidP="002B1AED">
      <w:pPr>
        <w:widowControl w:val="0"/>
        <w:autoSpaceDE w:val="0"/>
        <w:autoSpaceDN w:val="0"/>
        <w:adjustRightInd w:val="0"/>
        <w:ind w:firstLine="567"/>
        <w:jc w:val="both"/>
      </w:pPr>
      <w:r w:rsidRPr="002B1AED">
        <w:t>- Правила саморегулирования (в новой редакции);</w:t>
      </w:r>
    </w:p>
    <w:p w:rsidR="002B1AED" w:rsidRPr="002B1AED" w:rsidRDefault="002B1AED" w:rsidP="002B1AED">
      <w:pPr>
        <w:widowControl w:val="0"/>
        <w:autoSpaceDE w:val="0"/>
        <w:autoSpaceDN w:val="0"/>
        <w:adjustRightInd w:val="0"/>
        <w:ind w:firstLine="567"/>
        <w:jc w:val="both"/>
      </w:pPr>
      <w:r w:rsidRPr="002B1AED">
        <w:t>- Положение о системе мер дисциплинарного воздействия (в новой редакции);</w:t>
      </w:r>
    </w:p>
    <w:p w:rsidR="002B1AED" w:rsidRPr="002B1AED" w:rsidRDefault="002B1AED" w:rsidP="002B1AED">
      <w:pPr>
        <w:pStyle w:val="ConsPlusNormal"/>
        <w:widowControl/>
        <w:ind w:firstLine="567"/>
        <w:rPr>
          <w:rFonts w:ascii="Times New Roman" w:hAnsi="Times New Roman" w:cs="Times New Roman"/>
          <w:sz w:val="24"/>
          <w:szCs w:val="24"/>
        </w:rPr>
      </w:pPr>
      <w:r w:rsidRPr="002B1AED">
        <w:rPr>
          <w:rFonts w:ascii="Times New Roman" w:hAnsi="Times New Roman" w:cs="Times New Roman"/>
          <w:bCs/>
          <w:sz w:val="24"/>
          <w:szCs w:val="24"/>
        </w:rPr>
        <w:t xml:space="preserve">-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w:t>
      </w:r>
      <w:r w:rsidRPr="002B1AED">
        <w:rPr>
          <w:rFonts w:ascii="Times New Roman" w:hAnsi="Times New Roman" w:cs="Times New Roman"/>
          <w:sz w:val="24"/>
          <w:szCs w:val="24"/>
        </w:rPr>
        <w:t>(в новой редакции);</w:t>
      </w:r>
    </w:p>
    <w:p w:rsidR="002B1AED" w:rsidRPr="002B1AED" w:rsidRDefault="002B1AED" w:rsidP="002B1AED">
      <w:pPr>
        <w:ind w:firstLine="567"/>
      </w:pPr>
      <w:r w:rsidRPr="002B1AED">
        <w:t>- Требования к выдаче свидетельств о допуске к работам</w:t>
      </w:r>
      <w:r w:rsidRPr="002B1AED">
        <w:rPr>
          <w:b/>
        </w:rPr>
        <w:t xml:space="preserve"> </w:t>
      </w:r>
      <w:r w:rsidRPr="002B1AED">
        <w:t>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2B1AED" w:rsidRPr="002B1AED" w:rsidRDefault="002B1AED" w:rsidP="002B1AED">
      <w:pPr>
        <w:widowControl w:val="0"/>
        <w:ind w:firstLine="567"/>
      </w:pPr>
      <w:r w:rsidRPr="002B1AED">
        <w:t>- Требования к выдаче свидетельств о допуске к работам</w:t>
      </w:r>
      <w:r w:rsidRPr="002B1AED">
        <w:rPr>
          <w:b/>
        </w:rPr>
        <w:t xml:space="preserve"> </w:t>
      </w:r>
      <w:r w:rsidRPr="002B1AED">
        <w:t>по подготовке проектной документации, которые оказывают влияние на безопасность объектов использования атомной энергии (в новой редакции);</w:t>
      </w:r>
    </w:p>
    <w:p w:rsidR="002B1AED" w:rsidRPr="002B1AED" w:rsidRDefault="002B1AED" w:rsidP="002B1AED">
      <w:pPr>
        <w:pStyle w:val="60"/>
        <w:shd w:val="clear" w:color="auto" w:fill="auto"/>
        <w:spacing w:before="0" w:line="280" w:lineRule="exact"/>
        <w:ind w:left="20" w:firstLine="547"/>
        <w:jc w:val="both"/>
        <w:rPr>
          <w:rFonts w:ascii="Times New Roman" w:hAnsi="Times New Roman" w:cs="Times New Roman"/>
          <w:b/>
          <w:sz w:val="24"/>
          <w:szCs w:val="24"/>
        </w:rPr>
      </w:pPr>
      <w:r w:rsidRPr="002B1AED">
        <w:rPr>
          <w:rFonts w:ascii="Times New Roman" w:hAnsi="Times New Roman" w:cs="Times New Roman"/>
          <w:sz w:val="24"/>
          <w:szCs w:val="24"/>
        </w:rPr>
        <w:t xml:space="preserve">- Требования к членству </w:t>
      </w:r>
      <w:r w:rsidRPr="002B1AED">
        <w:rPr>
          <w:rStyle w:val="ac"/>
          <w:rFonts w:ascii="Times New Roman" w:eastAsia="Arial Unicode MS" w:hAnsi="Times New Roman" w:cs="Times New Roman"/>
          <w:i w:val="0"/>
          <w:sz w:val="24"/>
          <w:szCs w:val="24"/>
        </w:rPr>
        <w:t>в Ассоциации</w:t>
      </w:r>
      <w:r w:rsidRPr="002B1AED">
        <w:rPr>
          <w:rStyle w:val="ac"/>
          <w:rFonts w:ascii="Times New Roman" w:eastAsia="Arial Unicode MS" w:hAnsi="Times New Roman" w:cs="Times New Roman"/>
          <w:sz w:val="24"/>
          <w:szCs w:val="24"/>
        </w:rPr>
        <w:t xml:space="preserve"> </w:t>
      </w:r>
      <w:r w:rsidRPr="002B1AED">
        <w:rPr>
          <w:rFonts w:ascii="Times New Roman" w:hAnsi="Times New Roman" w:cs="Times New Roman"/>
          <w:sz w:val="24"/>
          <w:szCs w:val="24"/>
        </w:rPr>
        <w:t>«Объединение проектировщиков «ПроектСити</w:t>
      </w:r>
      <w:r w:rsidRPr="002B1AED">
        <w:rPr>
          <w:rStyle w:val="ac"/>
          <w:rFonts w:ascii="Times New Roman" w:eastAsia="Arial Unicode MS" w:hAnsi="Times New Roman" w:cs="Times New Roman"/>
          <w:i w:val="0"/>
          <w:sz w:val="24"/>
          <w:szCs w:val="24"/>
        </w:rPr>
        <w:t>»</w:t>
      </w:r>
      <w:r w:rsidRPr="002B1AED">
        <w:rPr>
          <w:rFonts w:ascii="Times New Roman" w:hAnsi="Times New Roman" w:cs="Times New Roman"/>
          <w:sz w:val="24"/>
          <w:szCs w:val="24"/>
        </w:rPr>
        <w:t xml:space="preserve"> (в новой редакции).</w:t>
      </w:r>
    </w:p>
    <w:p w:rsidR="002B1AED" w:rsidRPr="002B1AED" w:rsidRDefault="002B1AED" w:rsidP="00A46C76">
      <w:pPr>
        <w:autoSpaceDE w:val="0"/>
        <w:autoSpaceDN w:val="0"/>
        <w:adjustRightInd w:val="0"/>
        <w:jc w:val="both"/>
        <w:outlineLvl w:val="1"/>
        <w:rPr>
          <w:b/>
        </w:rPr>
      </w:pPr>
    </w:p>
    <w:p w:rsidR="002B1AED" w:rsidRPr="002B1AED" w:rsidRDefault="002B1AED" w:rsidP="002B1AED">
      <w:pPr>
        <w:pStyle w:val="60"/>
        <w:shd w:val="clear" w:color="auto" w:fill="auto"/>
        <w:spacing w:before="0" w:line="280" w:lineRule="exact"/>
        <w:ind w:left="20"/>
        <w:jc w:val="both"/>
        <w:rPr>
          <w:rFonts w:ascii="Times New Roman" w:hAnsi="Times New Roman" w:cs="Times New Roman"/>
          <w:sz w:val="24"/>
          <w:szCs w:val="24"/>
        </w:rPr>
      </w:pPr>
      <w:r w:rsidRPr="002B1AED">
        <w:rPr>
          <w:rFonts w:ascii="Times New Roman" w:hAnsi="Times New Roman" w:cs="Times New Roman"/>
          <w:b/>
          <w:sz w:val="24"/>
          <w:szCs w:val="24"/>
        </w:rPr>
        <w:t>Принято решение:</w:t>
      </w:r>
      <w:r w:rsidRPr="002B1AED">
        <w:rPr>
          <w:rFonts w:ascii="Times New Roman" w:hAnsi="Times New Roman" w:cs="Times New Roman"/>
          <w:sz w:val="24"/>
          <w:szCs w:val="24"/>
        </w:rPr>
        <w:t xml:space="preserve"> признать утратившими силу следующие внутренние документы Ассоциации: </w:t>
      </w:r>
    </w:p>
    <w:p w:rsidR="002B1AED" w:rsidRPr="002B1AED" w:rsidRDefault="002B1AED" w:rsidP="002A0A1C">
      <w:pPr>
        <w:pStyle w:val="60"/>
        <w:numPr>
          <w:ilvl w:val="0"/>
          <w:numId w:val="31"/>
        </w:numPr>
        <w:shd w:val="clear" w:color="auto" w:fill="auto"/>
        <w:spacing w:before="0" w:line="280" w:lineRule="exact"/>
        <w:jc w:val="both"/>
        <w:rPr>
          <w:rFonts w:ascii="Times New Roman" w:hAnsi="Times New Roman" w:cs="Times New Roman"/>
          <w:sz w:val="24"/>
          <w:szCs w:val="24"/>
        </w:rPr>
      </w:pPr>
      <w:r w:rsidRPr="002B1AED">
        <w:rPr>
          <w:rFonts w:ascii="Times New Roman" w:hAnsi="Times New Roman" w:cs="Times New Roman"/>
          <w:sz w:val="24"/>
          <w:szCs w:val="24"/>
        </w:rPr>
        <w:t>«Инвестиционная декларация».</w:t>
      </w:r>
    </w:p>
    <w:p w:rsidR="002B1AED" w:rsidRPr="002B1AED" w:rsidRDefault="002B1AED" w:rsidP="002A0A1C">
      <w:pPr>
        <w:pStyle w:val="1"/>
        <w:numPr>
          <w:ilvl w:val="0"/>
          <w:numId w:val="31"/>
        </w:numPr>
        <w:spacing w:before="0" w:after="0"/>
        <w:ind w:left="1208" w:hanging="357"/>
        <w:rPr>
          <w:rFonts w:ascii="Times New Roman" w:hAnsi="Times New Roman"/>
          <w:b w:val="0"/>
          <w:sz w:val="24"/>
          <w:szCs w:val="24"/>
        </w:rPr>
      </w:pPr>
      <w:r w:rsidRPr="002B1AED">
        <w:rPr>
          <w:rFonts w:ascii="Times New Roman" w:hAnsi="Times New Roman"/>
          <w:b w:val="0"/>
          <w:bCs w:val="0"/>
          <w:iCs/>
          <w:sz w:val="24"/>
          <w:szCs w:val="24"/>
        </w:rPr>
        <w:t>«Положение о</w:t>
      </w:r>
      <w:r w:rsidRPr="002B1AED">
        <w:rPr>
          <w:rFonts w:ascii="Times New Roman" w:hAnsi="Times New Roman"/>
          <w:b w:val="0"/>
          <w:bCs w:val="0"/>
          <w:sz w:val="24"/>
          <w:szCs w:val="24"/>
        </w:rPr>
        <w:t xml:space="preserve"> порядке размещения средств компенсационного фонда в целях их сохранения и прироста, направления их размещения».</w:t>
      </w:r>
    </w:p>
    <w:p w:rsidR="002B1AED" w:rsidRPr="002B1AED" w:rsidRDefault="002B1AED" w:rsidP="00A46C76">
      <w:pPr>
        <w:autoSpaceDE w:val="0"/>
        <w:autoSpaceDN w:val="0"/>
        <w:adjustRightInd w:val="0"/>
        <w:jc w:val="both"/>
        <w:outlineLvl w:val="1"/>
        <w:rPr>
          <w:b/>
        </w:rPr>
      </w:pPr>
    </w:p>
    <w:p w:rsidR="002B1AED" w:rsidRPr="002B1AED" w:rsidRDefault="002B1AED" w:rsidP="002B1AED">
      <w:pPr>
        <w:jc w:val="both"/>
      </w:pPr>
      <w:r w:rsidRPr="002B1AED">
        <w:rPr>
          <w:b/>
        </w:rPr>
        <w:t>Принято решение:</w:t>
      </w:r>
      <w:r w:rsidRPr="002B1AED">
        <w:t xml:space="preserve"> Ввиду того, что АНП «СтройИнвестСервис», ИНН 5321800872 и АС «СтройБазис», ИНН 7811291307  являются ассоциациями, объединяющими в себе ряд организаций, которые являются участниками строительного рынка, утвердить размер членских взносов для Ассоциации «Некоммерческое партнерство по содействию участникам строительного рынка «СтройИнвестСервис», ИНН 5321800872 в индивидуальном порядке в размере 5000 рублей за каждого члена Ассоциации в месяц; для Ассоциации по содействию участникам строительной сферы «СтройБазис», ИНН 7811291307  в индивидуальном порядке в размере 5000 рублей за каждого члена Ассоциации в месяц.</w:t>
      </w:r>
    </w:p>
    <w:p w:rsidR="002B1AED" w:rsidRDefault="002B1AED" w:rsidP="00A46C76">
      <w:pPr>
        <w:autoSpaceDE w:val="0"/>
        <w:autoSpaceDN w:val="0"/>
        <w:adjustRightInd w:val="0"/>
        <w:jc w:val="both"/>
        <w:outlineLvl w:val="1"/>
        <w:rPr>
          <w:b/>
        </w:rPr>
      </w:pPr>
    </w:p>
    <w:p w:rsidR="002B1AED" w:rsidRDefault="002B1AED" w:rsidP="00A46C76">
      <w:pPr>
        <w:autoSpaceDE w:val="0"/>
        <w:autoSpaceDN w:val="0"/>
        <w:adjustRightInd w:val="0"/>
        <w:jc w:val="both"/>
        <w:outlineLvl w:val="1"/>
        <w:rPr>
          <w:b/>
        </w:rPr>
      </w:pPr>
    </w:p>
    <w:p w:rsidR="00A46C76" w:rsidRDefault="00A46C76" w:rsidP="00A46C76">
      <w:pPr>
        <w:autoSpaceDE w:val="0"/>
        <w:autoSpaceDN w:val="0"/>
        <w:adjustRightInd w:val="0"/>
        <w:jc w:val="both"/>
        <w:outlineLvl w:val="1"/>
        <w:rPr>
          <w:b/>
        </w:rPr>
      </w:pPr>
      <w:r>
        <w:rPr>
          <w:b/>
        </w:rPr>
        <w:t>Заседание</w:t>
      </w:r>
      <w:r w:rsidRPr="0082783F">
        <w:rPr>
          <w:b/>
        </w:rPr>
        <w:t xml:space="preserve"> Совета</w:t>
      </w:r>
      <w:r>
        <w:rPr>
          <w:b/>
        </w:rPr>
        <w:t xml:space="preserve"> от «</w:t>
      </w:r>
      <w:r w:rsidR="002B1AED">
        <w:rPr>
          <w:b/>
        </w:rPr>
        <w:t>0</w:t>
      </w:r>
      <w:r w:rsidRPr="00A46C76">
        <w:rPr>
          <w:b/>
        </w:rPr>
        <w:t>1</w:t>
      </w:r>
      <w:r w:rsidRPr="00EF3FBB">
        <w:rPr>
          <w:b/>
        </w:rPr>
        <w:t xml:space="preserve">» </w:t>
      </w:r>
      <w:r>
        <w:rPr>
          <w:b/>
        </w:rPr>
        <w:t xml:space="preserve">сентября </w:t>
      </w:r>
      <w:r w:rsidRPr="00EF3FBB">
        <w:rPr>
          <w:b/>
        </w:rPr>
        <w:t>2015 года</w:t>
      </w:r>
    </w:p>
    <w:p w:rsidR="00A46C76" w:rsidRPr="00A46C76" w:rsidRDefault="00A46C76" w:rsidP="00A46C76">
      <w:pPr>
        <w:autoSpaceDE w:val="0"/>
        <w:autoSpaceDN w:val="0"/>
        <w:adjustRightInd w:val="0"/>
        <w:jc w:val="both"/>
        <w:outlineLvl w:val="1"/>
        <w:rPr>
          <w:b/>
        </w:rPr>
      </w:pPr>
    </w:p>
    <w:p w:rsidR="00A46C76" w:rsidRDefault="00A46C76" w:rsidP="00A46C7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w:t>
      </w:r>
      <w:r w:rsidRPr="00EB1665">
        <w:lastRenderedPageBreak/>
        <w:t>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46C76" w:rsidRPr="006C0B3B" w:rsidRDefault="00A46C76" w:rsidP="002A0A1C">
      <w:pPr>
        <w:pStyle w:val="a4"/>
        <w:numPr>
          <w:ilvl w:val="0"/>
          <w:numId w:val="34"/>
        </w:numPr>
        <w:spacing w:after="200" w:line="276" w:lineRule="auto"/>
        <w:jc w:val="both"/>
      </w:pPr>
      <w:r>
        <w:t xml:space="preserve">Общество с ограниченной ответственностью «СОВРЕМЕННЫЕ МОНОЛИТНЫЕ СИСТЕМЫ» ИНН 6312147225 </w:t>
      </w:r>
    </w:p>
    <w:p w:rsidR="00A46C76" w:rsidRPr="00A46C76" w:rsidRDefault="00A46C76" w:rsidP="000E611F">
      <w:pPr>
        <w:autoSpaceDE w:val="0"/>
        <w:autoSpaceDN w:val="0"/>
        <w:adjustRightInd w:val="0"/>
        <w:jc w:val="both"/>
        <w:outlineLvl w:val="1"/>
        <w:rPr>
          <w:b/>
        </w:rPr>
      </w:pPr>
    </w:p>
    <w:p w:rsidR="000E611F" w:rsidRDefault="000E611F" w:rsidP="000E611F">
      <w:pPr>
        <w:autoSpaceDE w:val="0"/>
        <w:autoSpaceDN w:val="0"/>
        <w:adjustRightInd w:val="0"/>
        <w:jc w:val="both"/>
        <w:outlineLvl w:val="1"/>
        <w:rPr>
          <w:b/>
        </w:rPr>
      </w:pPr>
      <w:r>
        <w:rPr>
          <w:b/>
        </w:rPr>
        <w:t>Заседание</w:t>
      </w:r>
      <w:r w:rsidRPr="0082783F">
        <w:rPr>
          <w:b/>
        </w:rPr>
        <w:t xml:space="preserve"> Совета</w:t>
      </w:r>
      <w:r>
        <w:rPr>
          <w:b/>
        </w:rPr>
        <w:t xml:space="preserve"> от «</w:t>
      </w:r>
      <w:r w:rsidRPr="00A46C76">
        <w:rPr>
          <w:b/>
        </w:rPr>
        <w:t>31</w:t>
      </w:r>
      <w:r w:rsidRPr="00EF3FBB">
        <w:rPr>
          <w:b/>
        </w:rPr>
        <w:t xml:space="preserve">» </w:t>
      </w:r>
      <w:r>
        <w:rPr>
          <w:b/>
        </w:rPr>
        <w:t xml:space="preserve">августа </w:t>
      </w:r>
      <w:r w:rsidRPr="00EF3FBB">
        <w:rPr>
          <w:b/>
        </w:rPr>
        <w:t>2015 года</w:t>
      </w:r>
    </w:p>
    <w:p w:rsidR="000E611F" w:rsidRPr="00A46C76" w:rsidRDefault="000E611F" w:rsidP="000E611F">
      <w:pPr>
        <w:autoSpaceDE w:val="0"/>
        <w:autoSpaceDN w:val="0"/>
        <w:adjustRightInd w:val="0"/>
        <w:jc w:val="both"/>
        <w:outlineLvl w:val="1"/>
        <w:rPr>
          <w:b/>
        </w:rPr>
      </w:pPr>
    </w:p>
    <w:p w:rsidR="000E611F" w:rsidRDefault="000E611F" w:rsidP="000E611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E611F" w:rsidRPr="006C0B3B" w:rsidRDefault="000E611F" w:rsidP="002A0A1C">
      <w:pPr>
        <w:pStyle w:val="a4"/>
        <w:numPr>
          <w:ilvl w:val="0"/>
          <w:numId w:val="30"/>
        </w:numPr>
        <w:spacing w:after="200" w:line="276" w:lineRule="auto"/>
        <w:jc w:val="both"/>
      </w:pPr>
      <w:r>
        <w:t xml:space="preserve">Общество с ограниченной ответственностью «Дорожно-эксплуатационное предприятие» ИНН 8602237192 </w:t>
      </w:r>
    </w:p>
    <w:p w:rsidR="000E611F" w:rsidRPr="000E611F" w:rsidRDefault="000E611F" w:rsidP="00566885">
      <w:pPr>
        <w:autoSpaceDE w:val="0"/>
        <w:autoSpaceDN w:val="0"/>
        <w:adjustRightInd w:val="0"/>
        <w:jc w:val="both"/>
        <w:outlineLvl w:val="1"/>
        <w:rPr>
          <w:b/>
        </w:rPr>
      </w:pPr>
    </w:p>
    <w:p w:rsidR="00566885" w:rsidRDefault="00566885" w:rsidP="00566885">
      <w:pPr>
        <w:autoSpaceDE w:val="0"/>
        <w:autoSpaceDN w:val="0"/>
        <w:adjustRightInd w:val="0"/>
        <w:jc w:val="both"/>
        <w:outlineLvl w:val="1"/>
        <w:rPr>
          <w:b/>
        </w:rPr>
      </w:pPr>
      <w:r>
        <w:rPr>
          <w:b/>
        </w:rPr>
        <w:t>Заседание</w:t>
      </w:r>
      <w:r w:rsidRPr="0082783F">
        <w:rPr>
          <w:b/>
        </w:rPr>
        <w:t xml:space="preserve"> Совета</w:t>
      </w:r>
      <w:r>
        <w:rPr>
          <w:b/>
        </w:rPr>
        <w:t xml:space="preserve"> от «</w:t>
      </w:r>
      <w:r w:rsidRPr="00AA2B46">
        <w:rPr>
          <w:b/>
        </w:rPr>
        <w:t>2</w:t>
      </w:r>
      <w:r>
        <w:rPr>
          <w:b/>
        </w:rPr>
        <w:t>8</w:t>
      </w:r>
      <w:r w:rsidRPr="00EF3FBB">
        <w:rPr>
          <w:b/>
        </w:rPr>
        <w:t xml:space="preserve">» </w:t>
      </w:r>
      <w:r>
        <w:rPr>
          <w:b/>
        </w:rPr>
        <w:t xml:space="preserve">августа </w:t>
      </w:r>
      <w:r w:rsidRPr="00EF3FBB">
        <w:rPr>
          <w:b/>
        </w:rPr>
        <w:t>2015 года</w:t>
      </w:r>
    </w:p>
    <w:p w:rsidR="00566885" w:rsidRDefault="00566885" w:rsidP="00566885">
      <w:pPr>
        <w:autoSpaceDE w:val="0"/>
        <w:autoSpaceDN w:val="0"/>
        <w:adjustRightInd w:val="0"/>
        <w:jc w:val="both"/>
        <w:outlineLvl w:val="1"/>
        <w:rPr>
          <w:b/>
        </w:rPr>
      </w:pPr>
    </w:p>
    <w:p w:rsidR="00566885" w:rsidRDefault="00566885" w:rsidP="00566885">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66885" w:rsidRPr="006C0B3B" w:rsidRDefault="00566885" w:rsidP="002A0A1C">
      <w:pPr>
        <w:pStyle w:val="a4"/>
        <w:numPr>
          <w:ilvl w:val="0"/>
          <w:numId w:val="29"/>
        </w:numPr>
        <w:spacing w:after="200" w:line="276" w:lineRule="auto"/>
        <w:jc w:val="both"/>
      </w:pPr>
      <w:r>
        <w:t>Общество с ограниченной ответственностью «ТехноПромИнжиниринг» ИНН 7717296570</w:t>
      </w:r>
    </w:p>
    <w:p w:rsidR="00566885" w:rsidRPr="006C0B3B" w:rsidRDefault="00566885" w:rsidP="002A0A1C">
      <w:pPr>
        <w:pStyle w:val="a4"/>
        <w:numPr>
          <w:ilvl w:val="0"/>
          <w:numId w:val="29"/>
        </w:numPr>
        <w:spacing w:after="200" w:line="276" w:lineRule="auto"/>
        <w:jc w:val="both"/>
      </w:pPr>
      <w:r>
        <w:t xml:space="preserve">Общество с ограниченной ответственностью «ПитерСтройПроект» ИНН 7802532404 </w:t>
      </w:r>
    </w:p>
    <w:p w:rsidR="00566885" w:rsidRPr="00566885" w:rsidRDefault="00566885" w:rsidP="00B12AD0">
      <w:pPr>
        <w:autoSpaceDE w:val="0"/>
        <w:autoSpaceDN w:val="0"/>
        <w:adjustRightInd w:val="0"/>
        <w:jc w:val="both"/>
        <w:outlineLvl w:val="1"/>
        <w:rPr>
          <w:b/>
        </w:rPr>
      </w:pPr>
    </w:p>
    <w:p w:rsidR="00B12AD0" w:rsidRDefault="00B12AD0" w:rsidP="00B12AD0">
      <w:pPr>
        <w:autoSpaceDE w:val="0"/>
        <w:autoSpaceDN w:val="0"/>
        <w:adjustRightInd w:val="0"/>
        <w:jc w:val="both"/>
        <w:outlineLvl w:val="1"/>
        <w:rPr>
          <w:b/>
        </w:rPr>
      </w:pPr>
      <w:r>
        <w:rPr>
          <w:b/>
        </w:rPr>
        <w:t>Заседание</w:t>
      </w:r>
      <w:r w:rsidRPr="0082783F">
        <w:rPr>
          <w:b/>
        </w:rPr>
        <w:t xml:space="preserve"> Совета</w:t>
      </w:r>
      <w:r>
        <w:rPr>
          <w:b/>
        </w:rPr>
        <w:t xml:space="preserve"> от «</w:t>
      </w:r>
      <w:r w:rsidRPr="00AA2B46">
        <w:rPr>
          <w:b/>
        </w:rPr>
        <w:t>2</w:t>
      </w:r>
      <w:r>
        <w:rPr>
          <w:b/>
        </w:rPr>
        <w:t>6</w:t>
      </w:r>
      <w:r w:rsidRPr="00EF3FBB">
        <w:rPr>
          <w:b/>
        </w:rPr>
        <w:t xml:space="preserve">» </w:t>
      </w:r>
      <w:r>
        <w:rPr>
          <w:b/>
        </w:rPr>
        <w:t xml:space="preserve">августа </w:t>
      </w:r>
      <w:r w:rsidRPr="00EF3FBB">
        <w:rPr>
          <w:b/>
        </w:rPr>
        <w:t>2015 года</w:t>
      </w:r>
    </w:p>
    <w:p w:rsidR="00B12AD0" w:rsidRDefault="00B12AD0" w:rsidP="00B12AD0">
      <w:pPr>
        <w:autoSpaceDE w:val="0"/>
        <w:autoSpaceDN w:val="0"/>
        <w:adjustRightInd w:val="0"/>
        <w:jc w:val="both"/>
        <w:outlineLvl w:val="1"/>
        <w:rPr>
          <w:b/>
        </w:rPr>
      </w:pPr>
    </w:p>
    <w:p w:rsidR="00B12AD0" w:rsidRDefault="00B12AD0" w:rsidP="00B12AD0">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B12AD0" w:rsidRPr="006C0B3B" w:rsidRDefault="00B12AD0" w:rsidP="002A0A1C">
      <w:pPr>
        <w:pStyle w:val="a4"/>
        <w:numPr>
          <w:ilvl w:val="0"/>
          <w:numId w:val="28"/>
        </w:numPr>
        <w:spacing w:after="200" w:line="276" w:lineRule="auto"/>
        <w:jc w:val="both"/>
      </w:pPr>
      <w:r>
        <w:t>Общество с ограниченной ответственностью «Северная Строительная Компания» ИНН 5190191198</w:t>
      </w:r>
    </w:p>
    <w:p w:rsidR="00B12AD0" w:rsidRPr="006C0B3B" w:rsidRDefault="00B12AD0" w:rsidP="002A0A1C">
      <w:pPr>
        <w:pStyle w:val="a4"/>
        <w:numPr>
          <w:ilvl w:val="0"/>
          <w:numId w:val="28"/>
        </w:numPr>
        <w:spacing w:after="200" w:line="276" w:lineRule="auto"/>
        <w:jc w:val="both"/>
      </w:pPr>
      <w:r>
        <w:t>Общество с ограниченной ответственностью «Бюро кадастровых инженеров» ИНН 6164263401</w:t>
      </w:r>
    </w:p>
    <w:p w:rsidR="00B12AD0" w:rsidRPr="006C0B3B" w:rsidRDefault="00B12AD0" w:rsidP="002A0A1C">
      <w:pPr>
        <w:pStyle w:val="a4"/>
        <w:numPr>
          <w:ilvl w:val="0"/>
          <w:numId w:val="28"/>
        </w:numPr>
        <w:spacing w:after="200" w:line="276" w:lineRule="auto"/>
        <w:jc w:val="both"/>
      </w:pPr>
      <w:r>
        <w:t>Общество с ограниченной ответственностью «Техкомплект-САМАРА» ИНН 6376021588</w:t>
      </w:r>
    </w:p>
    <w:p w:rsidR="00B12AD0" w:rsidRPr="006C0B3B" w:rsidRDefault="00B12AD0" w:rsidP="002A0A1C">
      <w:pPr>
        <w:pStyle w:val="a4"/>
        <w:numPr>
          <w:ilvl w:val="0"/>
          <w:numId w:val="28"/>
        </w:numPr>
        <w:spacing w:after="200" w:line="276" w:lineRule="auto"/>
        <w:jc w:val="both"/>
      </w:pPr>
      <w:r>
        <w:t>Общество с ограниченной ответственностью «НИПИИ «Новатор» ИНН 6652023918</w:t>
      </w:r>
    </w:p>
    <w:p w:rsidR="00B12AD0" w:rsidRPr="006C0B3B" w:rsidRDefault="00B12AD0" w:rsidP="002A0A1C">
      <w:pPr>
        <w:pStyle w:val="a4"/>
        <w:numPr>
          <w:ilvl w:val="0"/>
          <w:numId w:val="28"/>
        </w:numPr>
        <w:spacing w:after="200" w:line="276" w:lineRule="auto"/>
        <w:jc w:val="both"/>
      </w:pPr>
      <w:r>
        <w:t xml:space="preserve">Общество с ограниченной ответственностью «МЕГАПОЛИС» ИНН 7203352995 </w:t>
      </w:r>
    </w:p>
    <w:p w:rsidR="00B12AD0" w:rsidRDefault="00B12AD0" w:rsidP="00AA2B46">
      <w:pPr>
        <w:autoSpaceDE w:val="0"/>
        <w:autoSpaceDN w:val="0"/>
        <w:adjustRightInd w:val="0"/>
        <w:jc w:val="both"/>
        <w:outlineLvl w:val="1"/>
        <w:rPr>
          <w:b/>
        </w:rPr>
      </w:pPr>
    </w:p>
    <w:p w:rsidR="0035273A" w:rsidRDefault="0035273A" w:rsidP="00AA2B46">
      <w:pPr>
        <w:autoSpaceDE w:val="0"/>
        <w:autoSpaceDN w:val="0"/>
        <w:adjustRightInd w:val="0"/>
        <w:jc w:val="both"/>
        <w:outlineLvl w:val="1"/>
        <w:rPr>
          <w:b/>
        </w:rPr>
      </w:pPr>
      <w:r>
        <w:rPr>
          <w:b/>
        </w:rPr>
        <w:t>Заседание</w:t>
      </w:r>
      <w:r w:rsidRPr="0082783F">
        <w:rPr>
          <w:b/>
        </w:rPr>
        <w:t xml:space="preserve"> Совета</w:t>
      </w:r>
      <w:r>
        <w:rPr>
          <w:b/>
        </w:rPr>
        <w:t xml:space="preserve"> от «</w:t>
      </w:r>
      <w:r w:rsidRPr="00AA2B46">
        <w:rPr>
          <w:b/>
        </w:rPr>
        <w:t>2</w:t>
      </w:r>
      <w:r>
        <w:rPr>
          <w:b/>
        </w:rPr>
        <w:t>5</w:t>
      </w:r>
      <w:r w:rsidRPr="00EF3FBB">
        <w:rPr>
          <w:b/>
        </w:rPr>
        <w:t xml:space="preserve">» </w:t>
      </w:r>
      <w:r>
        <w:rPr>
          <w:b/>
        </w:rPr>
        <w:t xml:space="preserve">августа </w:t>
      </w:r>
      <w:r w:rsidRPr="00EF3FBB">
        <w:rPr>
          <w:b/>
        </w:rPr>
        <w:t>2015 года</w:t>
      </w:r>
    </w:p>
    <w:p w:rsidR="0035273A" w:rsidRDefault="0035273A" w:rsidP="0035273A">
      <w:pPr>
        <w:jc w:val="both"/>
        <w:rPr>
          <w:b/>
        </w:rPr>
      </w:pPr>
    </w:p>
    <w:p w:rsidR="0035273A" w:rsidRPr="002771E5" w:rsidRDefault="0035273A" w:rsidP="0035273A">
      <w:pPr>
        <w:jc w:val="both"/>
        <w:rPr>
          <w:rStyle w:val="apple-style-span"/>
        </w:rPr>
      </w:pPr>
      <w:r w:rsidRPr="0030697A">
        <w:rPr>
          <w:b/>
        </w:rPr>
        <w:t>Решили:</w:t>
      </w:r>
      <w:r>
        <w:t xml:space="preserve"> </w:t>
      </w:r>
      <w:r w:rsidRPr="00D72688">
        <w:t xml:space="preserve">Созвать внеочередное общее собрание членов </w:t>
      </w:r>
      <w:r w:rsidRPr="00C02BB2">
        <w:t>Ассоциации</w:t>
      </w:r>
      <w:r w:rsidRPr="00D72688">
        <w:t>.</w:t>
      </w:r>
      <w:r>
        <w:t xml:space="preserve"> </w:t>
      </w:r>
      <w:r w:rsidRPr="002771E5">
        <w:t xml:space="preserve">Провести общее собрание членов </w:t>
      </w:r>
      <w:r w:rsidRPr="00C02BB2">
        <w:t>Ассоциации</w:t>
      </w:r>
      <w:r>
        <w:t xml:space="preserve"> 02 сентября</w:t>
      </w:r>
      <w:r w:rsidRPr="002771E5">
        <w:t xml:space="preserve"> 2015г. в 1</w:t>
      </w:r>
      <w:r>
        <w:t>6</w:t>
      </w:r>
      <w:r w:rsidRPr="002771E5">
        <w:t>:</w:t>
      </w:r>
      <w:r>
        <w:t>0</w:t>
      </w:r>
      <w:r w:rsidRPr="002771E5">
        <w:t xml:space="preserve">0 </w:t>
      </w:r>
      <w:r w:rsidRPr="002771E5">
        <w:rPr>
          <w:color w:val="000000"/>
        </w:rPr>
        <w:t xml:space="preserve">по адресу: </w:t>
      </w:r>
      <w:r w:rsidRPr="00C02BB2">
        <w:t>г. Санкт-Петербург, ул. Константина Заслонова, д. 12, Лит. А, пом. 5Н</w:t>
      </w:r>
      <w:r w:rsidRPr="002771E5">
        <w:rPr>
          <w:rStyle w:val="apple-style-span"/>
        </w:rPr>
        <w:t>.</w:t>
      </w:r>
    </w:p>
    <w:p w:rsidR="0035273A" w:rsidRDefault="0035273A" w:rsidP="0035273A">
      <w:pPr>
        <w:pStyle w:val="aa"/>
        <w:ind w:firstLine="851"/>
        <w:jc w:val="both"/>
        <w:rPr>
          <w:rStyle w:val="apple-style-span"/>
          <w:rFonts w:ascii="Times New Roman" w:hAnsi="Times New Roman"/>
          <w:b w:val="0"/>
          <w:sz w:val="24"/>
          <w:szCs w:val="24"/>
        </w:rPr>
      </w:pPr>
      <w:r w:rsidRPr="002771E5">
        <w:rPr>
          <w:rStyle w:val="apple-style-span"/>
          <w:rFonts w:ascii="Times New Roman" w:hAnsi="Times New Roman"/>
          <w:b w:val="0"/>
          <w:sz w:val="24"/>
          <w:szCs w:val="24"/>
        </w:rPr>
        <w:t>Включить в повестку дня следующие вопросы:</w:t>
      </w:r>
    </w:p>
    <w:p w:rsidR="0035273A" w:rsidRPr="00C02BB2" w:rsidRDefault="0035273A" w:rsidP="0035273A">
      <w:pPr>
        <w:pStyle w:val="a3"/>
        <w:widowControl w:val="0"/>
        <w:ind w:firstLine="567"/>
        <w:jc w:val="both"/>
        <w:rPr>
          <w:rFonts w:ascii="Times New Roman" w:hAnsi="Times New Roman"/>
          <w:sz w:val="24"/>
          <w:szCs w:val="24"/>
        </w:rPr>
      </w:pPr>
      <w:r w:rsidRPr="00C02BB2">
        <w:rPr>
          <w:rFonts w:ascii="Times New Roman" w:hAnsi="Times New Roman"/>
          <w:sz w:val="24"/>
          <w:szCs w:val="24"/>
        </w:rPr>
        <w:lastRenderedPageBreak/>
        <w:t>1. Об избрании Председателя и секретаря Общего собрания.</w:t>
      </w:r>
    </w:p>
    <w:p w:rsidR="0035273A" w:rsidRPr="00C02BB2" w:rsidRDefault="0035273A" w:rsidP="0035273A">
      <w:pPr>
        <w:widowControl w:val="0"/>
        <w:autoSpaceDE w:val="0"/>
        <w:autoSpaceDN w:val="0"/>
        <w:adjustRightInd w:val="0"/>
        <w:ind w:firstLine="567"/>
        <w:jc w:val="both"/>
      </w:pPr>
      <w:r w:rsidRPr="00C02BB2">
        <w:t>2. Об утверждении внутренних документов Ассоциации в новой редакции:</w:t>
      </w:r>
    </w:p>
    <w:p w:rsidR="0035273A" w:rsidRPr="00C02BB2" w:rsidRDefault="0035273A" w:rsidP="0035273A">
      <w:pPr>
        <w:pStyle w:val="a4"/>
        <w:ind w:left="0" w:firstLine="567"/>
      </w:pPr>
      <w:r w:rsidRPr="00C02BB2">
        <w:t>- Перечень видов работ,</w:t>
      </w:r>
      <w:r w:rsidRPr="00C02BB2">
        <w:rPr>
          <w:b/>
        </w:rPr>
        <w:t xml:space="preserve"> </w:t>
      </w:r>
      <w:r w:rsidRPr="00C02BB2">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«Объединение проектировщиков «ПроектСити» к сфере деятельности членов Ассоциации «Объединение проектировщиков «ПроектСити» (в новой редакции);</w:t>
      </w:r>
    </w:p>
    <w:p w:rsidR="0035273A" w:rsidRPr="00C02BB2" w:rsidRDefault="0035273A" w:rsidP="0035273A">
      <w:pPr>
        <w:widowControl w:val="0"/>
        <w:ind w:firstLine="567"/>
      </w:pPr>
      <w:r w:rsidRPr="00C02BB2">
        <w:t>- Правила контроля</w:t>
      </w:r>
      <w:r w:rsidRPr="00C02BB2">
        <w:rPr>
          <w:b/>
        </w:rPr>
        <w:t xml:space="preserve"> </w:t>
      </w:r>
      <w:r w:rsidRPr="00C02BB2">
        <w:t>в области саморегулирования (в новой редакции);</w:t>
      </w:r>
    </w:p>
    <w:p w:rsidR="0035273A" w:rsidRPr="00C02BB2" w:rsidRDefault="0035273A" w:rsidP="0035273A">
      <w:pPr>
        <w:widowControl w:val="0"/>
        <w:autoSpaceDE w:val="0"/>
        <w:autoSpaceDN w:val="0"/>
        <w:adjustRightInd w:val="0"/>
        <w:ind w:firstLine="567"/>
        <w:jc w:val="both"/>
      </w:pPr>
      <w:r w:rsidRPr="00C02BB2">
        <w:t>- Правила саморегулирования (в новой редакции);</w:t>
      </w:r>
    </w:p>
    <w:p w:rsidR="0035273A" w:rsidRPr="00C02BB2" w:rsidRDefault="0035273A" w:rsidP="0035273A">
      <w:pPr>
        <w:widowControl w:val="0"/>
        <w:autoSpaceDE w:val="0"/>
        <w:autoSpaceDN w:val="0"/>
        <w:adjustRightInd w:val="0"/>
        <w:ind w:firstLine="567"/>
        <w:jc w:val="both"/>
      </w:pPr>
      <w:r w:rsidRPr="00C02BB2">
        <w:t>- Положение о системе мер дисциплинарного воздействия (в новой редакции);</w:t>
      </w:r>
    </w:p>
    <w:p w:rsidR="0035273A" w:rsidRPr="00C02BB2" w:rsidRDefault="0035273A" w:rsidP="0035273A">
      <w:pPr>
        <w:pStyle w:val="ConsPlusNormal"/>
        <w:widowControl/>
        <w:ind w:firstLine="567"/>
        <w:rPr>
          <w:rFonts w:ascii="Times New Roman" w:hAnsi="Times New Roman" w:cs="Times New Roman"/>
          <w:sz w:val="24"/>
          <w:szCs w:val="24"/>
        </w:rPr>
      </w:pPr>
      <w:r w:rsidRPr="00C02BB2">
        <w:rPr>
          <w:rFonts w:ascii="Times New Roman" w:hAnsi="Times New Roman" w:cs="Times New Roman"/>
          <w:bCs/>
          <w:sz w:val="24"/>
          <w:szCs w:val="24"/>
        </w:rPr>
        <w:t xml:space="preserve">- 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w:t>
      </w:r>
      <w:r w:rsidRPr="00C02BB2">
        <w:rPr>
          <w:rFonts w:ascii="Times New Roman" w:hAnsi="Times New Roman" w:cs="Times New Roman"/>
          <w:sz w:val="24"/>
          <w:szCs w:val="24"/>
        </w:rPr>
        <w:t>(в новой редакции);</w:t>
      </w:r>
    </w:p>
    <w:p w:rsidR="0035273A" w:rsidRPr="00C02BB2" w:rsidRDefault="0035273A" w:rsidP="0035273A">
      <w:pPr>
        <w:ind w:firstLine="567"/>
      </w:pPr>
      <w:r w:rsidRPr="00C02BB2">
        <w:t>- Требования к выдаче свидетельств о допуске к работам</w:t>
      </w:r>
      <w:r w:rsidRPr="00C02BB2">
        <w:rPr>
          <w:b/>
        </w:rPr>
        <w:t xml:space="preserve"> </w:t>
      </w:r>
      <w:r w:rsidRPr="00C02BB2">
        <w:t>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35273A" w:rsidRPr="00C02BB2" w:rsidRDefault="0035273A" w:rsidP="0035273A">
      <w:pPr>
        <w:widowControl w:val="0"/>
        <w:ind w:firstLine="567"/>
      </w:pPr>
      <w:r w:rsidRPr="00C02BB2">
        <w:t>- Требования к выдаче свидетельств о допуске к работам</w:t>
      </w:r>
      <w:r w:rsidRPr="00C02BB2">
        <w:rPr>
          <w:b/>
        </w:rPr>
        <w:t xml:space="preserve"> </w:t>
      </w:r>
      <w:r w:rsidRPr="00C02BB2">
        <w:t>по подготовке проектной документации, которые оказывают влияние на безопасность объектов использования атомной энергии (в новой редакции);</w:t>
      </w:r>
    </w:p>
    <w:p w:rsidR="0035273A" w:rsidRPr="00C02BB2" w:rsidRDefault="0035273A" w:rsidP="0035273A">
      <w:pPr>
        <w:widowControl w:val="0"/>
        <w:ind w:firstLine="567"/>
      </w:pPr>
      <w:r w:rsidRPr="00C02BB2">
        <w:t xml:space="preserve">- Требования к членству </w:t>
      </w:r>
      <w:r w:rsidRPr="00C02BB2">
        <w:rPr>
          <w:rStyle w:val="ac"/>
          <w:rFonts w:eastAsia="Arial Unicode MS"/>
          <w:i w:val="0"/>
        </w:rPr>
        <w:t>в Ассоциации</w:t>
      </w:r>
      <w:r w:rsidRPr="00C02BB2">
        <w:rPr>
          <w:rStyle w:val="ac"/>
          <w:rFonts w:eastAsia="Arial Unicode MS"/>
        </w:rPr>
        <w:t xml:space="preserve"> </w:t>
      </w:r>
      <w:r w:rsidRPr="00C02BB2">
        <w:t>«Объединение проектировщиков «ПроектСити</w:t>
      </w:r>
      <w:r w:rsidRPr="00C02BB2">
        <w:rPr>
          <w:rStyle w:val="ac"/>
          <w:rFonts w:eastAsia="Arial Unicode MS"/>
          <w:i w:val="0"/>
        </w:rPr>
        <w:t>»</w:t>
      </w:r>
      <w:r w:rsidRPr="00C02BB2">
        <w:t xml:space="preserve"> (в новой редакции)</w:t>
      </w:r>
      <w:r w:rsidRPr="00C02BB2">
        <w:rPr>
          <w:i/>
        </w:rPr>
        <w:t>.</w:t>
      </w:r>
    </w:p>
    <w:p w:rsidR="0035273A" w:rsidRPr="00C02BB2" w:rsidRDefault="0035273A" w:rsidP="0035273A">
      <w:pPr>
        <w:ind w:firstLine="567"/>
        <w:jc w:val="both"/>
      </w:pPr>
      <w:r w:rsidRPr="00C02BB2">
        <w:t>3. О признании внутренних документов Ассоциации утратившими силу.</w:t>
      </w:r>
    </w:p>
    <w:p w:rsidR="0035273A" w:rsidRPr="00C02BB2" w:rsidRDefault="0035273A" w:rsidP="0035273A">
      <w:pPr>
        <w:pStyle w:val="aa"/>
        <w:ind w:firstLine="567"/>
        <w:jc w:val="both"/>
        <w:rPr>
          <w:rFonts w:ascii="Times New Roman" w:hAnsi="Times New Roman" w:cs="Times New Roman"/>
          <w:b w:val="0"/>
          <w:sz w:val="24"/>
          <w:szCs w:val="24"/>
          <w:lang w:eastAsia="ru-RU"/>
        </w:rPr>
      </w:pPr>
      <w:r w:rsidRPr="00C02BB2">
        <w:rPr>
          <w:rStyle w:val="apple-style-span"/>
          <w:rFonts w:ascii="Times New Roman" w:hAnsi="Times New Roman" w:cs="Times New Roman"/>
          <w:b w:val="0"/>
          <w:sz w:val="24"/>
          <w:szCs w:val="24"/>
        </w:rPr>
        <w:t xml:space="preserve">4. </w:t>
      </w:r>
      <w:r w:rsidRPr="00C02BB2">
        <w:rPr>
          <w:rFonts w:ascii="Times New Roman" w:hAnsi="Times New Roman" w:cs="Times New Roman"/>
          <w:b w:val="0"/>
          <w:sz w:val="24"/>
          <w:szCs w:val="24"/>
        </w:rPr>
        <w:t>Об утверждении размера членских взносов в индивидуальном порядке.</w:t>
      </w:r>
    </w:p>
    <w:p w:rsidR="0035273A" w:rsidRDefault="0035273A" w:rsidP="0035273A">
      <w:pPr>
        <w:pStyle w:val="aa"/>
        <w:jc w:val="both"/>
        <w:rPr>
          <w:rFonts w:ascii="Times New Roman" w:hAnsi="Times New Roman" w:cs="Times New Roman"/>
          <w:b w:val="0"/>
          <w:sz w:val="24"/>
          <w:szCs w:val="24"/>
          <w:lang w:eastAsia="ru-RU"/>
        </w:rPr>
      </w:pPr>
      <w:r w:rsidRPr="00D7313F">
        <w:rPr>
          <w:rFonts w:ascii="Times New Roman" w:hAnsi="Times New Roman" w:cs="Times New Roman"/>
          <w:b w:val="0"/>
          <w:sz w:val="24"/>
          <w:szCs w:val="24"/>
          <w:lang w:eastAsia="ru-RU"/>
        </w:rPr>
        <w:t xml:space="preserve"> </w:t>
      </w:r>
    </w:p>
    <w:p w:rsidR="0035273A" w:rsidRPr="002771E5" w:rsidRDefault="0035273A" w:rsidP="0035273A">
      <w:pPr>
        <w:ind w:firstLine="851"/>
        <w:jc w:val="both"/>
        <w:rPr>
          <w:rStyle w:val="apple-style-span"/>
        </w:rPr>
      </w:pPr>
      <w:r w:rsidRPr="002771E5">
        <w:rPr>
          <w:rStyle w:val="apple-style-span"/>
        </w:rPr>
        <w:t xml:space="preserve">Определить, что с материалами собрания можно ознакомиться с </w:t>
      </w:r>
      <w:r>
        <w:t>02 сентября</w:t>
      </w:r>
      <w:r w:rsidRPr="002771E5">
        <w:t xml:space="preserve"> </w:t>
      </w:r>
      <w:r w:rsidRPr="002771E5">
        <w:rPr>
          <w:rStyle w:val="apple-style-span"/>
        </w:rPr>
        <w:t>2015 г.  с 1</w:t>
      </w:r>
      <w:r>
        <w:rPr>
          <w:rStyle w:val="apple-style-span"/>
        </w:rPr>
        <w:t>5</w:t>
      </w:r>
      <w:r w:rsidRPr="002771E5">
        <w:rPr>
          <w:rStyle w:val="apple-style-span"/>
        </w:rPr>
        <w:t>:</w:t>
      </w:r>
      <w:r>
        <w:rPr>
          <w:rStyle w:val="apple-style-span"/>
        </w:rPr>
        <w:t>3</w:t>
      </w:r>
      <w:r w:rsidRPr="002771E5">
        <w:rPr>
          <w:rStyle w:val="apple-style-span"/>
        </w:rPr>
        <w:t>0 до 1</w:t>
      </w:r>
      <w:r>
        <w:rPr>
          <w:rStyle w:val="apple-style-span"/>
        </w:rPr>
        <w:t>6</w:t>
      </w:r>
      <w:r w:rsidRPr="002771E5">
        <w:rPr>
          <w:rStyle w:val="apple-style-span"/>
        </w:rPr>
        <w:t>:</w:t>
      </w:r>
      <w:r>
        <w:rPr>
          <w:rStyle w:val="apple-style-span"/>
        </w:rPr>
        <w:t>0</w:t>
      </w:r>
      <w:r w:rsidRPr="002771E5">
        <w:rPr>
          <w:rStyle w:val="apple-style-span"/>
        </w:rPr>
        <w:t xml:space="preserve">0 часов по адресу: </w:t>
      </w:r>
      <w:r w:rsidRPr="00C02BB2">
        <w:t>г. Санкт-Петербург, ул. Константина Заслонова, д. 12, Лит. А, пом. 5Н</w:t>
      </w:r>
      <w:r w:rsidRPr="002771E5">
        <w:rPr>
          <w:rStyle w:val="apple-style-span"/>
        </w:rPr>
        <w:t>.</w:t>
      </w:r>
    </w:p>
    <w:p w:rsidR="0035273A" w:rsidRPr="002771E5" w:rsidRDefault="0035273A" w:rsidP="0035273A">
      <w:pPr>
        <w:ind w:firstLine="851"/>
        <w:jc w:val="both"/>
        <w:rPr>
          <w:color w:val="000000"/>
        </w:rPr>
      </w:pPr>
      <w:r w:rsidRPr="002771E5">
        <w:rPr>
          <w:rStyle w:val="apple-style-span"/>
        </w:rPr>
        <w:t>Определить, что р</w:t>
      </w:r>
      <w:r w:rsidRPr="002771E5">
        <w:rPr>
          <w:color w:val="000000"/>
        </w:rPr>
        <w:t xml:space="preserve">егистрация участников в день проведения собрания будет проводиться с </w:t>
      </w:r>
      <w:r w:rsidRPr="0035273A">
        <w:rPr>
          <w:rStyle w:val="a7"/>
          <w:b w:val="0"/>
        </w:rPr>
        <w:t>1</w:t>
      </w:r>
      <w:r>
        <w:rPr>
          <w:rStyle w:val="a7"/>
          <w:b w:val="0"/>
        </w:rPr>
        <w:t>5</w:t>
      </w:r>
      <w:r w:rsidRPr="0030697A">
        <w:rPr>
          <w:b/>
          <w:color w:val="000000"/>
        </w:rPr>
        <w:t xml:space="preserve"> </w:t>
      </w:r>
      <w:r w:rsidRPr="0035273A">
        <w:rPr>
          <w:rStyle w:val="a7"/>
          <w:b w:val="0"/>
        </w:rPr>
        <w:t>час. 30 мин</w:t>
      </w:r>
      <w:r w:rsidRPr="0030697A">
        <w:rPr>
          <w:color w:val="000000"/>
        </w:rPr>
        <w:t>.</w:t>
      </w:r>
      <w:r w:rsidRPr="002771E5">
        <w:rPr>
          <w:b/>
          <w:color w:val="000000"/>
        </w:rPr>
        <w:t xml:space="preserve"> </w:t>
      </w:r>
      <w:r w:rsidRPr="002771E5">
        <w:rPr>
          <w:color w:val="000000"/>
        </w:rPr>
        <w:t>до</w:t>
      </w:r>
      <w:r w:rsidRPr="002771E5">
        <w:rPr>
          <w:b/>
          <w:color w:val="000000"/>
        </w:rPr>
        <w:t xml:space="preserve"> </w:t>
      </w:r>
      <w:r w:rsidRPr="0030697A">
        <w:rPr>
          <w:color w:val="000000"/>
        </w:rPr>
        <w:t>1</w:t>
      </w:r>
      <w:r>
        <w:rPr>
          <w:color w:val="000000"/>
        </w:rPr>
        <w:t>6</w:t>
      </w:r>
      <w:r w:rsidRPr="0030697A">
        <w:rPr>
          <w:rStyle w:val="a7"/>
        </w:rPr>
        <w:t xml:space="preserve"> </w:t>
      </w:r>
      <w:r w:rsidRPr="0035273A">
        <w:rPr>
          <w:rStyle w:val="a7"/>
          <w:b w:val="0"/>
        </w:rPr>
        <w:t>час. 00 мин</w:t>
      </w:r>
      <w:r w:rsidRPr="002771E5">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35273A" w:rsidRDefault="0035273A" w:rsidP="0035273A">
      <w:pPr>
        <w:autoSpaceDE w:val="0"/>
        <w:autoSpaceDN w:val="0"/>
        <w:adjustRightInd w:val="0"/>
        <w:jc w:val="both"/>
        <w:outlineLvl w:val="1"/>
        <w:rPr>
          <w:rStyle w:val="a7"/>
        </w:rPr>
      </w:pPr>
      <w:r w:rsidRPr="002771E5">
        <w:rPr>
          <w:color w:val="000000"/>
        </w:rPr>
        <w:t xml:space="preserve">Разместить информацию о проведении собрания на официальном сайте </w:t>
      </w:r>
      <w:r>
        <w:rPr>
          <w:rStyle w:val="a7"/>
          <w:b w:val="0"/>
        </w:rPr>
        <w:t>АС</w:t>
      </w:r>
      <w:r w:rsidRPr="002771E5">
        <w:rPr>
          <w:rStyle w:val="a7"/>
        </w:rPr>
        <w:t> </w:t>
      </w:r>
      <w:r w:rsidRPr="00D666FE">
        <w:t>«Объединение проектировщиков «ПроектСити</w:t>
      </w:r>
      <w:r w:rsidRPr="0035273A">
        <w:rPr>
          <w:rStyle w:val="a7"/>
          <w:b w:val="0"/>
        </w:rPr>
        <w:t>».</w:t>
      </w:r>
    </w:p>
    <w:p w:rsidR="0035273A" w:rsidRDefault="0035273A" w:rsidP="0035273A">
      <w:pPr>
        <w:autoSpaceDE w:val="0"/>
        <w:autoSpaceDN w:val="0"/>
        <w:adjustRightInd w:val="0"/>
        <w:jc w:val="both"/>
        <w:outlineLvl w:val="1"/>
        <w:rPr>
          <w:rStyle w:val="a7"/>
        </w:rPr>
      </w:pPr>
    </w:p>
    <w:p w:rsidR="0035273A" w:rsidRDefault="0035273A" w:rsidP="0035273A">
      <w:pPr>
        <w:autoSpaceDE w:val="0"/>
        <w:autoSpaceDN w:val="0"/>
        <w:adjustRightInd w:val="0"/>
        <w:jc w:val="both"/>
        <w:outlineLvl w:val="1"/>
        <w:rPr>
          <w:b/>
        </w:rPr>
      </w:pPr>
    </w:p>
    <w:p w:rsidR="0035273A" w:rsidRPr="00B12AD0" w:rsidRDefault="0035273A" w:rsidP="00AA2B46">
      <w:pPr>
        <w:autoSpaceDE w:val="0"/>
        <w:autoSpaceDN w:val="0"/>
        <w:adjustRightInd w:val="0"/>
        <w:jc w:val="both"/>
        <w:outlineLvl w:val="1"/>
        <w:rPr>
          <w:b/>
        </w:rPr>
      </w:pPr>
    </w:p>
    <w:p w:rsidR="00AA2B46" w:rsidRDefault="00AA2B46" w:rsidP="00AA2B46">
      <w:pPr>
        <w:autoSpaceDE w:val="0"/>
        <w:autoSpaceDN w:val="0"/>
        <w:adjustRightInd w:val="0"/>
        <w:jc w:val="both"/>
        <w:outlineLvl w:val="1"/>
        <w:rPr>
          <w:b/>
        </w:rPr>
      </w:pPr>
      <w:r>
        <w:rPr>
          <w:b/>
        </w:rPr>
        <w:t>Заседание</w:t>
      </w:r>
      <w:r w:rsidRPr="0082783F">
        <w:rPr>
          <w:b/>
        </w:rPr>
        <w:t xml:space="preserve"> Совета</w:t>
      </w:r>
      <w:r>
        <w:rPr>
          <w:b/>
        </w:rPr>
        <w:t xml:space="preserve"> от «</w:t>
      </w:r>
      <w:r w:rsidRPr="00AA2B46">
        <w:rPr>
          <w:b/>
        </w:rPr>
        <w:t>2</w:t>
      </w:r>
      <w:r w:rsidRPr="00B12AD0">
        <w:rPr>
          <w:b/>
        </w:rPr>
        <w:t>4</w:t>
      </w:r>
      <w:r w:rsidRPr="00EF3FBB">
        <w:rPr>
          <w:b/>
        </w:rPr>
        <w:t xml:space="preserve">» </w:t>
      </w:r>
      <w:r>
        <w:rPr>
          <w:b/>
        </w:rPr>
        <w:t xml:space="preserve">августа </w:t>
      </w:r>
      <w:r w:rsidRPr="00EF3FBB">
        <w:rPr>
          <w:b/>
        </w:rPr>
        <w:t>2015 года</w:t>
      </w:r>
    </w:p>
    <w:p w:rsidR="00AA2B46" w:rsidRPr="00B12AD0" w:rsidRDefault="00AA2B46" w:rsidP="00AA2B46">
      <w:pPr>
        <w:autoSpaceDE w:val="0"/>
        <w:autoSpaceDN w:val="0"/>
        <w:adjustRightInd w:val="0"/>
        <w:jc w:val="both"/>
        <w:outlineLvl w:val="1"/>
        <w:rPr>
          <w:b/>
        </w:rPr>
      </w:pPr>
    </w:p>
    <w:p w:rsidR="00AA2B46" w:rsidRDefault="00AA2B46" w:rsidP="00AA2B46">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A2B46" w:rsidRPr="006C0B3B" w:rsidRDefault="00AA2B46" w:rsidP="002A0A1C">
      <w:pPr>
        <w:pStyle w:val="a4"/>
        <w:numPr>
          <w:ilvl w:val="0"/>
          <w:numId w:val="26"/>
        </w:numPr>
        <w:spacing w:after="200" w:line="276" w:lineRule="auto"/>
        <w:jc w:val="both"/>
      </w:pPr>
      <w:r>
        <w:t xml:space="preserve">Общество с ограниченной ответственностью «МОДО ГРУПП» ИНН 4345319123 </w:t>
      </w:r>
    </w:p>
    <w:p w:rsidR="00AA2B46" w:rsidRPr="00AA2B46" w:rsidRDefault="00AA2B46" w:rsidP="0086045A">
      <w:pPr>
        <w:autoSpaceDE w:val="0"/>
        <w:autoSpaceDN w:val="0"/>
        <w:adjustRightInd w:val="0"/>
        <w:jc w:val="both"/>
        <w:outlineLvl w:val="1"/>
        <w:rPr>
          <w:b/>
        </w:rPr>
      </w:pPr>
    </w:p>
    <w:p w:rsidR="0086045A" w:rsidRDefault="0086045A" w:rsidP="0086045A">
      <w:pPr>
        <w:autoSpaceDE w:val="0"/>
        <w:autoSpaceDN w:val="0"/>
        <w:adjustRightInd w:val="0"/>
        <w:jc w:val="both"/>
        <w:outlineLvl w:val="1"/>
        <w:rPr>
          <w:b/>
        </w:rPr>
      </w:pPr>
      <w:r>
        <w:rPr>
          <w:b/>
        </w:rPr>
        <w:t>Заседание</w:t>
      </w:r>
      <w:r w:rsidRPr="0082783F">
        <w:rPr>
          <w:b/>
        </w:rPr>
        <w:t xml:space="preserve"> Совета</w:t>
      </w:r>
      <w:r>
        <w:rPr>
          <w:b/>
        </w:rPr>
        <w:t xml:space="preserve"> от «</w:t>
      </w:r>
      <w:r w:rsidRPr="00AA2B46">
        <w:rPr>
          <w:b/>
        </w:rPr>
        <w:t>21</w:t>
      </w:r>
      <w:r w:rsidRPr="00EF3FBB">
        <w:rPr>
          <w:b/>
        </w:rPr>
        <w:t xml:space="preserve">» </w:t>
      </w:r>
      <w:r>
        <w:rPr>
          <w:b/>
        </w:rPr>
        <w:t xml:space="preserve">августа </w:t>
      </w:r>
      <w:r w:rsidRPr="00EF3FBB">
        <w:rPr>
          <w:b/>
        </w:rPr>
        <w:t>2015 года</w:t>
      </w:r>
    </w:p>
    <w:p w:rsidR="0086045A" w:rsidRPr="00AA2B46" w:rsidRDefault="0086045A" w:rsidP="0086045A">
      <w:pPr>
        <w:autoSpaceDE w:val="0"/>
        <w:autoSpaceDN w:val="0"/>
        <w:adjustRightInd w:val="0"/>
        <w:jc w:val="both"/>
        <w:outlineLvl w:val="1"/>
        <w:rPr>
          <w:b/>
        </w:rPr>
      </w:pPr>
    </w:p>
    <w:p w:rsidR="0086045A" w:rsidRDefault="0086045A" w:rsidP="0086045A">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w:t>
      </w:r>
      <w:r w:rsidRPr="00EB1665">
        <w:lastRenderedPageBreak/>
        <w:t>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6045A" w:rsidRPr="006C0B3B" w:rsidRDefault="0086045A" w:rsidP="002A0A1C">
      <w:pPr>
        <w:pStyle w:val="a4"/>
        <w:numPr>
          <w:ilvl w:val="0"/>
          <w:numId w:val="27"/>
        </w:numPr>
        <w:spacing w:after="200" w:line="276" w:lineRule="auto"/>
        <w:jc w:val="both"/>
      </w:pPr>
      <w:r>
        <w:t>Общество с ограниченной ответственностью «ПРОЕКТНАЯ КОМПАНИЯ «ЭКСПЕРТ» ИНН 5404015883</w:t>
      </w:r>
    </w:p>
    <w:p w:rsidR="0086045A" w:rsidRPr="006C0B3B" w:rsidRDefault="0086045A" w:rsidP="002A0A1C">
      <w:pPr>
        <w:pStyle w:val="a4"/>
        <w:numPr>
          <w:ilvl w:val="0"/>
          <w:numId w:val="27"/>
        </w:numPr>
        <w:spacing w:after="200" w:line="276" w:lineRule="auto"/>
        <w:jc w:val="both"/>
      </w:pPr>
      <w:r>
        <w:t xml:space="preserve">Общество с ограниченной ответственностью «СХЕМА-ИНЖИНИРИНГ» ИНН 7710950176 </w:t>
      </w:r>
    </w:p>
    <w:p w:rsidR="0086045A" w:rsidRPr="0086045A" w:rsidRDefault="0086045A" w:rsidP="00964265">
      <w:pPr>
        <w:autoSpaceDE w:val="0"/>
        <w:autoSpaceDN w:val="0"/>
        <w:adjustRightInd w:val="0"/>
        <w:jc w:val="both"/>
        <w:outlineLvl w:val="1"/>
        <w:rPr>
          <w:b/>
        </w:rPr>
      </w:pPr>
    </w:p>
    <w:p w:rsidR="00964265" w:rsidRDefault="00964265" w:rsidP="00964265">
      <w:pPr>
        <w:autoSpaceDE w:val="0"/>
        <w:autoSpaceDN w:val="0"/>
        <w:adjustRightInd w:val="0"/>
        <w:jc w:val="both"/>
        <w:outlineLvl w:val="1"/>
        <w:rPr>
          <w:b/>
        </w:rPr>
      </w:pPr>
      <w:r>
        <w:rPr>
          <w:b/>
        </w:rPr>
        <w:t>Заседание</w:t>
      </w:r>
      <w:r w:rsidRPr="0082783F">
        <w:rPr>
          <w:b/>
        </w:rPr>
        <w:t xml:space="preserve"> Совета</w:t>
      </w:r>
      <w:r>
        <w:rPr>
          <w:b/>
        </w:rPr>
        <w:t xml:space="preserve"> от «18</w:t>
      </w:r>
      <w:r w:rsidRPr="00EF3FBB">
        <w:rPr>
          <w:b/>
        </w:rPr>
        <w:t xml:space="preserve">» </w:t>
      </w:r>
      <w:r>
        <w:rPr>
          <w:b/>
        </w:rPr>
        <w:t xml:space="preserve">августа </w:t>
      </w:r>
      <w:r w:rsidRPr="00EF3FBB">
        <w:rPr>
          <w:b/>
        </w:rPr>
        <w:t>2015 года</w:t>
      </w:r>
    </w:p>
    <w:p w:rsidR="00964265" w:rsidRDefault="00964265" w:rsidP="00964265">
      <w:pPr>
        <w:autoSpaceDE w:val="0"/>
        <w:autoSpaceDN w:val="0"/>
        <w:adjustRightInd w:val="0"/>
        <w:jc w:val="both"/>
        <w:outlineLvl w:val="1"/>
        <w:rPr>
          <w:b/>
        </w:rPr>
      </w:pPr>
    </w:p>
    <w:p w:rsidR="00964265" w:rsidRDefault="00964265" w:rsidP="00964265">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964265" w:rsidRDefault="00964265" w:rsidP="002A0A1C">
      <w:pPr>
        <w:pStyle w:val="a4"/>
        <w:numPr>
          <w:ilvl w:val="0"/>
          <w:numId w:val="41"/>
        </w:numPr>
        <w:spacing w:after="200" w:line="276" w:lineRule="auto"/>
        <w:jc w:val="both"/>
      </w:pPr>
      <w:r>
        <w:t>Общество с ограниченной ответственностью «Научное Производственное Предприятие «ГИПРОЗЕМ» ИНН 5612047413</w:t>
      </w:r>
    </w:p>
    <w:p w:rsidR="00964265" w:rsidRDefault="00964265" w:rsidP="002A0A1C">
      <w:pPr>
        <w:pStyle w:val="a4"/>
        <w:numPr>
          <w:ilvl w:val="0"/>
          <w:numId w:val="41"/>
        </w:numPr>
        <w:spacing w:after="200" w:line="276" w:lineRule="auto"/>
        <w:jc w:val="both"/>
      </w:pPr>
      <w:r>
        <w:t>Общество с ограниченной ответственностью «МПК» ИНН 6161054576</w:t>
      </w:r>
    </w:p>
    <w:p w:rsidR="00964265" w:rsidRDefault="00964265" w:rsidP="002A0A1C">
      <w:pPr>
        <w:pStyle w:val="a4"/>
        <w:numPr>
          <w:ilvl w:val="0"/>
          <w:numId w:val="41"/>
        </w:numPr>
        <w:spacing w:after="200" w:line="276" w:lineRule="auto"/>
        <w:jc w:val="both"/>
      </w:pPr>
      <w:r>
        <w:t xml:space="preserve">Общество с ограниченной ответственностью «Трест Технострой» ИНН 7604172703 </w:t>
      </w:r>
    </w:p>
    <w:p w:rsidR="00964265" w:rsidRDefault="00964265" w:rsidP="00E55872">
      <w:pPr>
        <w:autoSpaceDE w:val="0"/>
        <w:autoSpaceDN w:val="0"/>
        <w:adjustRightInd w:val="0"/>
        <w:jc w:val="both"/>
        <w:outlineLvl w:val="1"/>
        <w:rPr>
          <w:b/>
        </w:rPr>
      </w:pPr>
    </w:p>
    <w:p w:rsidR="00E55872" w:rsidRDefault="00E55872" w:rsidP="00E55872">
      <w:pPr>
        <w:autoSpaceDE w:val="0"/>
        <w:autoSpaceDN w:val="0"/>
        <w:adjustRightInd w:val="0"/>
        <w:jc w:val="both"/>
        <w:outlineLvl w:val="1"/>
        <w:rPr>
          <w:b/>
        </w:rPr>
      </w:pPr>
      <w:r>
        <w:rPr>
          <w:b/>
        </w:rPr>
        <w:t>Заседание</w:t>
      </w:r>
      <w:r w:rsidRPr="0082783F">
        <w:rPr>
          <w:b/>
        </w:rPr>
        <w:t xml:space="preserve"> Совета</w:t>
      </w:r>
      <w:r>
        <w:rPr>
          <w:b/>
        </w:rPr>
        <w:t xml:space="preserve"> от «17</w:t>
      </w:r>
      <w:r w:rsidRPr="00EF3FBB">
        <w:rPr>
          <w:b/>
        </w:rPr>
        <w:t xml:space="preserve">» </w:t>
      </w:r>
      <w:r>
        <w:rPr>
          <w:b/>
        </w:rPr>
        <w:t xml:space="preserve">августа </w:t>
      </w:r>
      <w:r w:rsidRPr="00EF3FBB">
        <w:rPr>
          <w:b/>
        </w:rPr>
        <w:t>2015 года</w:t>
      </w:r>
    </w:p>
    <w:p w:rsidR="00E55872" w:rsidRDefault="00E55872" w:rsidP="00E55872">
      <w:pPr>
        <w:autoSpaceDE w:val="0"/>
        <w:autoSpaceDN w:val="0"/>
        <w:adjustRightInd w:val="0"/>
        <w:jc w:val="both"/>
        <w:outlineLvl w:val="1"/>
        <w:rPr>
          <w:b/>
        </w:rPr>
      </w:pPr>
    </w:p>
    <w:p w:rsidR="00E55872" w:rsidRDefault="00E55872" w:rsidP="00E5587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E55872" w:rsidRPr="006C0B3B" w:rsidRDefault="00E55872" w:rsidP="002A0A1C">
      <w:pPr>
        <w:pStyle w:val="a4"/>
        <w:numPr>
          <w:ilvl w:val="0"/>
          <w:numId w:val="25"/>
        </w:numPr>
        <w:spacing w:after="200" w:line="276" w:lineRule="auto"/>
        <w:jc w:val="both"/>
      </w:pPr>
      <w:r>
        <w:t>Общество с ограниченной ответственностью «Геоплан» ИНН 0262013737</w:t>
      </w:r>
    </w:p>
    <w:p w:rsidR="00E55872" w:rsidRPr="006C0B3B" w:rsidRDefault="00E55872" w:rsidP="002A0A1C">
      <w:pPr>
        <w:pStyle w:val="a4"/>
        <w:numPr>
          <w:ilvl w:val="0"/>
          <w:numId w:val="25"/>
        </w:numPr>
        <w:spacing w:after="200" w:line="276" w:lineRule="auto"/>
        <w:jc w:val="both"/>
      </w:pPr>
      <w:r>
        <w:t>Общество с ограниченной ответственностью «СТРОИТЕЛЬНАЯ КОМПАНИЯ» ИНН 6725017316</w:t>
      </w:r>
    </w:p>
    <w:p w:rsidR="00E55872" w:rsidRPr="006C0B3B" w:rsidRDefault="00E55872" w:rsidP="002A0A1C">
      <w:pPr>
        <w:pStyle w:val="a4"/>
        <w:numPr>
          <w:ilvl w:val="0"/>
          <w:numId w:val="25"/>
        </w:numPr>
        <w:spacing w:after="200" w:line="276" w:lineRule="auto"/>
        <w:jc w:val="both"/>
      </w:pPr>
      <w:r>
        <w:t>Акционерное общество «Технологическая Инжиниринговая Компания» ИНН 7810942838</w:t>
      </w:r>
    </w:p>
    <w:p w:rsidR="00E55872" w:rsidRPr="006C0B3B" w:rsidRDefault="00E55872" w:rsidP="002A0A1C">
      <w:pPr>
        <w:pStyle w:val="a4"/>
        <w:numPr>
          <w:ilvl w:val="0"/>
          <w:numId w:val="25"/>
        </w:numPr>
        <w:spacing w:after="200" w:line="276" w:lineRule="auto"/>
        <w:jc w:val="both"/>
      </w:pPr>
      <w:r>
        <w:t xml:space="preserve">Общество с ограниченной ответственностью «МЕГАСТРОЙ» ИНН 7813589650 </w:t>
      </w:r>
    </w:p>
    <w:p w:rsidR="00E55872" w:rsidRDefault="00E55872" w:rsidP="007979FB">
      <w:pPr>
        <w:autoSpaceDE w:val="0"/>
        <w:autoSpaceDN w:val="0"/>
        <w:adjustRightInd w:val="0"/>
        <w:jc w:val="both"/>
        <w:outlineLvl w:val="1"/>
        <w:rPr>
          <w:b/>
        </w:rPr>
      </w:pPr>
    </w:p>
    <w:p w:rsidR="007979FB" w:rsidRDefault="007979FB" w:rsidP="007979FB">
      <w:pPr>
        <w:autoSpaceDE w:val="0"/>
        <w:autoSpaceDN w:val="0"/>
        <w:adjustRightInd w:val="0"/>
        <w:jc w:val="both"/>
        <w:outlineLvl w:val="1"/>
        <w:rPr>
          <w:b/>
        </w:rPr>
      </w:pPr>
      <w:r>
        <w:rPr>
          <w:b/>
        </w:rPr>
        <w:t>Заседание</w:t>
      </w:r>
      <w:r w:rsidRPr="0082783F">
        <w:rPr>
          <w:b/>
        </w:rPr>
        <w:t xml:space="preserve"> Совета</w:t>
      </w:r>
      <w:r>
        <w:rPr>
          <w:b/>
        </w:rPr>
        <w:t xml:space="preserve"> от «14</w:t>
      </w:r>
      <w:r w:rsidRPr="00EF3FBB">
        <w:rPr>
          <w:b/>
        </w:rPr>
        <w:t xml:space="preserve">» </w:t>
      </w:r>
      <w:r>
        <w:rPr>
          <w:b/>
        </w:rPr>
        <w:t xml:space="preserve">августа </w:t>
      </w:r>
      <w:r w:rsidRPr="00EF3FBB">
        <w:rPr>
          <w:b/>
        </w:rPr>
        <w:t>2015 года</w:t>
      </w:r>
    </w:p>
    <w:p w:rsidR="007979FB" w:rsidRDefault="007979FB" w:rsidP="007979FB">
      <w:pPr>
        <w:autoSpaceDE w:val="0"/>
        <w:autoSpaceDN w:val="0"/>
        <w:adjustRightInd w:val="0"/>
        <w:jc w:val="both"/>
        <w:outlineLvl w:val="1"/>
        <w:rPr>
          <w:b/>
        </w:rPr>
      </w:pPr>
    </w:p>
    <w:p w:rsidR="007979FB" w:rsidRDefault="007979FB" w:rsidP="007979F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7979FB" w:rsidRPr="006C0B3B" w:rsidRDefault="007979FB" w:rsidP="002A0A1C">
      <w:pPr>
        <w:pStyle w:val="a4"/>
        <w:numPr>
          <w:ilvl w:val="0"/>
          <w:numId w:val="24"/>
        </w:numPr>
        <w:spacing w:after="200" w:line="276" w:lineRule="auto"/>
        <w:jc w:val="both"/>
      </w:pPr>
      <w:r>
        <w:t>Общество с ограниченной ответственностью «БАРНАУЛПРОЕКТ» ИНН 2224163206</w:t>
      </w:r>
    </w:p>
    <w:p w:rsidR="007979FB" w:rsidRPr="006C0B3B" w:rsidRDefault="007979FB" w:rsidP="002A0A1C">
      <w:pPr>
        <w:pStyle w:val="a4"/>
        <w:numPr>
          <w:ilvl w:val="0"/>
          <w:numId w:val="24"/>
        </w:numPr>
        <w:spacing w:after="200" w:line="276" w:lineRule="auto"/>
        <w:jc w:val="both"/>
      </w:pPr>
      <w:r>
        <w:t>Общество с ограниченной ответственностью «ГеоПрофиль» ИНН 6731067410</w:t>
      </w:r>
    </w:p>
    <w:p w:rsidR="007979FB" w:rsidRPr="006C0B3B" w:rsidRDefault="007979FB" w:rsidP="002A0A1C">
      <w:pPr>
        <w:pStyle w:val="a4"/>
        <w:numPr>
          <w:ilvl w:val="0"/>
          <w:numId w:val="24"/>
        </w:numPr>
        <w:spacing w:after="200" w:line="276" w:lineRule="auto"/>
        <w:jc w:val="both"/>
      </w:pPr>
      <w:r>
        <w:t>Общество с ограниченной ответственностью «Профстрой» ИНН 7105042547</w:t>
      </w:r>
    </w:p>
    <w:p w:rsidR="007979FB" w:rsidRPr="006C0B3B" w:rsidRDefault="007979FB" w:rsidP="002A0A1C">
      <w:pPr>
        <w:pStyle w:val="a4"/>
        <w:numPr>
          <w:ilvl w:val="0"/>
          <w:numId w:val="24"/>
        </w:numPr>
        <w:spacing w:after="200" w:line="276" w:lineRule="auto"/>
        <w:jc w:val="both"/>
      </w:pPr>
      <w:r>
        <w:t>Общество с ограниченной ответственностью «ПРОЕКТНО-АНАЛИТИЧЕСКАЯ КОМПАНИЯ «АРХ ДИВИЖН» ИНН 7203352667</w:t>
      </w:r>
    </w:p>
    <w:p w:rsidR="007979FB" w:rsidRPr="006C0B3B" w:rsidRDefault="007979FB" w:rsidP="002A0A1C">
      <w:pPr>
        <w:pStyle w:val="a4"/>
        <w:numPr>
          <w:ilvl w:val="0"/>
          <w:numId w:val="24"/>
        </w:numPr>
        <w:spacing w:after="200" w:line="276" w:lineRule="auto"/>
        <w:jc w:val="both"/>
      </w:pPr>
      <w:r>
        <w:t xml:space="preserve">Общество с ограниченной ответственностью «Управляющая компания «Жилсервис» ИНН 7612038388 </w:t>
      </w:r>
    </w:p>
    <w:p w:rsidR="007979FB" w:rsidRDefault="007979FB" w:rsidP="00B447B8">
      <w:pPr>
        <w:autoSpaceDE w:val="0"/>
        <w:autoSpaceDN w:val="0"/>
        <w:adjustRightInd w:val="0"/>
        <w:jc w:val="both"/>
        <w:outlineLvl w:val="1"/>
        <w:rPr>
          <w:b/>
        </w:rPr>
      </w:pPr>
    </w:p>
    <w:p w:rsidR="00B447B8" w:rsidRDefault="00B447B8" w:rsidP="00B447B8">
      <w:pPr>
        <w:autoSpaceDE w:val="0"/>
        <w:autoSpaceDN w:val="0"/>
        <w:adjustRightInd w:val="0"/>
        <w:jc w:val="both"/>
        <w:outlineLvl w:val="1"/>
        <w:rPr>
          <w:b/>
        </w:rPr>
      </w:pPr>
      <w:r>
        <w:rPr>
          <w:b/>
        </w:rPr>
        <w:t>Заседание</w:t>
      </w:r>
      <w:r w:rsidRPr="0082783F">
        <w:rPr>
          <w:b/>
        </w:rPr>
        <w:t xml:space="preserve"> Совета</w:t>
      </w:r>
      <w:r>
        <w:rPr>
          <w:b/>
        </w:rPr>
        <w:t xml:space="preserve"> от «13</w:t>
      </w:r>
      <w:r w:rsidRPr="00EF3FBB">
        <w:rPr>
          <w:b/>
        </w:rPr>
        <w:t xml:space="preserve">» </w:t>
      </w:r>
      <w:r>
        <w:rPr>
          <w:b/>
        </w:rPr>
        <w:t xml:space="preserve">августа </w:t>
      </w:r>
      <w:r w:rsidRPr="00EF3FBB">
        <w:rPr>
          <w:b/>
        </w:rPr>
        <w:t>2015 года</w:t>
      </w:r>
    </w:p>
    <w:p w:rsidR="00B447B8" w:rsidRDefault="00B447B8" w:rsidP="00B447B8">
      <w:pPr>
        <w:autoSpaceDE w:val="0"/>
        <w:autoSpaceDN w:val="0"/>
        <w:adjustRightInd w:val="0"/>
        <w:jc w:val="both"/>
        <w:outlineLvl w:val="1"/>
        <w:rPr>
          <w:b/>
        </w:rPr>
      </w:pPr>
    </w:p>
    <w:p w:rsidR="00B447B8" w:rsidRDefault="00B447B8" w:rsidP="00B447B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B447B8" w:rsidRPr="006C0B3B" w:rsidRDefault="00B447B8" w:rsidP="002A0A1C">
      <w:pPr>
        <w:pStyle w:val="a4"/>
        <w:numPr>
          <w:ilvl w:val="0"/>
          <w:numId w:val="23"/>
        </w:numPr>
        <w:spacing w:after="200" w:line="276" w:lineRule="auto"/>
        <w:jc w:val="both"/>
      </w:pPr>
      <w:r>
        <w:t>Общество с ограниченной ответственностью «КОРУНА» ИНН 2636045530</w:t>
      </w:r>
    </w:p>
    <w:p w:rsidR="00B447B8" w:rsidRPr="006C0B3B" w:rsidRDefault="00B447B8" w:rsidP="002A0A1C">
      <w:pPr>
        <w:pStyle w:val="a4"/>
        <w:numPr>
          <w:ilvl w:val="0"/>
          <w:numId w:val="23"/>
        </w:numPr>
        <w:spacing w:after="200" w:line="276" w:lineRule="auto"/>
        <w:jc w:val="both"/>
      </w:pPr>
      <w:r>
        <w:t>Общество с ограниченной ответственностью «Управляющая компания «Агенство устойчивого муниципального  развития» ИНН 5610150969</w:t>
      </w:r>
    </w:p>
    <w:p w:rsidR="00B447B8" w:rsidRPr="006C0B3B" w:rsidRDefault="00B447B8" w:rsidP="002A0A1C">
      <w:pPr>
        <w:pStyle w:val="a4"/>
        <w:numPr>
          <w:ilvl w:val="0"/>
          <w:numId w:val="23"/>
        </w:numPr>
        <w:spacing w:after="200" w:line="276" w:lineRule="auto"/>
        <w:jc w:val="both"/>
      </w:pPr>
      <w:r>
        <w:t xml:space="preserve">Общество с ограниченной ответственностью «Ворлд СКС» ИНН 7811543240 </w:t>
      </w:r>
    </w:p>
    <w:p w:rsidR="00B447B8" w:rsidRDefault="00B447B8" w:rsidP="009113FF">
      <w:pPr>
        <w:autoSpaceDE w:val="0"/>
        <w:autoSpaceDN w:val="0"/>
        <w:adjustRightInd w:val="0"/>
        <w:jc w:val="both"/>
        <w:outlineLvl w:val="1"/>
        <w:rPr>
          <w:b/>
        </w:rPr>
      </w:pPr>
    </w:p>
    <w:p w:rsidR="009113FF" w:rsidRDefault="009113FF" w:rsidP="009113FF">
      <w:pPr>
        <w:autoSpaceDE w:val="0"/>
        <w:autoSpaceDN w:val="0"/>
        <w:adjustRightInd w:val="0"/>
        <w:jc w:val="both"/>
        <w:outlineLvl w:val="1"/>
        <w:rPr>
          <w:b/>
        </w:rPr>
      </w:pPr>
      <w:r>
        <w:rPr>
          <w:b/>
        </w:rPr>
        <w:t>Заседание</w:t>
      </w:r>
      <w:r w:rsidRPr="0082783F">
        <w:rPr>
          <w:b/>
        </w:rPr>
        <w:t xml:space="preserve"> Совета</w:t>
      </w:r>
      <w:r>
        <w:rPr>
          <w:b/>
        </w:rPr>
        <w:t xml:space="preserve"> от «12</w:t>
      </w:r>
      <w:r w:rsidRPr="00EF3FBB">
        <w:rPr>
          <w:b/>
        </w:rPr>
        <w:t xml:space="preserve">» </w:t>
      </w:r>
      <w:r>
        <w:rPr>
          <w:b/>
        </w:rPr>
        <w:t xml:space="preserve">августа </w:t>
      </w:r>
      <w:r w:rsidRPr="00EF3FBB">
        <w:rPr>
          <w:b/>
        </w:rPr>
        <w:t>2015 года</w:t>
      </w:r>
    </w:p>
    <w:p w:rsidR="009113FF" w:rsidRDefault="009113FF" w:rsidP="009113FF">
      <w:pPr>
        <w:autoSpaceDE w:val="0"/>
        <w:autoSpaceDN w:val="0"/>
        <w:adjustRightInd w:val="0"/>
        <w:jc w:val="both"/>
        <w:outlineLvl w:val="1"/>
        <w:rPr>
          <w:b/>
        </w:rPr>
      </w:pPr>
    </w:p>
    <w:p w:rsidR="009113FF" w:rsidRDefault="009113FF" w:rsidP="009113F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113FF" w:rsidRPr="006C0B3B" w:rsidRDefault="009113FF" w:rsidP="002A0A1C">
      <w:pPr>
        <w:pStyle w:val="a4"/>
        <w:numPr>
          <w:ilvl w:val="0"/>
          <w:numId w:val="22"/>
        </w:numPr>
        <w:spacing w:after="200" w:line="276" w:lineRule="auto"/>
        <w:jc w:val="both"/>
      </w:pPr>
      <w:r>
        <w:t xml:space="preserve">Общество с ограниченной ответственностью «Сап.Би.Эй» ИНН 7802796125 </w:t>
      </w:r>
    </w:p>
    <w:p w:rsidR="009113FF" w:rsidRDefault="009113FF" w:rsidP="008D2DEC">
      <w:pPr>
        <w:autoSpaceDE w:val="0"/>
        <w:autoSpaceDN w:val="0"/>
        <w:adjustRightInd w:val="0"/>
        <w:jc w:val="both"/>
        <w:outlineLvl w:val="1"/>
        <w:rPr>
          <w:b/>
        </w:rPr>
      </w:pPr>
    </w:p>
    <w:p w:rsidR="008D2DEC" w:rsidRDefault="008D2DEC" w:rsidP="008D2DEC">
      <w:pPr>
        <w:autoSpaceDE w:val="0"/>
        <w:autoSpaceDN w:val="0"/>
        <w:adjustRightInd w:val="0"/>
        <w:jc w:val="both"/>
        <w:outlineLvl w:val="1"/>
        <w:rPr>
          <w:b/>
        </w:rPr>
      </w:pPr>
      <w:r>
        <w:rPr>
          <w:b/>
        </w:rPr>
        <w:t>Заседание</w:t>
      </w:r>
      <w:r w:rsidRPr="0082783F">
        <w:rPr>
          <w:b/>
        </w:rPr>
        <w:t xml:space="preserve"> Совета</w:t>
      </w:r>
      <w:r>
        <w:rPr>
          <w:b/>
        </w:rPr>
        <w:t xml:space="preserve"> от «11</w:t>
      </w:r>
      <w:r w:rsidRPr="00EF3FBB">
        <w:rPr>
          <w:b/>
        </w:rPr>
        <w:t xml:space="preserve">» </w:t>
      </w:r>
      <w:r>
        <w:rPr>
          <w:b/>
        </w:rPr>
        <w:t xml:space="preserve">августа </w:t>
      </w:r>
      <w:r w:rsidRPr="00EF3FBB">
        <w:rPr>
          <w:b/>
        </w:rPr>
        <w:t>2015 года</w:t>
      </w:r>
    </w:p>
    <w:p w:rsidR="008D2DEC" w:rsidRDefault="008D2DEC" w:rsidP="008D2DEC">
      <w:pPr>
        <w:autoSpaceDE w:val="0"/>
        <w:autoSpaceDN w:val="0"/>
        <w:adjustRightInd w:val="0"/>
        <w:jc w:val="both"/>
        <w:outlineLvl w:val="1"/>
        <w:rPr>
          <w:b/>
        </w:rPr>
      </w:pPr>
    </w:p>
    <w:p w:rsidR="008D2DEC" w:rsidRDefault="008D2DEC" w:rsidP="008D2DE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8D2DEC" w:rsidRPr="006C0B3B" w:rsidRDefault="008D2DEC" w:rsidP="002A0A1C">
      <w:pPr>
        <w:pStyle w:val="a4"/>
        <w:numPr>
          <w:ilvl w:val="0"/>
          <w:numId w:val="21"/>
        </w:numPr>
        <w:spacing w:after="200" w:line="276" w:lineRule="auto"/>
        <w:jc w:val="both"/>
      </w:pPr>
      <w:r>
        <w:t xml:space="preserve">Общество с ограниченной ответственностью «ОРИОН» ИНН 6732109416 </w:t>
      </w:r>
    </w:p>
    <w:p w:rsidR="008D2DEC" w:rsidRDefault="008D2DEC" w:rsidP="009C48B8">
      <w:pPr>
        <w:autoSpaceDE w:val="0"/>
        <w:autoSpaceDN w:val="0"/>
        <w:adjustRightInd w:val="0"/>
        <w:jc w:val="both"/>
        <w:outlineLvl w:val="1"/>
        <w:rPr>
          <w:b/>
        </w:rPr>
      </w:pPr>
    </w:p>
    <w:p w:rsidR="009C48B8" w:rsidRDefault="009C48B8" w:rsidP="009C48B8">
      <w:pPr>
        <w:autoSpaceDE w:val="0"/>
        <w:autoSpaceDN w:val="0"/>
        <w:adjustRightInd w:val="0"/>
        <w:jc w:val="both"/>
        <w:outlineLvl w:val="1"/>
        <w:rPr>
          <w:b/>
        </w:rPr>
      </w:pPr>
      <w:r>
        <w:rPr>
          <w:b/>
        </w:rPr>
        <w:t>Заседание</w:t>
      </w:r>
      <w:r w:rsidRPr="0082783F">
        <w:rPr>
          <w:b/>
        </w:rPr>
        <w:t xml:space="preserve"> Совета</w:t>
      </w:r>
      <w:r>
        <w:rPr>
          <w:b/>
        </w:rPr>
        <w:t xml:space="preserve"> от «10</w:t>
      </w:r>
      <w:r w:rsidRPr="00EF3FBB">
        <w:rPr>
          <w:b/>
        </w:rPr>
        <w:t xml:space="preserve">» </w:t>
      </w:r>
      <w:r>
        <w:rPr>
          <w:b/>
        </w:rPr>
        <w:t xml:space="preserve">августа </w:t>
      </w:r>
      <w:r w:rsidRPr="00EF3FBB">
        <w:rPr>
          <w:b/>
        </w:rPr>
        <w:t>2015 года</w:t>
      </w:r>
    </w:p>
    <w:p w:rsidR="009C48B8" w:rsidRDefault="009C48B8" w:rsidP="009C48B8">
      <w:pPr>
        <w:autoSpaceDE w:val="0"/>
        <w:autoSpaceDN w:val="0"/>
        <w:adjustRightInd w:val="0"/>
        <w:jc w:val="both"/>
        <w:outlineLvl w:val="1"/>
        <w:rPr>
          <w:b/>
        </w:rPr>
      </w:pPr>
    </w:p>
    <w:p w:rsidR="009C48B8" w:rsidRDefault="009C48B8" w:rsidP="009C48B8">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9C48B8" w:rsidRPr="006C0B3B" w:rsidRDefault="009C48B8" w:rsidP="002A0A1C">
      <w:pPr>
        <w:pStyle w:val="a4"/>
        <w:numPr>
          <w:ilvl w:val="0"/>
          <w:numId w:val="20"/>
        </w:numPr>
        <w:spacing w:after="200" w:line="276" w:lineRule="auto"/>
        <w:jc w:val="both"/>
      </w:pPr>
      <w:r>
        <w:t xml:space="preserve">Общество с ограниченной ответственностью «Специалист» ИНН 1832106057 </w:t>
      </w:r>
    </w:p>
    <w:p w:rsidR="009C48B8" w:rsidRDefault="009C48B8" w:rsidP="003114E4">
      <w:pPr>
        <w:autoSpaceDE w:val="0"/>
        <w:autoSpaceDN w:val="0"/>
        <w:adjustRightInd w:val="0"/>
        <w:jc w:val="both"/>
        <w:outlineLvl w:val="1"/>
        <w:rPr>
          <w:b/>
        </w:rPr>
      </w:pPr>
    </w:p>
    <w:p w:rsidR="003114E4" w:rsidRDefault="003114E4" w:rsidP="003114E4">
      <w:pPr>
        <w:autoSpaceDE w:val="0"/>
        <w:autoSpaceDN w:val="0"/>
        <w:adjustRightInd w:val="0"/>
        <w:jc w:val="both"/>
        <w:outlineLvl w:val="1"/>
        <w:rPr>
          <w:b/>
        </w:rPr>
      </w:pPr>
      <w:r>
        <w:rPr>
          <w:b/>
        </w:rPr>
        <w:t>Заседание</w:t>
      </w:r>
      <w:r w:rsidRPr="0082783F">
        <w:rPr>
          <w:b/>
        </w:rPr>
        <w:t xml:space="preserve"> Совета</w:t>
      </w:r>
      <w:r>
        <w:rPr>
          <w:b/>
        </w:rPr>
        <w:t xml:space="preserve"> от «07</w:t>
      </w:r>
      <w:r w:rsidRPr="00EF3FBB">
        <w:rPr>
          <w:b/>
        </w:rPr>
        <w:t xml:space="preserve">» </w:t>
      </w:r>
      <w:r>
        <w:rPr>
          <w:b/>
        </w:rPr>
        <w:t xml:space="preserve">августа </w:t>
      </w:r>
      <w:r w:rsidRPr="00EF3FBB">
        <w:rPr>
          <w:b/>
        </w:rPr>
        <w:t>2015 года</w:t>
      </w:r>
    </w:p>
    <w:p w:rsidR="003114E4" w:rsidRDefault="003114E4" w:rsidP="003114E4">
      <w:pPr>
        <w:autoSpaceDE w:val="0"/>
        <w:autoSpaceDN w:val="0"/>
        <w:adjustRightInd w:val="0"/>
        <w:jc w:val="both"/>
        <w:outlineLvl w:val="1"/>
        <w:rPr>
          <w:b/>
        </w:rPr>
      </w:pPr>
    </w:p>
    <w:p w:rsidR="003114E4" w:rsidRDefault="003114E4" w:rsidP="003114E4">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3114E4" w:rsidRPr="006C0B3B" w:rsidRDefault="003114E4" w:rsidP="002A0A1C">
      <w:pPr>
        <w:pStyle w:val="a4"/>
        <w:numPr>
          <w:ilvl w:val="0"/>
          <w:numId w:val="18"/>
        </w:numPr>
        <w:spacing w:after="200" w:line="276" w:lineRule="auto"/>
        <w:jc w:val="both"/>
      </w:pPr>
      <w:r>
        <w:t>Общество с ограниченной ответственностью «Фирма ЗЕТ» ИНН 5261026362</w:t>
      </w:r>
    </w:p>
    <w:p w:rsidR="003114E4" w:rsidRPr="006C0B3B" w:rsidRDefault="003114E4" w:rsidP="002A0A1C">
      <w:pPr>
        <w:pStyle w:val="a4"/>
        <w:numPr>
          <w:ilvl w:val="0"/>
          <w:numId w:val="18"/>
        </w:numPr>
        <w:spacing w:after="200" w:line="276" w:lineRule="auto"/>
        <w:jc w:val="both"/>
      </w:pPr>
      <w:r>
        <w:t xml:space="preserve">Общество с ограниченной ответственностью «СК-Инвест» ИНН 5507102150 </w:t>
      </w:r>
    </w:p>
    <w:p w:rsidR="00EC0B27" w:rsidRDefault="00EC0B27" w:rsidP="00846040">
      <w:pPr>
        <w:autoSpaceDE w:val="0"/>
        <w:autoSpaceDN w:val="0"/>
        <w:adjustRightInd w:val="0"/>
        <w:jc w:val="both"/>
        <w:outlineLvl w:val="1"/>
        <w:rPr>
          <w:b/>
        </w:rPr>
      </w:pPr>
    </w:p>
    <w:p w:rsidR="00EC0B27" w:rsidRDefault="00EC0B27" w:rsidP="00EC0B27">
      <w:pPr>
        <w:autoSpaceDE w:val="0"/>
        <w:autoSpaceDN w:val="0"/>
        <w:adjustRightInd w:val="0"/>
        <w:jc w:val="both"/>
        <w:outlineLvl w:val="1"/>
        <w:rPr>
          <w:b/>
        </w:rPr>
      </w:pPr>
      <w:r>
        <w:rPr>
          <w:b/>
        </w:rPr>
        <w:t>Заседание</w:t>
      </w:r>
      <w:r w:rsidRPr="0082783F">
        <w:rPr>
          <w:b/>
        </w:rPr>
        <w:t xml:space="preserve"> Совета</w:t>
      </w:r>
      <w:r>
        <w:rPr>
          <w:b/>
        </w:rPr>
        <w:t xml:space="preserve"> от «06</w:t>
      </w:r>
      <w:r w:rsidRPr="00EF3FBB">
        <w:rPr>
          <w:b/>
        </w:rPr>
        <w:t xml:space="preserve">» </w:t>
      </w:r>
      <w:r>
        <w:rPr>
          <w:b/>
        </w:rPr>
        <w:t xml:space="preserve">августа </w:t>
      </w:r>
      <w:r w:rsidRPr="00EF3FBB">
        <w:rPr>
          <w:b/>
        </w:rPr>
        <w:t>2015 года</w:t>
      </w:r>
    </w:p>
    <w:p w:rsidR="00EC0B27" w:rsidRDefault="00EC0B27" w:rsidP="00EC0B27">
      <w:pPr>
        <w:autoSpaceDE w:val="0"/>
        <w:autoSpaceDN w:val="0"/>
        <w:adjustRightInd w:val="0"/>
        <w:jc w:val="both"/>
        <w:outlineLvl w:val="1"/>
        <w:rPr>
          <w:b/>
        </w:rPr>
      </w:pPr>
    </w:p>
    <w:p w:rsidR="00EC0B27" w:rsidRDefault="00EC0B27" w:rsidP="00EC0B27">
      <w:pPr>
        <w:autoSpaceDE w:val="0"/>
        <w:autoSpaceDN w:val="0"/>
        <w:adjustRightInd w:val="0"/>
        <w:jc w:val="both"/>
        <w:outlineLvl w:val="1"/>
      </w:pPr>
      <w:r w:rsidRPr="00CC7CCA">
        <w:rPr>
          <w:b/>
        </w:rPr>
        <w:lastRenderedPageBreak/>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EC0B27" w:rsidRPr="006C0B3B" w:rsidRDefault="00EC0B27" w:rsidP="002A0A1C">
      <w:pPr>
        <w:pStyle w:val="a4"/>
        <w:numPr>
          <w:ilvl w:val="0"/>
          <w:numId w:val="17"/>
        </w:numPr>
        <w:spacing w:after="200" w:line="276" w:lineRule="auto"/>
        <w:jc w:val="both"/>
      </w:pPr>
      <w:r>
        <w:t>Общество с ограниченной ответственностью «Норд Инжиниринг» ИНН 1435231380</w:t>
      </w:r>
    </w:p>
    <w:p w:rsidR="00EC0B27" w:rsidRPr="006C0B3B" w:rsidRDefault="00EC0B27" w:rsidP="002A0A1C">
      <w:pPr>
        <w:pStyle w:val="a4"/>
        <w:numPr>
          <w:ilvl w:val="0"/>
          <w:numId w:val="17"/>
        </w:numPr>
        <w:spacing w:after="200" w:line="276" w:lineRule="auto"/>
        <w:jc w:val="both"/>
      </w:pPr>
      <w:r>
        <w:t>Общество с ограниченной ответственностью «СтройТрейдКом» ИНН 7724775862</w:t>
      </w:r>
    </w:p>
    <w:p w:rsidR="00EC0B27" w:rsidRPr="006C0B3B" w:rsidRDefault="00EC0B27" w:rsidP="002A0A1C">
      <w:pPr>
        <w:pStyle w:val="a4"/>
        <w:numPr>
          <w:ilvl w:val="0"/>
          <w:numId w:val="17"/>
        </w:numPr>
        <w:spacing w:after="200" w:line="276" w:lineRule="auto"/>
        <w:jc w:val="both"/>
      </w:pPr>
      <w:r>
        <w:t xml:space="preserve">Общество с ограниченной ответственностью «ПГП» ИНН 7801282952 </w:t>
      </w:r>
    </w:p>
    <w:p w:rsidR="00EC0B27" w:rsidRDefault="00EC0B27" w:rsidP="00846040">
      <w:pPr>
        <w:autoSpaceDE w:val="0"/>
        <w:autoSpaceDN w:val="0"/>
        <w:adjustRightInd w:val="0"/>
        <w:jc w:val="both"/>
        <w:outlineLvl w:val="1"/>
        <w:rPr>
          <w:b/>
        </w:rPr>
      </w:pPr>
    </w:p>
    <w:p w:rsidR="00846040" w:rsidRDefault="00846040" w:rsidP="00846040">
      <w:pPr>
        <w:autoSpaceDE w:val="0"/>
        <w:autoSpaceDN w:val="0"/>
        <w:adjustRightInd w:val="0"/>
        <w:jc w:val="both"/>
        <w:outlineLvl w:val="1"/>
        <w:rPr>
          <w:b/>
        </w:rPr>
      </w:pPr>
      <w:r>
        <w:rPr>
          <w:b/>
        </w:rPr>
        <w:t>Заседание</w:t>
      </w:r>
      <w:r w:rsidRPr="0082783F">
        <w:rPr>
          <w:b/>
        </w:rPr>
        <w:t xml:space="preserve"> Совета</w:t>
      </w:r>
      <w:r>
        <w:rPr>
          <w:b/>
        </w:rPr>
        <w:t xml:space="preserve"> от «30</w:t>
      </w:r>
      <w:r w:rsidRPr="00EF3FBB">
        <w:rPr>
          <w:b/>
        </w:rPr>
        <w:t xml:space="preserve">» </w:t>
      </w:r>
      <w:r>
        <w:rPr>
          <w:b/>
        </w:rPr>
        <w:t>июля</w:t>
      </w:r>
      <w:r w:rsidRPr="00EF3FBB">
        <w:rPr>
          <w:b/>
        </w:rPr>
        <w:t xml:space="preserve"> 2015 года</w:t>
      </w:r>
    </w:p>
    <w:p w:rsidR="00846040" w:rsidRDefault="00846040" w:rsidP="00846040">
      <w:pPr>
        <w:autoSpaceDE w:val="0"/>
        <w:autoSpaceDN w:val="0"/>
        <w:adjustRightInd w:val="0"/>
        <w:jc w:val="both"/>
        <w:outlineLvl w:val="1"/>
        <w:rPr>
          <w:b/>
        </w:rPr>
      </w:pPr>
    </w:p>
    <w:p w:rsidR="00846040" w:rsidRDefault="00846040" w:rsidP="00846040">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46040" w:rsidRDefault="00846040" w:rsidP="002A0A1C">
      <w:pPr>
        <w:pStyle w:val="a4"/>
        <w:numPr>
          <w:ilvl w:val="0"/>
          <w:numId w:val="42"/>
        </w:numPr>
        <w:spacing w:after="200" w:line="276" w:lineRule="auto"/>
        <w:jc w:val="both"/>
      </w:pPr>
      <w:r>
        <w:t>Общество с ограниченной ответственностью «ПРОЕКТНЫЙ ИНСТИТУТ «КАРЕЛАГРОПРОМПРОЕКТ» ИНН 1001262353</w:t>
      </w:r>
    </w:p>
    <w:p w:rsidR="00846040" w:rsidRDefault="00846040" w:rsidP="002A0A1C">
      <w:pPr>
        <w:pStyle w:val="a4"/>
        <w:numPr>
          <w:ilvl w:val="0"/>
          <w:numId w:val="42"/>
        </w:numPr>
        <w:spacing w:after="200" w:line="276" w:lineRule="auto"/>
        <w:jc w:val="both"/>
      </w:pPr>
      <w:r>
        <w:t xml:space="preserve">Публичное акционерное общество «Газпром автоматизация» ИНН 7704028125 </w:t>
      </w:r>
    </w:p>
    <w:p w:rsidR="00846040" w:rsidRDefault="00846040" w:rsidP="001673D3">
      <w:pPr>
        <w:autoSpaceDE w:val="0"/>
        <w:autoSpaceDN w:val="0"/>
        <w:adjustRightInd w:val="0"/>
        <w:jc w:val="both"/>
        <w:outlineLvl w:val="1"/>
        <w:rPr>
          <w:b/>
        </w:rPr>
      </w:pPr>
    </w:p>
    <w:p w:rsidR="001673D3" w:rsidRDefault="001673D3" w:rsidP="001673D3">
      <w:pPr>
        <w:autoSpaceDE w:val="0"/>
        <w:autoSpaceDN w:val="0"/>
        <w:adjustRightInd w:val="0"/>
        <w:jc w:val="both"/>
        <w:outlineLvl w:val="1"/>
        <w:rPr>
          <w:b/>
        </w:rPr>
      </w:pPr>
      <w:r>
        <w:rPr>
          <w:b/>
        </w:rPr>
        <w:t>Заседание</w:t>
      </w:r>
      <w:r w:rsidRPr="0082783F">
        <w:rPr>
          <w:b/>
        </w:rPr>
        <w:t xml:space="preserve"> Совета</w:t>
      </w:r>
      <w:r>
        <w:rPr>
          <w:b/>
        </w:rPr>
        <w:t xml:space="preserve"> от «29</w:t>
      </w:r>
      <w:r w:rsidRPr="00EF3FBB">
        <w:rPr>
          <w:b/>
        </w:rPr>
        <w:t xml:space="preserve">» </w:t>
      </w:r>
      <w:r>
        <w:rPr>
          <w:b/>
        </w:rPr>
        <w:t>июля</w:t>
      </w:r>
      <w:r w:rsidRPr="00EF3FBB">
        <w:rPr>
          <w:b/>
        </w:rPr>
        <w:t xml:space="preserve"> 2015 года</w:t>
      </w:r>
    </w:p>
    <w:p w:rsidR="001673D3" w:rsidRDefault="001673D3" w:rsidP="001673D3">
      <w:pPr>
        <w:autoSpaceDE w:val="0"/>
        <w:autoSpaceDN w:val="0"/>
        <w:adjustRightInd w:val="0"/>
        <w:jc w:val="both"/>
        <w:outlineLvl w:val="1"/>
        <w:rPr>
          <w:b/>
        </w:rPr>
      </w:pPr>
    </w:p>
    <w:p w:rsidR="001673D3" w:rsidRDefault="001673D3" w:rsidP="001673D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673D3" w:rsidRPr="006C0B3B" w:rsidRDefault="001673D3" w:rsidP="002A0A1C">
      <w:pPr>
        <w:pStyle w:val="a4"/>
        <w:numPr>
          <w:ilvl w:val="0"/>
          <w:numId w:val="16"/>
        </w:numPr>
        <w:spacing w:after="200" w:line="276" w:lineRule="auto"/>
        <w:jc w:val="both"/>
      </w:pPr>
      <w:r>
        <w:t xml:space="preserve">Некоммерческая организация «Российская Ассоциация экспертных организаций техногенных объектов повышенной опасности» ИНН 7719183966 </w:t>
      </w:r>
    </w:p>
    <w:p w:rsidR="001673D3" w:rsidRDefault="001673D3" w:rsidP="00594985">
      <w:pPr>
        <w:autoSpaceDE w:val="0"/>
        <w:autoSpaceDN w:val="0"/>
        <w:adjustRightInd w:val="0"/>
        <w:jc w:val="both"/>
        <w:outlineLvl w:val="1"/>
        <w:rPr>
          <w:b/>
        </w:rPr>
      </w:pPr>
    </w:p>
    <w:p w:rsidR="00594985" w:rsidRDefault="00594985" w:rsidP="00594985">
      <w:pPr>
        <w:autoSpaceDE w:val="0"/>
        <w:autoSpaceDN w:val="0"/>
        <w:adjustRightInd w:val="0"/>
        <w:jc w:val="both"/>
        <w:outlineLvl w:val="1"/>
        <w:rPr>
          <w:b/>
        </w:rPr>
      </w:pPr>
      <w:r>
        <w:rPr>
          <w:b/>
        </w:rPr>
        <w:t>Заседание</w:t>
      </w:r>
      <w:r w:rsidRPr="0082783F">
        <w:rPr>
          <w:b/>
        </w:rPr>
        <w:t xml:space="preserve"> Совета</w:t>
      </w:r>
      <w:r>
        <w:rPr>
          <w:b/>
        </w:rPr>
        <w:t xml:space="preserve"> от «28</w:t>
      </w:r>
      <w:r w:rsidRPr="00EF3FBB">
        <w:rPr>
          <w:b/>
        </w:rPr>
        <w:t xml:space="preserve">» </w:t>
      </w:r>
      <w:r>
        <w:rPr>
          <w:b/>
        </w:rPr>
        <w:t>июля</w:t>
      </w:r>
      <w:r w:rsidRPr="00EF3FBB">
        <w:rPr>
          <w:b/>
        </w:rPr>
        <w:t xml:space="preserve"> 2015 года</w:t>
      </w:r>
    </w:p>
    <w:p w:rsidR="00594985" w:rsidRDefault="00594985" w:rsidP="00594985">
      <w:pPr>
        <w:autoSpaceDE w:val="0"/>
        <w:autoSpaceDN w:val="0"/>
        <w:adjustRightInd w:val="0"/>
        <w:jc w:val="both"/>
        <w:outlineLvl w:val="1"/>
        <w:rPr>
          <w:b/>
        </w:rPr>
      </w:pPr>
    </w:p>
    <w:p w:rsidR="00594985" w:rsidRDefault="00594985" w:rsidP="00594985">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594985" w:rsidRPr="006C0B3B" w:rsidRDefault="00594985" w:rsidP="002A0A1C">
      <w:pPr>
        <w:pStyle w:val="a4"/>
        <w:numPr>
          <w:ilvl w:val="0"/>
          <w:numId w:val="15"/>
        </w:numPr>
        <w:spacing w:after="200" w:line="276" w:lineRule="auto"/>
        <w:jc w:val="both"/>
      </w:pPr>
      <w:r>
        <w:t>Общество с ограниченной ответственностью «Сити-Лайн» ИНН 1515921004</w:t>
      </w:r>
    </w:p>
    <w:p w:rsidR="00594985" w:rsidRPr="006C0B3B" w:rsidRDefault="00594985" w:rsidP="002A0A1C">
      <w:pPr>
        <w:pStyle w:val="a4"/>
        <w:numPr>
          <w:ilvl w:val="0"/>
          <w:numId w:val="15"/>
        </w:numPr>
        <w:spacing w:after="200" w:line="276" w:lineRule="auto"/>
        <w:jc w:val="both"/>
      </w:pPr>
      <w:r>
        <w:t>Общество с ограниченной ответственностью «Строительная Компания «МонолитСтрой» ИНН 6658471313</w:t>
      </w:r>
    </w:p>
    <w:p w:rsidR="00594985" w:rsidRPr="006C0B3B" w:rsidRDefault="00594985" w:rsidP="002A0A1C">
      <w:pPr>
        <w:pStyle w:val="a4"/>
        <w:numPr>
          <w:ilvl w:val="0"/>
          <w:numId w:val="15"/>
        </w:numPr>
        <w:spacing w:after="200" w:line="276" w:lineRule="auto"/>
        <w:jc w:val="both"/>
      </w:pPr>
      <w:r>
        <w:t xml:space="preserve">Общество с ограниченной ответственностью «Новый проект» ИНН 6670428272 </w:t>
      </w:r>
    </w:p>
    <w:p w:rsidR="00594985" w:rsidRDefault="00594985" w:rsidP="006B3C3F">
      <w:pPr>
        <w:autoSpaceDE w:val="0"/>
        <w:autoSpaceDN w:val="0"/>
        <w:adjustRightInd w:val="0"/>
        <w:jc w:val="both"/>
        <w:outlineLvl w:val="1"/>
        <w:rPr>
          <w:b/>
        </w:rPr>
      </w:pPr>
    </w:p>
    <w:p w:rsidR="00594985" w:rsidRDefault="00594985" w:rsidP="006B3C3F">
      <w:pPr>
        <w:autoSpaceDE w:val="0"/>
        <w:autoSpaceDN w:val="0"/>
        <w:adjustRightInd w:val="0"/>
        <w:jc w:val="both"/>
        <w:outlineLvl w:val="1"/>
        <w:rPr>
          <w:b/>
        </w:rPr>
      </w:pPr>
    </w:p>
    <w:p w:rsidR="006B3C3F" w:rsidRDefault="006B3C3F" w:rsidP="006B3C3F">
      <w:pPr>
        <w:autoSpaceDE w:val="0"/>
        <w:autoSpaceDN w:val="0"/>
        <w:adjustRightInd w:val="0"/>
        <w:jc w:val="both"/>
        <w:outlineLvl w:val="1"/>
        <w:rPr>
          <w:b/>
        </w:rPr>
      </w:pPr>
      <w:r>
        <w:rPr>
          <w:b/>
        </w:rPr>
        <w:t>Заседание</w:t>
      </w:r>
      <w:r w:rsidRPr="0082783F">
        <w:rPr>
          <w:b/>
        </w:rPr>
        <w:t xml:space="preserve"> Совета</w:t>
      </w:r>
      <w:r>
        <w:rPr>
          <w:b/>
        </w:rPr>
        <w:t xml:space="preserve"> от «27</w:t>
      </w:r>
      <w:r w:rsidRPr="00EF3FBB">
        <w:rPr>
          <w:b/>
        </w:rPr>
        <w:t xml:space="preserve">» </w:t>
      </w:r>
      <w:r>
        <w:rPr>
          <w:b/>
        </w:rPr>
        <w:t>июля</w:t>
      </w:r>
      <w:r w:rsidRPr="00EF3FBB">
        <w:rPr>
          <w:b/>
        </w:rPr>
        <w:t xml:space="preserve"> 2015 года</w:t>
      </w:r>
    </w:p>
    <w:p w:rsidR="006B3C3F" w:rsidRDefault="006B3C3F" w:rsidP="00F73C22">
      <w:pPr>
        <w:autoSpaceDE w:val="0"/>
        <w:autoSpaceDN w:val="0"/>
        <w:adjustRightInd w:val="0"/>
        <w:jc w:val="both"/>
        <w:outlineLvl w:val="1"/>
        <w:rPr>
          <w:b/>
        </w:rPr>
      </w:pPr>
    </w:p>
    <w:p w:rsidR="006B3C3F" w:rsidRDefault="006B3C3F" w:rsidP="006B3C3F">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6B3C3F" w:rsidRPr="006C0B3B" w:rsidRDefault="006B3C3F" w:rsidP="002A0A1C">
      <w:pPr>
        <w:pStyle w:val="a4"/>
        <w:numPr>
          <w:ilvl w:val="0"/>
          <w:numId w:val="8"/>
        </w:numPr>
        <w:spacing w:after="200" w:line="276" w:lineRule="auto"/>
        <w:jc w:val="both"/>
      </w:pPr>
      <w:r>
        <w:lastRenderedPageBreak/>
        <w:t>Общество с ограниченной ответственностью «Промстройимпэкс» ИНН 0276040603</w:t>
      </w:r>
    </w:p>
    <w:p w:rsidR="006B3C3F" w:rsidRPr="006C0B3B" w:rsidRDefault="006B3C3F" w:rsidP="002A0A1C">
      <w:pPr>
        <w:pStyle w:val="a4"/>
        <w:numPr>
          <w:ilvl w:val="0"/>
          <w:numId w:val="8"/>
        </w:numPr>
        <w:spacing w:after="200" w:line="276" w:lineRule="auto"/>
        <w:jc w:val="both"/>
      </w:pPr>
      <w:r>
        <w:t>Общество с ограниченной ответственностью «НАУЧНО-ИССЛЕДОВАТЕЛЬСКИЙ ПРОЕКТНЫЙ ИНСТИТУТ «НЕФТЕГАЗ» ИНН 0277904503</w:t>
      </w:r>
    </w:p>
    <w:p w:rsidR="006B3C3F" w:rsidRPr="006C0B3B" w:rsidRDefault="006B3C3F" w:rsidP="002A0A1C">
      <w:pPr>
        <w:pStyle w:val="a4"/>
        <w:numPr>
          <w:ilvl w:val="0"/>
          <w:numId w:val="8"/>
        </w:numPr>
        <w:spacing w:after="200" w:line="276" w:lineRule="auto"/>
        <w:jc w:val="both"/>
      </w:pPr>
      <w:r>
        <w:t>Общество с ограниченной ответственностью «Мегастрой групп» ИНН 0708013335</w:t>
      </w:r>
    </w:p>
    <w:p w:rsidR="006B3C3F" w:rsidRPr="006C0B3B" w:rsidRDefault="006B3C3F" w:rsidP="002A0A1C">
      <w:pPr>
        <w:pStyle w:val="a4"/>
        <w:numPr>
          <w:ilvl w:val="0"/>
          <w:numId w:val="8"/>
        </w:numPr>
        <w:spacing w:after="200" w:line="276" w:lineRule="auto"/>
        <w:jc w:val="both"/>
      </w:pPr>
      <w:r>
        <w:t xml:space="preserve">Общество с ограниченной ответственностью «БАЛАНС» ИНН 3443083019 </w:t>
      </w:r>
    </w:p>
    <w:p w:rsidR="006B3C3F" w:rsidRDefault="006B3C3F" w:rsidP="00F73C22">
      <w:pPr>
        <w:autoSpaceDE w:val="0"/>
        <w:autoSpaceDN w:val="0"/>
        <w:adjustRightInd w:val="0"/>
        <w:jc w:val="both"/>
        <w:outlineLvl w:val="1"/>
        <w:rPr>
          <w:b/>
        </w:rPr>
      </w:pPr>
    </w:p>
    <w:p w:rsidR="00F73C22" w:rsidRDefault="00F73C22" w:rsidP="00F73C22">
      <w:pPr>
        <w:autoSpaceDE w:val="0"/>
        <w:autoSpaceDN w:val="0"/>
        <w:adjustRightInd w:val="0"/>
        <w:jc w:val="both"/>
        <w:outlineLvl w:val="1"/>
        <w:rPr>
          <w:b/>
        </w:rPr>
      </w:pPr>
      <w:r>
        <w:rPr>
          <w:b/>
        </w:rPr>
        <w:t>Заседание</w:t>
      </w:r>
      <w:r w:rsidRPr="0082783F">
        <w:rPr>
          <w:b/>
        </w:rPr>
        <w:t xml:space="preserve"> Совета</w:t>
      </w:r>
      <w:r>
        <w:rPr>
          <w:b/>
        </w:rPr>
        <w:t xml:space="preserve"> от «24</w:t>
      </w:r>
      <w:r w:rsidRPr="00EF3FBB">
        <w:rPr>
          <w:b/>
        </w:rPr>
        <w:t xml:space="preserve">» </w:t>
      </w:r>
      <w:r>
        <w:rPr>
          <w:b/>
        </w:rPr>
        <w:t>июля</w:t>
      </w:r>
      <w:r w:rsidRPr="00EF3FBB">
        <w:rPr>
          <w:b/>
        </w:rPr>
        <w:t xml:space="preserve"> 2015 года</w:t>
      </w:r>
    </w:p>
    <w:p w:rsidR="00F73C22" w:rsidRDefault="00F73C22" w:rsidP="00F73C22">
      <w:pPr>
        <w:autoSpaceDE w:val="0"/>
        <w:autoSpaceDN w:val="0"/>
        <w:adjustRightInd w:val="0"/>
        <w:jc w:val="both"/>
        <w:outlineLvl w:val="1"/>
        <w:rPr>
          <w:b/>
        </w:rPr>
      </w:pPr>
    </w:p>
    <w:p w:rsidR="00F73C22" w:rsidRDefault="00F73C22" w:rsidP="00F73C22">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73C22" w:rsidRPr="006C0B3B" w:rsidRDefault="006B3C3F" w:rsidP="006B3C3F">
      <w:pPr>
        <w:pStyle w:val="a4"/>
        <w:spacing w:after="200" w:line="276" w:lineRule="auto"/>
        <w:ind w:left="426"/>
        <w:jc w:val="both"/>
      </w:pPr>
      <w:r>
        <w:t xml:space="preserve">1. </w:t>
      </w:r>
      <w:r w:rsidR="00F73C22">
        <w:t xml:space="preserve">Общество с ограниченной ответственностью «Штерн» ИНН 7736660802 </w:t>
      </w:r>
    </w:p>
    <w:p w:rsidR="00F73C22" w:rsidRDefault="00F73C22" w:rsidP="00FF3B5C">
      <w:pPr>
        <w:autoSpaceDE w:val="0"/>
        <w:autoSpaceDN w:val="0"/>
        <w:adjustRightInd w:val="0"/>
        <w:jc w:val="both"/>
        <w:outlineLvl w:val="1"/>
        <w:rPr>
          <w:b/>
        </w:rPr>
      </w:pPr>
    </w:p>
    <w:p w:rsidR="00FF3B5C" w:rsidRDefault="00FF3B5C" w:rsidP="00FF3B5C">
      <w:pPr>
        <w:autoSpaceDE w:val="0"/>
        <w:autoSpaceDN w:val="0"/>
        <w:adjustRightInd w:val="0"/>
        <w:jc w:val="both"/>
        <w:outlineLvl w:val="1"/>
        <w:rPr>
          <w:b/>
        </w:rPr>
      </w:pPr>
      <w:r>
        <w:rPr>
          <w:b/>
        </w:rPr>
        <w:t>Заседание</w:t>
      </w:r>
      <w:r w:rsidRPr="0082783F">
        <w:rPr>
          <w:b/>
        </w:rPr>
        <w:t xml:space="preserve"> Совета</w:t>
      </w:r>
      <w:r>
        <w:rPr>
          <w:b/>
        </w:rPr>
        <w:t xml:space="preserve"> от «22</w:t>
      </w:r>
      <w:r w:rsidRPr="00EF3FBB">
        <w:rPr>
          <w:b/>
        </w:rPr>
        <w:t xml:space="preserve">» </w:t>
      </w:r>
      <w:r>
        <w:rPr>
          <w:b/>
        </w:rPr>
        <w:t>июля</w:t>
      </w:r>
      <w:r w:rsidRPr="00EF3FBB">
        <w:rPr>
          <w:b/>
        </w:rPr>
        <w:t xml:space="preserve"> 2015 года</w:t>
      </w:r>
    </w:p>
    <w:p w:rsidR="00FF3B5C" w:rsidRDefault="00FF3B5C" w:rsidP="00FF3B5C">
      <w:pPr>
        <w:autoSpaceDE w:val="0"/>
        <w:autoSpaceDN w:val="0"/>
        <w:adjustRightInd w:val="0"/>
        <w:jc w:val="both"/>
        <w:outlineLvl w:val="1"/>
        <w:rPr>
          <w:b/>
        </w:rPr>
      </w:pPr>
    </w:p>
    <w:p w:rsidR="00FF3B5C" w:rsidRDefault="00FF3B5C" w:rsidP="00FF3B5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FF3B5C" w:rsidRPr="006C0B3B" w:rsidRDefault="00FF3B5C" w:rsidP="00FF3B5C">
      <w:pPr>
        <w:pStyle w:val="a4"/>
        <w:ind w:left="426"/>
      </w:pPr>
      <w:r>
        <w:t>1. Общество с ограниченной ответственностью «ТД «Эквинет» ИНН 7730591165</w:t>
      </w:r>
    </w:p>
    <w:p w:rsidR="00FF3B5C" w:rsidRPr="006C0B3B" w:rsidRDefault="00FF3B5C" w:rsidP="00FF3B5C">
      <w:pPr>
        <w:pStyle w:val="a4"/>
        <w:ind w:left="426"/>
      </w:pPr>
      <w:r>
        <w:t xml:space="preserve">2. Общество с ограниченной ответственностью «АКВ- ИНЖИНИРИНГ» ИНН 7819314122 </w:t>
      </w:r>
    </w:p>
    <w:p w:rsidR="00FF3B5C" w:rsidRDefault="00FF3B5C" w:rsidP="00105E83">
      <w:pPr>
        <w:autoSpaceDE w:val="0"/>
        <w:autoSpaceDN w:val="0"/>
        <w:adjustRightInd w:val="0"/>
        <w:jc w:val="both"/>
        <w:outlineLvl w:val="1"/>
        <w:rPr>
          <w:b/>
        </w:rPr>
      </w:pPr>
    </w:p>
    <w:p w:rsidR="00FF3B5C" w:rsidRDefault="00FF3B5C" w:rsidP="00105E83">
      <w:pPr>
        <w:autoSpaceDE w:val="0"/>
        <w:autoSpaceDN w:val="0"/>
        <w:adjustRightInd w:val="0"/>
        <w:jc w:val="both"/>
        <w:outlineLvl w:val="1"/>
        <w:rPr>
          <w:b/>
        </w:rPr>
      </w:pPr>
    </w:p>
    <w:p w:rsidR="00105E83" w:rsidRDefault="00105E83" w:rsidP="00105E83">
      <w:pPr>
        <w:autoSpaceDE w:val="0"/>
        <w:autoSpaceDN w:val="0"/>
        <w:adjustRightInd w:val="0"/>
        <w:jc w:val="both"/>
        <w:outlineLvl w:val="1"/>
        <w:rPr>
          <w:b/>
        </w:rPr>
      </w:pPr>
      <w:r>
        <w:rPr>
          <w:b/>
        </w:rPr>
        <w:t>Заседание</w:t>
      </w:r>
      <w:r w:rsidRPr="0082783F">
        <w:rPr>
          <w:b/>
        </w:rPr>
        <w:t xml:space="preserve"> Совета</w:t>
      </w:r>
      <w:r>
        <w:rPr>
          <w:b/>
        </w:rPr>
        <w:t xml:space="preserve"> от «21</w:t>
      </w:r>
      <w:r w:rsidRPr="00EF3FBB">
        <w:rPr>
          <w:b/>
        </w:rPr>
        <w:t xml:space="preserve">» </w:t>
      </w:r>
      <w:r>
        <w:rPr>
          <w:b/>
        </w:rPr>
        <w:t>июля</w:t>
      </w:r>
      <w:r w:rsidRPr="00EF3FBB">
        <w:rPr>
          <w:b/>
        </w:rPr>
        <w:t xml:space="preserve"> 2015 года</w:t>
      </w:r>
    </w:p>
    <w:p w:rsidR="00105E83" w:rsidRDefault="00105E83" w:rsidP="00105E83">
      <w:pPr>
        <w:autoSpaceDE w:val="0"/>
        <w:autoSpaceDN w:val="0"/>
        <w:adjustRightInd w:val="0"/>
        <w:jc w:val="both"/>
        <w:outlineLvl w:val="1"/>
        <w:rPr>
          <w:b/>
        </w:rPr>
      </w:pPr>
    </w:p>
    <w:p w:rsidR="00105E83" w:rsidRDefault="00105E83" w:rsidP="00105E8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105E83" w:rsidRPr="006C0B3B" w:rsidRDefault="00105E83" w:rsidP="002A0A1C">
      <w:pPr>
        <w:pStyle w:val="a4"/>
        <w:numPr>
          <w:ilvl w:val="0"/>
          <w:numId w:val="9"/>
        </w:numPr>
        <w:spacing w:after="200" w:line="276" w:lineRule="auto"/>
      </w:pPr>
      <w:r>
        <w:t>Общество с ограниченной ответственностью «ГазСтройЗапад-Проект» ИНН 3906276028</w:t>
      </w:r>
    </w:p>
    <w:p w:rsidR="00105E83" w:rsidRPr="006C0B3B" w:rsidRDefault="00105E83" w:rsidP="002A0A1C">
      <w:pPr>
        <w:pStyle w:val="a4"/>
        <w:numPr>
          <w:ilvl w:val="0"/>
          <w:numId w:val="9"/>
        </w:numPr>
        <w:spacing w:after="200" w:line="276" w:lineRule="auto"/>
      </w:pPr>
      <w:r>
        <w:t xml:space="preserve">Общество с ограниченной ответственностью «Завод ЛВК» ИНН 5403232596 </w:t>
      </w:r>
    </w:p>
    <w:p w:rsidR="00105E83" w:rsidRDefault="00105E83" w:rsidP="00075A7B">
      <w:pPr>
        <w:autoSpaceDE w:val="0"/>
        <w:autoSpaceDN w:val="0"/>
        <w:adjustRightInd w:val="0"/>
        <w:jc w:val="both"/>
        <w:outlineLvl w:val="1"/>
        <w:rPr>
          <w:b/>
        </w:rPr>
      </w:pPr>
    </w:p>
    <w:p w:rsidR="00075A7B" w:rsidRDefault="00075A7B" w:rsidP="00075A7B">
      <w:pPr>
        <w:autoSpaceDE w:val="0"/>
        <w:autoSpaceDN w:val="0"/>
        <w:adjustRightInd w:val="0"/>
        <w:jc w:val="both"/>
        <w:outlineLvl w:val="1"/>
        <w:rPr>
          <w:b/>
        </w:rPr>
      </w:pPr>
      <w:r>
        <w:rPr>
          <w:b/>
        </w:rPr>
        <w:t>Заседание</w:t>
      </w:r>
      <w:r w:rsidRPr="0082783F">
        <w:rPr>
          <w:b/>
        </w:rPr>
        <w:t xml:space="preserve"> Совета</w:t>
      </w:r>
      <w:r>
        <w:rPr>
          <w:b/>
        </w:rPr>
        <w:t xml:space="preserve"> от «17</w:t>
      </w:r>
      <w:r w:rsidRPr="00EF3FBB">
        <w:rPr>
          <w:b/>
        </w:rPr>
        <w:t xml:space="preserve">» </w:t>
      </w:r>
      <w:r>
        <w:rPr>
          <w:b/>
        </w:rPr>
        <w:t>июля</w:t>
      </w:r>
      <w:r w:rsidRPr="00EF3FBB">
        <w:rPr>
          <w:b/>
        </w:rPr>
        <w:t xml:space="preserve"> 2015 года</w:t>
      </w:r>
    </w:p>
    <w:p w:rsidR="00075A7B" w:rsidRDefault="00075A7B" w:rsidP="00075A7B">
      <w:pPr>
        <w:autoSpaceDE w:val="0"/>
        <w:autoSpaceDN w:val="0"/>
        <w:adjustRightInd w:val="0"/>
        <w:jc w:val="both"/>
        <w:outlineLvl w:val="1"/>
        <w:rPr>
          <w:b/>
        </w:rPr>
      </w:pPr>
    </w:p>
    <w:p w:rsidR="00075A7B" w:rsidRDefault="00075A7B" w:rsidP="00075A7B">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75A7B" w:rsidRDefault="00075A7B" w:rsidP="00075A7B">
      <w:pPr>
        <w:pStyle w:val="a4"/>
        <w:ind w:left="426"/>
      </w:pPr>
      <w:r>
        <w:t xml:space="preserve">1. Общество с ограниченной ответственностью «Карелстроймонтаж» </w:t>
      </w:r>
    </w:p>
    <w:p w:rsidR="00075A7B" w:rsidRPr="006C0B3B" w:rsidRDefault="00075A7B" w:rsidP="00075A7B">
      <w:pPr>
        <w:pStyle w:val="a4"/>
        <w:ind w:left="709" w:hanging="283"/>
      </w:pPr>
      <w:r>
        <w:t xml:space="preserve">     ИНН 1001259270</w:t>
      </w:r>
    </w:p>
    <w:p w:rsidR="00075A7B" w:rsidRDefault="00075A7B" w:rsidP="00075A7B">
      <w:pPr>
        <w:pStyle w:val="a4"/>
        <w:ind w:left="426"/>
      </w:pPr>
      <w:r>
        <w:t xml:space="preserve">2. Общество с ограниченной ответственностью «МонтажЭлектроСервис» </w:t>
      </w:r>
    </w:p>
    <w:p w:rsidR="00075A7B" w:rsidRPr="006C0B3B" w:rsidRDefault="00075A7B" w:rsidP="00075A7B">
      <w:pPr>
        <w:pStyle w:val="a4"/>
        <w:ind w:left="426"/>
      </w:pPr>
      <w:r>
        <w:t xml:space="preserve">     ИНН 2465082377</w:t>
      </w:r>
    </w:p>
    <w:p w:rsidR="00075A7B" w:rsidRPr="006C0B3B" w:rsidRDefault="00075A7B" w:rsidP="00075A7B">
      <w:pPr>
        <w:pStyle w:val="a4"/>
        <w:ind w:left="709" w:hanging="283"/>
      </w:pPr>
      <w:r>
        <w:lastRenderedPageBreak/>
        <w:t>3. Общество с ограниченной ответственностью «Архангельский Региональный   Проектный Центр» ИНН 2901259490</w:t>
      </w:r>
    </w:p>
    <w:p w:rsidR="00075A7B" w:rsidRPr="006C0B3B" w:rsidRDefault="00075A7B" w:rsidP="00075A7B">
      <w:pPr>
        <w:pStyle w:val="a4"/>
        <w:ind w:left="709" w:hanging="283"/>
      </w:pPr>
      <w:r>
        <w:t xml:space="preserve">4. Общество с ограниченной ответственностью «Межрегиональный центр «Эксперт»  ИНН 9705005879 </w:t>
      </w:r>
    </w:p>
    <w:p w:rsidR="00075A7B" w:rsidRDefault="00075A7B" w:rsidP="00AA4741">
      <w:pPr>
        <w:autoSpaceDE w:val="0"/>
        <w:autoSpaceDN w:val="0"/>
        <w:adjustRightInd w:val="0"/>
        <w:jc w:val="both"/>
        <w:outlineLvl w:val="1"/>
        <w:rPr>
          <w:b/>
        </w:rPr>
      </w:pPr>
    </w:p>
    <w:p w:rsidR="00AA4741" w:rsidRDefault="00AA4741" w:rsidP="00AA4741">
      <w:pPr>
        <w:autoSpaceDE w:val="0"/>
        <w:autoSpaceDN w:val="0"/>
        <w:adjustRightInd w:val="0"/>
        <w:jc w:val="both"/>
        <w:outlineLvl w:val="1"/>
        <w:rPr>
          <w:b/>
        </w:rPr>
      </w:pPr>
      <w:r>
        <w:rPr>
          <w:b/>
        </w:rPr>
        <w:t>Заседание</w:t>
      </w:r>
      <w:r w:rsidRPr="0082783F">
        <w:rPr>
          <w:b/>
        </w:rPr>
        <w:t xml:space="preserve"> Совета</w:t>
      </w:r>
      <w:r>
        <w:rPr>
          <w:b/>
        </w:rPr>
        <w:t xml:space="preserve"> от «16</w:t>
      </w:r>
      <w:r w:rsidRPr="00EF3FBB">
        <w:rPr>
          <w:b/>
        </w:rPr>
        <w:t xml:space="preserve">» </w:t>
      </w:r>
      <w:r>
        <w:rPr>
          <w:b/>
        </w:rPr>
        <w:t>июля</w:t>
      </w:r>
      <w:r w:rsidRPr="00EF3FBB">
        <w:rPr>
          <w:b/>
        </w:rPr>
        <w:t xml:space="preserve"> 2015 года</w:t>
      </w:r>
    </w:p>
    <w:p w:rsidR="00AA4741" w:rsidRDefault="00AA4741" w:rsidP="00AA4741">
      <w:pPr>
        <w:autoSpaceDE w:val="0"/>
        <w:autoSpaceDN w:val="0"/>
        <w:adjustRightInd w:val="0"/>
        <w:jc w:val="both"/>
        <w:outlineLvl w:val="1"/>
        <w:rPr>
          <w:b/>
        </w:rPr>
      </w:pPr>
    </w:p>
    <w:p w:rsidR="00AA4741" w:rsidRDefault="00AA4741" w:rsidP="00AA4741">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075A7B" w:rsidRDefault="00AA4741" w:rsidP="002A0A1C">
      <w:pPr>
        <w:pStyle w:val="a4"/>
        <w:numPr>
          <w:ilvl w:val="0"/>
          <w:numId w:val="10"/>
        </w:numPr>
        <w:spacing w:after="200" w:line="276" w:lineRule="auto"/>
        <w:jc w:val="both"/>
      </w:pPr>
      <w:r>
        <w:t xml:space="preserve">Общество с ограниченной ответственностью «Олимпия Мьюзик» </w:t>
      </w:r>
    </w:p>
    <w:p w:rsidR="00AA4741" w:rsidRPr="006C0B3B" w:rsidRDefault="00AA4741" w:rsidP="00075A7B">
      <w:pPr>
        <w:pStyle w:val="a4"/>
        <w:spacing w:after="200" w:line="276" w:lineRule="auto"/>
        <w:ind w:left="777"/>
        <w:jc w:val="both"/>
      </w:pPr>
      <w:r>
        <w:t xml:space="preserve">ИНН 7811306112 </w:t>
      </w:r>
    </w:p>
    <w:p w:rsidR="00AA4741" w:rsidRDefault="00AA4741" w:rsidP="007B55F2">
      <w:pPr>
        <w:autoSpaceDE w:val="0"/>
        <w:autoSpaceDN w:val="0"/>
        <w:adjustRightInd w:val="0"/>
        <w:jc w:val="both"/>
        <w:outlineLvl w:val="1"/>
        <w:rPr>
          <w:b/>
        </w:rPr>
      </w:pPr>
    </w:p>
    <w:p w:rsidR="007B55F2" w:rsidRDefault="007B55F2" w:rsidP="007B55F2">
      <w:pPr>
        <w:autoSpaceDE w:val="0"/>
        <w:autoSpaceDN w:val="0"/>
        <w:adjustRightInd w:val="0"/>
        <w:jc w:val="both"/>
        <w:outlineLvl w:val="1"/>
        <w:rPr>
          <w:b/>
        </w:rPr>
      </w:pPr>
      <w:r>
        <w:rPr>
          <w:b/>
        </w:rPr>
        <w:t>Заседание</w:t>
      </w:r>
      <w:r w:rsidRPr="0082783F">
        <w:rPr>
          <w:b/>
        </w:rPr>
        <w:t xml:space="preserve"> Совета</w:t>
      </w:r>
      <w:r>
        <w:rPr>
          <w:b/>
        </w:rPr>
        <w:t xml:space="preserve"> от «15</w:t>
      </w:r>
      <w:r w:rsidRPr="00EF3FBB">
        <w:rPr>
          <w:b/>
        </w:rPr>
        <w:t xml:space="preserve">» </w:t>
      </w:r>
      <w:r>
        <w:rPr>
          <w:b/>
        </w:rPr>
        <w:t>июля</w:t>
      </w:r>
      <w:r w:rsidRPr="00EF3FBB">
        <w:rPr>
          <w:b/>
        </w:rPr>
        <w:t xml:space="preserve"> 2015 года</w:t>
      </w:r>
    </w:p>
    <w:p w:rsidR="007B55F2" w:rsidRDefault="007B55F2" w:rsidP="00DE756D">
      <w:pPr>
        <w:autoSpaceDE w:val="0"/>
        <w:autoSpaceDN w:val="0"/>
        <w:adjustRightInd w:val="0"/>
        <w:jc w:val="both"/>
        <w:outlineLvl w:val="1"/>
        <w:rPr>
          <w:b/>
        </w:rPr>
      </w:pPr>
    </w:p>
    <w:p w:rsidR="007B55F2" w:rsidRPr="00F42807" w:rsidRDefault="007B55F2" w:rsidP="007B55F2">
      <w:pPr>
        <w:jc w:val="both"/>
      </w:pPr>
      <w:r w:rsidRPr="006658C6">
        <w:rPr>
          <w:b/>
        </w:rPr>
        <w:t xml:space="preserve">Решили: </w:t>
      </w:r>
      <w:r w:rsidRPr="006658C6">
        <w:t xml:space="preserve">Делегировать </w:t>
      </w:r>
      <w:r w:rsidRPr="003E764E">
        <w:t>Вийра Дениса Витальевича</w:t>
      </w:r>
      <w:r w:rsidRPr="006658C6">
        <w:t xml:space="preserve"> на </w:t>
      </w:r>
      <w:r w:rsidRPr="00F42807">
        <w:t>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по городу Москве</w:t>
      </w:r>
      <w:r>
        <w:t>, которая</w:t>
      </w:r>
      <w:r w:rsidRPr="00F42807">
        <w:t> </w:t>
      </w:r>
      <w:r w:rsidRPr="007B55F2">
        <w:rPr>
          <w:rStyle w:val="a7"/>
          <w:b w:val="0"/>
        </w:rPr>
        <w:t>состоится 17 июля 2015 года,</w:t>
      </w:r>
      <w:r w:rsidRPr="006658C6">
        <w:t xml:space="preserve"> с правом решающего голоса по всем вопросам повестки дня</w:t>
      </w:r>
      <w:r w:rsidRPr="00F42807">
        <w:t>.</w:t>
      </w:r>
    </w:p>
    <w:p w:rsidR="007B55F2" w:rsidRDefault="007B55F2" w:rsidP="00DE756D">
      <w:pPr>
        <w:autoSpaceDE w:val="0"/>
        <w:autoSpaceDN w:val="0"/>
        <w:adjustRightInd w:val="0"/>
        <w:jc w:val="both"/>
        <w:outlineLvl w:val="1"/>
        <w:rPr>
          <w:b/>
        </w:rPr>
      </w:pPr>
    </w:p>
    <w:p w:rsidR="007B55F2" w:rsidRDefault="007B55F2" w:rsidP="00DE756D">
      <w:pPr>
        <w:autoSpaceDE w:val="0"/>
        <w:autoSpaceDN w:val="0"/>
        <w:adjustRightInd w:val="0"/>
        <w:jc w:val="both"/>
        <w:outlineLvl w:val="1"/>
        <w:rPr>
          <w:b/>
        </w:rPr>
      </w:pPr>
    </w:p>
    <w:p w:rsidR="00A04330" w:rsidRDefault="00A04330" w:rsidP="00A04330">
      <w:pPr>
        <w:autoSpaceDE w:val="0"/>
        <w:autoSpaceDN w:val="0"/>
        <w:adjustRightInd w:val="0"/>
        <w:jc w:val="both"/>
        <w:outlineLvl w:val="1"/>
        <w:rPr>
          <w:b/>
        </w:rPr>
      </w:pPr>
      <w:r>
        <w:rPr>
          <w:b/>
        </w:rPr>
        <w:t>Заседание</w:t>
      </w:r>
      <w:r w:rsidRPr="0082783F">
        <w:rPr>
          <w:b/>
        </w:rPr>
        <w:t xml:space="preserve"> Совета</w:t>
      </w:r>
      <w:r>
        <w:rPr>
          <w:b/>
        </w:rPr>
        <w:t xml:space="preserve"> от «13</w:t>
      </w:r>
      <w:r w:rsidRPr="00EF3FBB">
        <w:rPr>
          <w:b/>
        </w:rPr>
        <w:t xml:space="preserve">» </w:t>
      </w:r>
      <w:r>
        <w:rPr>
          <w:b/>
        </w:rPr>
        <w:t>июля</w:t>
      </w:r>
      <w:r w:rsidRPr="00EF3FBB">
        <w:rPr>
          <w:b/>
        </w:rPr>
        <w:t xml:space="preserve"> 2015 года</w:t>
      </w:r>
    </w:p>
    <w:p w:rsidR="00A04330" w:rsidRDefault="00A04330" w:rsidP="00A04330">
      <w:pPr>
        <w:autoSpaceDE w:val="0"/>
        <w:autoSpaceDN w:val="0"/>
        <w:adjustRightInd w:val="0"/>
        <w:jc w:val="both"/>
        <w:outlineLvl w:val="1"/>
        <w:rPr>
          <w:b/>
        </w:rPr>
      </w:pPr>
    </w:p>
    <w:p w:rsidR="00A04330" w:rsidRDefault="00A04330" w:rsidP="00A04330">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04330" w:rsidRPr="006C0B3B" w:rsidRDefault="00A04330" w:rsidP="00A04330">
      <w:pPr>
        <w:ind w:left="993" w:hanging="284"/>
        <w:jc w:val="both"/>
      </w:pPr>
      <w:r>
        <w:t xml:space="preserve">1. Общество с ограниченной ответственностью «Строительная компания «Вымпел СПБ» ИНН 7842031940 </w:t>
      </w:r>
    </w:p>
    <w:p w:rsidR="00A04330" w:rsidRDefault="00A04330" w:rsidP="00A04330">
      <w:pPr>
        <w:autoSpaceDE w:val="0"/>
        <w:autoSpaceDN w:val="0"/>
        <w:adjustRightInd w:val="0"/>
        <w:jc w:val="both"/>
        <w:outlineLvl w:val="1"/>
        <w:rPr>
          <w:b/>
        </w:rPr>
      </w:pPr>
    </w:p>
    <w:p w:rsidR="00A04330" w:rsidRDefault="00A04330" w:rsidP="00A04330">
      <w:pPr>
        <w:autoSpaceDE w:val="0"/>
        <w:autoSpaceDN w:val="0"/>
        <w:adjustRightInd w:val="0"/>
        <w:jc w:val="both"/>
        <w:outlineLvl w:val="1"/>
        <w:rPr>
          <w:b/>
        </w:rPr>
      </w:pPr>
      <w:r>
        <w:rPr>
          <w:b/>
        </w:rPr>
        <w:t>Заседание</w:t>
      </w:r>
      <w:r w:rsidRPr="0082783F">
        <w:rPr>
          <w:b/>
        </w:rPr>
        <w:t xml:space="preserve"> Совета</w:t>
      </w:r>
      <w:r>
        <w:rPr>
          <w:b/>
        </w:rPr>
        <w:t xml:space="preserve"> от «10</w:t>
      </w:r>
      <w:r w:rsidRPr="00EF3FBB">
        <w:rPr>
          <w:b/>
        </w:rPr>
        <w:t xml:space="preserve">» </w:t>
      </w:r>
      <w:r>
        <w:rPr>
          <w:b/>
        </w:rPr>
        <w:t>июля</w:t>
      </w:r>
      <w:r w:rsidRPr="00EF3FBB">
        <w:rPr>
          <w:b/>
        </w:rPr>
        <w:t xml:space="preserve"> 2015 года</w:t>
      </w:r>
    </w:p>
    <w:p w:rsidR="00A04330" w:rsidRDefault="00A04330" w:rsidP="00A04330">
      <w:pPr>
        <w:autoSpaceDE w:val="0"/>
        <w:autoSpaceDN w:val="0"/>
        <w:adjustRightInd w:val="0"/>
        <w:jc w:val="both"/>
        <w:outlineLvl w:val="1"/>
        <w:rPr>
          <w:b/>
        </w:rPr>
      </w:pPr>
    </w:p>
    <w:p w:rsidR="00A04330" w:rsidRDefault="00A04330" w:rsidP="00A04330">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04330" w:rsidRPr="006C0B3B" w:rsidRDefault="00A04330" w:rsidP="00A04330">
      <w:pPr>
        <w:ind w:firstLine="708"/>
        <w:jc w:val="both"/>
      </w:pPr>
      <w:r>
        <w:t xml:space="preserve">1. Общество с ограниченной ответственностью «Арка» ИНН 7723928724 </w:t>
      </w:r>
    </w:p>
    <w:p w:rsidR="00A04330" w:rsidRDefault="00A04330" w:rsidP="00A04330">
      <w:pPr>
        <w:autoSpaceDE w:val="0"/>
        <w:autoSpaceDN w:val="0"/>
        <w:adjustRightInd w:val="0"/>
        <w:jc w:val="both"/>
        <w:outlineLvl w:val="1"/>
        <w:rPr>
          <w:b/>
        </w:rPr>
      </w:pPr>
    </w:p>
    <w:p w:rsidR="00A04330" w:rsidRDefault="00A04330" w:rsidP="00A04330">
      <w:pPr>
        <w:autoSpaceDE w:val="0"/>
        <w:autoSpaceDN w:val="0"/>
        <w:adjustRightInd w:val="0"/>
        <w:jc w:val="both"/>
        <w:outlineLvl w:val="1"/>
        <w:rPr>
          <w:b/>
        </w:rPr>
      </w:pPr>
      <w:r>
        <w:rPr>
          <w:b/>
        </w:rPr>
        <w:t>Заседание</w:t>
      </w:r>
      <w:r w:rsidRPr="0082783F">
        <w:rPr>
          <w:b/>
        </w:rPr>
        <w:t xml:space="preserve"> Совета</w:t>
      </w:r>
      <w:r>
        <w:rPr>
          <w:b/>
        </w:rPr>
        <w:t xml:space="preserve"> от «09</w:t>
      </w:r>
      <w:r w:rsidRPr="00EF3FBB">
        <w:rPr>
          <w:b/>
        </w:rPr>
        <w:t xml:space="preserve">» </w:t>
      </w:r>
      <w:r>
        <w:rPr>
          <w:b/>
        </w:rPr>
        <w:t>июля</w:t>
      </w:r>
      <w:r w:rsidRPr="00EF3FBB">
        <w:rPr>
          <w:b/>
        </w:rPr>
        <w:t xml:space="preserve"> 2015 года</w:t>
      </w:r>
    </w:p>
    <w:p w:rsidR="00A04330" w:rsidRDefault="00A04330" w:rsidP="00A04330">
      <w:pPr>
        <w:autoSpaceDE w:val="0"/>
        <w:autoSpaceDN w:val="0"/>
        <w:adjustRightInd w:val="0"/>
        <w:jc w:val="both"/>
        <w:outlineLvl w:val="1"/>
        <w:rPr>
          <w:b/>
        </w:rPr>
      </w:pPr>
    </w:p>
    <w:p w:rsidR="00A04330" w:rsidRDefault="00A04330" w:rsidP="00A04330">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A04330" w:rsidRPr="006C0B3B" w:rsidRDefault="00A04330" w:rsidP="00A04330">
      <w:pPr>
        <w:pStyle w:val="a4"/>
        <w:ind w:left="709" w:hanging="283"/>
      </w:pPr>
      <w:r>
        <w:t>1. Закрытое акционерное общество «НАУЧНО-ПРОИЗВОДСТВЕННОЕ ПРЕДПРИЯТИЕ «РЕГИОН-РК» ИНН 5407160720</w:t>
      </w:r>
    </w:p>
    <w:p w:rsidR="00A04330" w:rsidRPr="006C0B3B" w:rsidRDefault="00A04330" w:rsidP="00A04330">
      <w:pPr>
        <w:pStyle w:val="a4"/>
        <w:ind w:left="426"/>
      </w:pPr>
      <w:r>
        <w:t>2. Индивидуальный предприниматель Лубенец И.А. ИНН 615423100590</w:t>
      </w:r>
    </w:p>
    <w:p w:rsidR="00A04330" w:rsidRPr="006C0B3B" w:rsidRDefault="00A04330" w:rsidP="00A04330">
      <w:pPr>
        <w:pStyle w:val="a4"/>
        <w:ind w:left="426"/>
      </w:pPr>
      <w:r>
        <w:t xml:space="preserve">3. Производственный кооператив «ПРРК «Интерьер» ИНН 7803017170 </w:t>
      </w:r>
    </w:p>
    <w:p w:rsidR="00A04330" w:rsidRDefault="00A04330" w:rsidP="00DE756D">
      <w:pPr>
        <w:autoSpaceDE w:val="0"/>
        <w:autoSpaceDN w:val="0"/>
        <w:adjustRightInd w:val="0"/>
        <w:jc w:val="both"/>
        <w:outlineLvl w:val="1"/>
        <w:rPr>
          <w:b/>
        </w:rPr>
      </w:pPr>
    </w:p>
    <w:p w:rsidR="00DE756D" w:rsidRDefault="00DE756D" w:rsidP="00DE756D">
      <w:pPr>
        <w:autoSpaceDE w:val="0"/>
        <w:autoSpaceDN w:val="0"/>
        <w:adjustRightInd w:val="0"/>
        <w:jc w:val="both"/>
        <w:outlineLvl w:val="1"/>
        <w:rPr>
          <w:b/>
        </w:rPr>
      </w:pPr>
      <w:r>
        <w:rPr>
          <w:b/>
        </w:rPr>
        <w:t>Заседание</w:t>
      </w:r>
      <w:r w:rsidRPr="0082783F">
        <w:rPr>
          <w:b/>
        </w:rPr>
        <w:t xml:space="preserve"> Совета</w:t>
      </w:r>
      <w:r>
        <w:rPr>
          <w:b/>
        </w:rPr>
        <w:t xml:space="preserve"> от «0</w:t>
      </w:r>
      <w:r w:rsidRPr="007B55F2">
        <w:rPr>
          <w:b/>
        </w:rPr>
        <w:t>8</w:t>
      </w:r>
      <w:r w:rsidRPr="00EF3FBB">
        <w:rPr>
          <w:b/>
        </w:rPr>
        <w:t xml:space="preserve">» </w:t>
      </w:r>
      <w:r>
        <w:rPr>
          <w:b/>
        </w:rPr>
        <w:t>июля</w:t>
      </w:r>
      <w:r w:rsidRPr="00EF3FBB">
        <w:rPr>
          <w:b/>
        </w:rPr>
        <w:t xml:space="preserve"> 2015 года</w:t>
      </w:r>
    </w:p>
    <w:p w:rsidR="00DE756D" w:rsidRPr="007B55F2" w:rsidRDefault="00DE756D" w:rsidP="00DE756D">
      <w:pPr>
        <w:autoSpaceDE w:val="0"/>
        <w:autoSpaceDN w:val="0"/>
        <w:adjustRightInd w:val="0"/>
        <w:jc w:val="both"/>
        <w:outlineLvl w:val="1"/>
        <w:rPr>
          <w:b/>
        </w:rPr>
      </w:pPr>
    </w:p>
    <w:p w:rsidR="00DE756D" w:rsidRDefault="00DE756D" w:rsidP="00DE756D">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DE756D" w:rsidRPr="006C0B3B" w:rsidRDefault="00DE756D" w:rsidP="002A0A1C">
      <w:pPr>
        <w:pStyle w:val="a4"/>
        <w:numPr>
          <w:ilvl w:val="0"/>
          <w:numId w:val="19"/>
        </w:numPr>
        <w:spacing w:after="200" w:line="276" w:lineRule="auto"/>
        <w:jc w:val="both"/>
      </w:pPr>
      <w:r>
        <w:t xml:space="preserve">Общество с ограниченной ответственностью «ПАРИТЕТ» ИНН 6102063603 </w:t>
      </w:r>
    </w:p>
    <w:p w:rsidR="00DE756D" w:rsidRPr="00DE756D" w:rsidRDefault="00DE756D" w:rsidP="004D3043">
      <w:pPr>
        <w:autoSpaceDE w:val="0"/>
        <w:autoSpaceDN w:val="0"/>
        <w:adjustRightInd w:val="0"/>
        <w:jc w:val="both"/>
        <w:outlineLvl w:val="1"/>
        <w:rPr>
          <w:b/>
        </w:rPr>
      </w:pPr>
    </w:p>
    <w:p w:rsidR="004D3043" w:rsidRDefault="004D3043" w:rsidP="004D3043">
      <w:pPr>
        <w:autoSpaceDE w:val="0"/>
        <w:autoSpaceDN w:val="0"/>
        <w:adjustRightInd w:val="0"/>
        <w:jc w:val="both"/>
        <w:outlineLvl w:val="1"/>
        <w:rPr>
          <w:b/>
        </w:rPr>
      </w:pPr>
      <w:r>
        <w:rPr>
          <w:b/>
        </w:rPr>
        <w:t>Заседание</w:t>
      </w:r>
      <w:r w:rsidRPr="0082783F">
        <w:rPr>
          <w:b/>
        </w:rPr>
        <w:t xml:space="preserve"> Совета</w:t>
      </w:r>
      <w:r>
        <w:rPr>
          <w:b/>
        </w:rPr>
        <w:t xml:space="preserve"> от «0</w:t>
      </w:r>
      <w:r w:rsidRPr="00DE756D">
        <w:rPr>
          <w:b/>
        </w:rPr>
        <w:t>7</w:t>
      </w:r>
      <w:r w:rsidRPr="00EF3FBB">
        <w:rPr>
          <w:b/>
        </w:rPr>
        <w:t xml:space="preserve">» </w:t>
      </w:r>
      <w:r>
        <w:rPr>
          <w:b/>
        </w:rPr>
        <w:t>июля</w:t>
      </w:r>
      <w:r w:rsidRPr="00EF3FBB">
        <w:rPr>
          <w:b/>
        </w:rPr>
        <w:t xml:space="preserve"> 2015 года</w:t>
      </w:r>
    </w:p>
    <w:p w:rsidR="004D3043" w:rsidRPr="00DE756D" w:rsidRDefault="004D3043" w:rsidP="004D3043">
      <w:pPr>
        <w:autoSpaceDE w:val="0"/>
        <w:autoSpaceDN w:val="0"/>
        <w:adjustRightInd w:val="0"/>
        <w:jc w:val="both"/>
        <w:outlineLvl w:val="1"/>
        <w:rPr>
          <w:b/>
        </w:rPr>
      </w:pPr>
    </w:p>
    <w:p w:rsidR="004D3043" w:rsidRDefault="004D3043" w:rsidP="004D3043">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4D3043" w:rsidRPr="006C0B3B" w:rsidRDefault="004D3043" w:rsidP="002A0A1C">
      <w:pPr>
        <w:pStyle w:val="a4"/>
        <w:numPr>
          <w:ilvl w:val="0"/>
          <w:numId w:val="11"/>
        </w:numPr>
        <w:spacing w:after="200" w:line="276" w:lineRule="auto"/>
        <w:jc w:val="both"/>
      </w:pPr>
      <w:r>
        <w:t>Общество с ограниченной ответственностью «Авалон» ИНН 7733776693</w:t>
      </w:r>
    </w:p>
    <w:p w:rsidR="004D3043" w:rsidRPr="006C0B3B" w:rsidRDefault="004D3043" w:rsidP="002A0A1C">
      <w:pPr>
        <w:pStyle w:val="a4"/>
        <w:numPr>
          <w:ilvl w:val="0"/>
          <w:numId w:val="11"/>
        </w:numPr>
        <w:spacing w:after="200" w:line="276" w:lineRule="auto"/>
        <w:jc w:val="both"/>
      </w:pPr>
      <w:r>
        <w:t xml:space="preserve">Общество с ограниченной ответственностью «Скандинавия Трейдинг» ИНН 7840449411 </w:t>
      </w:r>
    </w:p>
    <w:p w:rsidR="004D3043" w:rsidRPr="004D3043" w:rsidRDefault="004D3043" w:rsidP="00AC76D4">
      <w:pPr>
        <w:autoSpaceDE w:val="0"/>
        <w:autoSpaceDN w:val="0"/>
        <w:adjustRightInd w:val="0"/>
        <w:jc w:val="both"/>
        <w:outlineLvl w:val="1"/>
        <w:rPr>
          <w:b/>
        </w:rPr>
      </w:pPr>
    </w:p>
    <w:p w:rsidR="00AC76D4" w:rsidRDefault="00AC76D4" w:rsidP="00AC76D4">
      <w:pPr>
        <w:autoSpaceDE w:val="0"/>
        <w:autoSpaceDN w:val="0"/>
        <w:adjustRightInd w:val="0"/>
        <w:jc w:val="both"/>
        <w:outlineLvl w:val="1"/>
        <w:rPr>
          <w:b/>
        </w:rPr>
      </w:pPr>
      <w:r>
        <w:rPr>
          <w:b/>
        </w:rPr>
        <w:t>Заседание</w:t>
      </w:r>
      <w:r w:rsidRPr="0082783F">
        <w:rPr>
          <w:b/>
        </w:rPr>
        <w:t xml:space="preserve"> Совета</w:t>
      </w:r>
      <w:r>
        <w:rPr>
          <w:b/>
        </w:rPr>
        <w:t xml:space="preserve"> от «06</w:t>
      </w:r>
      <w:r w:rsidRPr="00EF3FBB">
        <w:rPr>
          <w:b/>
        </w:rPr>
        <w:t xml:space="preserve">» </w:t>
      </w:r>
      <w:r>
        <w:rPr>
          <w:b/>
        </w:rPr>
        <w:t>июля</w:t>
      </w:r>
      <w:r w:rsidRPr="00EF3FBB">
        <w:rPr>
          <w:b/>
        </w:rPr>
        <w:t xml:space="preserve"> 2015 года</w:t>
      </w:r>
    </w:p>
    <w:p w:rsidR="00AC76D4" w:rsidRDefault="00AC76D4" w:rsidP="00AC76D4">
      <w:pPr>
        <w:spacing w:line="288" w:lineRule="auto"/>
        <w:ind w:firstLine="547"/>
        <w:jc w:val="both"/>
        <w:rPr>
          <w:b/>
          <w:color w:val="000000"/>
        </w:rPr>
      </w:pPr>
    </w:p>
    <w:p w:rsidR="00AC76D4" w:rsidRDefault="00AC76D4" w:rsidP="00AC76D4">
      <w:pPr>
        <w:spacing w:line="288" w:lineRule="auto"/>
        <w:ind w:firstLine="547"/>
        <w:jc w:val="both"/>
        <w:rPr>
          <w:color w:val="000000"/>
        </w:rPr>
      </w:pPr>
      <w:r>
        <w:rPr>
          <w:b/>
          <w:color w:val="000000"/>
        </w:rPr>
        <w:t>Решили:</w:t>
      </w:r>
      <w:r>
        <w:t xml:space="preserve"> применить такую меру дисциплинарного воздействия, как прекращение действия </w:t>
      </w:r>
      <w:r>
        <w:rPr>
          <w:color w:val="000000"/>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AC76D4" w:rsidRDefault="00AC76D4" w:rsidP="002A0A1C">
      <w:pPr>
        <w:pStyle w:val="a4"/>
        <w:numPr>
          <w:ilvl w:val="0"/>
          <w:numId w:val="7"/>
        </w:numPr>
        <w:spacing w:after="200" w:line="288" w:lineRule="auto"/>
        <w:ind w:left="567"/>
        <w:jc w:val="both"/>
        <w:rPr>
          <w:rFonts w:ascii="Verdana" w:hAnsi="Verdana"/>
          <w:color w:val="000000"/>
          <w:sz w:val="21"/>
          <w:szCs w:val="21"/>
        </w:rPr>
      </w:pPr>
      <w:r>
        <w:rPr>
          <w:color w:val="000000"/>
        </w:rPr>
        <w:t xml:space="preserve">Общество с ограниченной ответственностью «Подряд ДВ» ИНН 2724143173– в отношении всех видов работ указанных в выданном Ассоциацией свидетельстве о допуске. </w:t>
      </w:r>
    </w:p>
    <w:p w:rsidR="00AC76D4" w:rsidRDefault="00AC76D4" w:rsidP="0089220B">
      <w:pPr>
        <w:autoSpaceDE w:val="0"/>
        <w:autoSpaceDN w:val="0"/>
        <w:adjustRightInd w:val="0"/>
        <w:jc w:val="both"/>
        <w:outlineLvl w:val="1"/>
        <w:rPr>
          <w:b/>
        </w:rPr>
      </w:pPr>
    </w:p>
    <w:p w:rsidR="0089220B" w:rsidRDefault="0089220B" w:rsidP="0089220B">
      <w:pPr>
        <w:autoSpaceDE w:val="0"/>
        <w:autoSpaceDN w:val="0"/>
        <w:adjustRightInd w:val="0"/>
        <w:jc w:val="both"/>
        <w:outlineLvl w:val="1"/>
        <w:rPr>
          <w:b/>
        </w:rPr>
      </w:pPr>
      <w:r>
        <w:rPr>
          <w:b/>
        </w:rPr>
        <w:t>Заседание</w:t>
      </w:r>
      <w:r w:rsidRPr="0082783F">
        <w:rPr>
          <w:b/>
        </w:rPr>
        <w:t xml:space="preserve"> Совета</w:t>
      </w:r>
      <w:r>
        <w:rPr>
          <w:b/>
        </w:rPr>
        <w:t xml:space="preserve"> от «03</w:t>
      </w:r>
      <w:r w:rsidRPr="00EF3FBB">
        <w:rPr>
          <w:b/>
        </w:rPr>
        <w:t xml:space="preserve">» </w:t>
      </w:r>
      <w:r>
        <w:rPr>
          <w:b/>
        </w:rPr>
        <w:t>июля</w:t>
      </w:r>
      <w:r w:rsidRPr="00EF3FBB">
        <w:rPr>
          <w:b/>
        </w:rPr>
        <w:t xml:space="preserve"> 2015 года</w:t>
      </w:r>
    </w:p>
    <w:p w:rsidR="0089220B" w:rsidRDefault="0089220B" w:rsidP="0089220B">
      <w:pPr>
        <w:autoSpaceDE w:val="0"/>
        <w:autoSpaceDN w:val="0"/>
        <w:adjustRightInd w:val="0"/>
        <w:jc w:val="both"/>
        <w:outlineLvl w:val="1"/>
        <w:rPr>
          <w:b/>
        </w:rPr>
      </w:pPr>
    </w:p>
    <w:p w:rsidR="0089220B" w:rsidRDefault="0089220B" w:rsidP="0089220B">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89220B" w:rsidRDefault="0089220B" w:rsidP="0089220B">
      <w:pPr>
        <w:pStyle w:val="a4"/>
        <w:ind w:left="284"/>
      </w:pPr>
      <w:r>
        <w:t>1. Общество с ограниченной ответственностью «МСРТ ИНЖИНИРИНГ» ИНН 5032242185</w:t>
      </w:r>
    </w:p>
    <w:p w:rsidR="0089220B" w:rsidRDefault="0089220B" w:rsidP="0089220B">
      <w:pPr>
        <w:pStyle w:val="a4"/>
        <w:ind w:left="284"/>
      </w:pPr>
      <w:r>
        <w:t xml:space="preserve">2. Общество с ограниченной ответственностью «ГЛАВГЕОПРОЕКТ» ИНН 7723394303 </w:t>
      </w:r>
    </w:p>
    <w:p w:rsidR="0089220B" w:rsidRDefault="0089220B" w:rsidP="007B572C">
      <w:pPr>
        <w:autoSpaceDE w:val="0"/>
        <w:autoSpaceDN w:val="0"/>
        <w:adjustRightInd w:val="0"/>
        <w:jc w:val="both"/>
        <w:outlineLvl w:val="1"/>
        <w:rPr>
          <w:b/>
        </w:rPr>
      </w:pPr>
    </w:p>
    <w:p w:rsidR="007B572C" w:rsidRDefault="007B572C" w:rsidP="007B572C">
      <w:pPr>
        <w:autoSpaceDE w:val="0"/>
        <w:autoSpaceDN w:val="0"/>
        <w:adjustRightInd w:val="0"/>
        <w:jc w:val="both"/>
        <w:outlineLvl w:val="1"/>
        <w:rPr>
          <w:b/>
        </w:rPr>
      </w:pPr>
      <w:r>
        <w:rPr>
          <w:b/>
        </w:rPr>
        <w:t>Заседание</w:t>
      </w:r>
      <w:r w:rsidRPr="0082783F">
        <w:rPr>
          <w:b/>
        </w:rPr>
        <w:t xml:space="preserve"> Совета</w:t>
      </w:r>
      <w:r>
        <w:rPr>
          <w:b/>
        </w:rPr>
        <w:t xml:space="preserve"> от «02</w:t>
      </w:r>
      <w:r w:rsidRPr="00EF3FBB">
        <w:rPr>
          <w:b/>
        </w:rPr>
        <w:t xml:space="preserve">» </w:t>
      </w:r>
      <w:r>
        <w:rPr>
          <w:b/>
        </w:rPr>
        <w:t>июля</w:t>
      </w:r>
      <w:r w:rsidRPr="00EF3FBB">
        <w:rPr>
          <w:b/>
        </w:rPr>
        <w:t xml:space="preserve"> 2015 года</w:t>
      </w:r>
    </w:p>
    <w:p w:rsidR="007B572C" w:rsidRDefault="007B572C" w:rsidP="007B572C">
      <w:pPr>
        <w:autoSpaceDE w:val="0"/>
        <w:autoSpaceDN w:val="0"/>
        <w:adjustRightInd w:val="0"/>
        <w:jc w:val="both"/>
        <w:outlineLvl w:val="1"/>
        <w:rPr>
          <w:b/>
        </w:rPr>
      </w:pPr>
    </w:p>
    <w:p w:rsidR="007B572C" w:rsidRDefault="007B572C" w:rsidP="007B572C">
      <w:pPr>
        <w:autoSpaceDE w:val="0"/>
        <w:autoSpaceDN w:val="0"/>
        <w:adjustRightInd w:val="0"/>
        <w:jc w:val="both"/>
        <w:outlineLvl w:val="1"/>
      </w:pPr>
      <w:r w:rsidRPr="00CC7CCA">
        <w:rPr>
          <w:b/>
        </w:rPr>
        <w:t xml:space="preserve">Решили: </w:t>
      </w:r>
      <w:r>
        <w:t>принять в члены Ассоциации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w:t>
      </w:r>
      <w:r w:rsidRPr="00EB1665">
        <w:lastRenderedPageBreak/>
        <w:t>строительства</w:t>
      </w:r>
      <w:r>
        <w:t xml:space="preserve">, в соответствии с видами работ, которые указаны в представленном в Ассоциацию заявлении следующих кандидатов в члены Ассоциации:  </w:t>
      </w:r>
    </w:p>
    <w:p w:rsidR="007B572C" w:rsidRPr="006C0B3B" w:rsidRDefault="007B572C" w:rsidP="007B572C">
      <w:pPr>
        <w:pStyle w:val="a4"/>
        <w:ind w:left="426"/>
        <w:jc w:val="both"/>
      </w:pPr>
      <w:r>
        <w:t xml:space="preserve">1. Общество с ограниченной ответственностью «СПЕЦСТРОЙ» ИНН 0411168095 </w:t>
      </w:r>
    </w:p>
    <w:p w:rsidR="007B572C" w:rsidRDefault="007B572C" w:rsidP="00056E7F">
      <w:pPr>
        <w:autoSpaceDE w:val="0"/>
        <w:autoSpaceDN w:val="0"/>
        <w:adjustRightInd w:val="0"/>
        <w:jc w:val="both"/>
        <w:outlineLvl w:val="1"/>
        <w:rPr>
          <w:b/>
        </w:rPr>
      </w:pPr>
    </w:p>
    <w:p w:rsidR="00056E7F" w:rsidRDefault="00056E7F" w:rsidP="00056E7F">
      <w:pPr>
        <w:autoSpaceDE w:val="0"/>
        <w:autoSpaceDN w:val="0"/>
        <w:adjustRightInd w:val="0"/>
        <w:jc w:val="both"/>
        <w:outlineLvl w:val="1"/>
        <w:rPr>
          <w:b/>
        </w:rPr>
      </w:pPr>
      <w:r>
        <w:rPr>
          <w:b/>
        </w:rPr>
        <w:t>Заседание</w:t>
      </w:r>
      <w:r w:rsidRPr="0082783F">
        <w:rPr>
          <w:b/>
        </w:rPr>
        <w:t xml:space="preserve"> Совета</w:t>
      </w:r>
      <w:r>
        <w:rPr>
          <w:b/>
        </w:rPr>
        <w:t xml:space="preserve"> от «30</w:t>
      </w:r>
      <w:r w:rsidRPr="00EF3FBB">
        <w:rPr>
          <w:b/>
        </w:rPr>
        <w:t xml:space="preserve">» </w:t>
      </w:r>
      <w:r>
        <w:rPr>
          <w:b/>
        </w:rPr>
        <w:t>июня</w:t>
      </w:r>
      <w:r w:rsidRPr="00EF3FBB">
        <w:rPr>
          <w:b/>
        </w:rPr>
        <w:t xml:space="preserve"> 2015 года</w:t>
      </w:r>
    </w:p>
    <w:p w:rsidR="00056E7F" w:rsidRDefault="00056E7F" w:rsidP="00056E7F">
      <w:pPr>
        <w:autoSpaceDE w:val="0"/>
        <w:autoSpaceDN w:val="0"/>
        <w:adjustRightInd w:val="0"/>
        <w:jc w:val="both"/>
        <w:outlineLvl w:val="1"/>
        <w:rPr>
          <w:b/>
        </w:rPr>
      </w:pPr>
    </w:p>
    <w:p w:rsidR="00056E7F" w:rsidRDefault="00056E7F" w:rsidP="00056E7F">
      <w:pPr>
        <w:autoSpaceDE w:val="0"/>
        <w:autoSpaceDN w:val="0"/>
        <w:adjustRightInd w:val="0"/>
        <w:jc w:val="both"/>
        <w:outlineLvl w:val="1"/>
      </w:pPr>
      <w:r>
        <w:rPr>
          <w:b/>
        </w:rPr>
        <w:t xml:space="preserve">Решили: </w:t>
      </w:r>
      <w: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056E7F" w:rsidRDefault="00056E7F" w:rsidP="00056E7F">
      <w:pPr>
        <w:pStyle w:val="a4"/>
        <w:ind w:left="567"/>
        <w:jc w:val="both"/>
      </w:pPr>
      <w:r>
        <w:t xml:space="preserve">1. Общество с ограниченной ответственностью «Гарант» ИНН 3625013513 </w:t>
      </w:r>
    </w:p>
    <w:p w:rsidR="00056E7F" w:rsidRDefault="00056E7F" w:rsidP="00632F69">
      <w:pPr>
        <w:autoSpaceDE w:val="0"/>
        <w:autoSpaceDN w:val="0"/>
        <w:adjustRightInd w:val="0"/>
        <w:jc w:val="both"/>
        <w:outlineLvl w:val="1"/>
        <w:rPr>
          <w:b/>
        </w:rPr>
      </w:pPr>
    </w:p>
    <w:p w:rsidR="00056E7F" w:rsidRDefault="00056E7F" w:rsidP="00632F69">
      <w:pPr>
        <w:autoSpaceDE w:val="0"/>
        <w:autoSpaceDN w:val="0"/>
        <w:adjustRightInd w:val="0"/>
        <w:jc w:val="both"/>
        <w:outlineLvl w:val="1"/>
        <w:rPr>
          <w:b/>
        </w:rPr>
      </w:pPr>
    </w:p>
    <w:p w:rsidR="00632F69" w:rsidRDefault="00632F69" w:rsidP="00632F69">
      <w:pPr>
        <w:autoSpaceDE w:val="0"/>
        <w:autoSpaceDN w:val="0"/>
        <w:adjustRightInd w:val="0"/>
        <w:jc w:val="both"/>
        <w:outlineLvl w:val="1"/>
        <w:rPr>
          <w:b/>
        </w:rPr>
      </w:pPr>
      <w:r>
        <w:rPr>
          <w:b/>
        </w:rPr>
        <w:t>Заседание</w:t>
      </w:r>
      <w:r w:rsidRPr="0082783F">
        <w:rPr>
          <w:b/>
        </w:rPr>
        <w:t xml:space="preserve"> Совета</w:t>
      </w:r>
      <w:r>
        <w:rPr>
          <w:b/>
        </w:rPr>
        <w:t xml:space="preserve"> от «24</w:t>
      </w:r>
      <w:r w:rsidRPr="00EF3FBB">
        <w:rPr>
          <w:b/>
        </w:rPr>
        <w:t xml:space="preserve">» </w:t>
      </w:r>
      <w:r>
        <w:rPr>
          <w:b/>
        </w:rPr>
        <w:t>июня</w:t>
      </w:r>
      <w:r w:rsidRPr="00EF3FBB">
        <w:rPr>
          <w:b/>
        </w:rPr>
        <w:t xml:space="preserve"> 2015 года</w:t>
      </w:r>
    </w:p>
    <w:p w:rsidR="00632F69" w:rsidRDefault="00632F69" w:rsidP="00632F69">
      <w:pPr>
        <w:autoSpaceDE w:val="0"/>
        <w:autoSpaceDN w:val="0"/>
        <w:adjustRightInd w:val="0"/>
        <w:jc w:val="both"/>
        <w:outlineLvl w:val="1"/>
        <w:rPr>
          <w:b/>
        </w:rPr>
      </w:pPr>
    </w:p>
    <w:p w:rsidR="00632F69" w:rsidRDefault="00632F69" w:rsidP="00632F69">
      <w:pPr>
        <w:autoSpaceDE w:val="0"/>
        <w:autoSpaceDN w:val="0"/>
        <w:adjustRightInd w:val="0"/>
        <w:jc w:val="both"/>
        <w:outlineLvl w:val="1"/>
      </w:pPr>
      <w:r w:rsidRPr="00CC7CCA">
        <w:rPr>
          <w:b/>
        </w:rPr>
        <w:t xml:space="preserve">Решили: </w:t>
      </w:r>
      <w:r>
        <w:t>принять в члены Партнёрства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Партнёрство заявлении следующих кандидатов в члены Партнёрства:  </w:t>
      </w:r>
    </w:p>
    <w:p w:rsidR="00632F69" w:rsidRDefault="00632F69" w:rsidP="00632F69">
      <w:pPr>
        <w:autoSpaceDE w:val="0"/>
        <w:autoSpaceDN w:val="0"/>
        <w:adjustRightInd w:val="0"/>
        <w:ind w:firstLine="708"/>
        <w:jc w:val="both"/>
        <w:outlineLvl w:val="1"/>
      </w:pPr>
      <w:r>
        <w:t>1. Общество с ограниченной ответственностью «УРАН» ИНН 5032024910</w:t>
      </w:r>
    </w:p>
    <w:p w:rsidR="00632F69" w:rsidRDefault="00632F69" w:rsidP="00632F69">
      <w:pPr>
        <w:autoSpaceDE w:val="0"/>
        <w:autoSpaceDN w:val="0"/>
        <w:adjustRightInd w:val="0"/>
        <w:jc w:val="both"/>
        <w:outlineLvl w:val="1"/>
        <w:rPr>
          <w:b/>
        </w:rPr>
      </w:pPr>
    </w:p>
    <w:p w:rsidR="00632F69" w:rsidRDefault="00632F69" w:rsidP="00632F69">
      <w:pPr>
        <w:autoSpaceDE w:val="0"/>
        <w:autoSpaceDN w:val="0"/>
        <w:adjustRightInd w:val="0"/>
        <w:jc w:val="both"/>
        <w:outlineLvl w:val="1"/>
        <w:rPr>
          <w:b/>
        </w:rPr>
      </w:pPr>
      <w:r>
        <w:rPr>
          <w:b/>
        </w:rPr>
        <w:t>Заседание</w:t>
      </w:r>
      <w:r w:rsidRPr="0082783F">
        <w:rPr>
          <w:b/>
        </w:rPr>
        <w:t xml:space="preserve"> Совета</w:t>
      </w:r>
      <w:r>
        <w:rPr>
          <w:b/>
        </w:rPr>
        <w:t xml:space="preserve"> от «23</w:t>
      </w:r>
      <w:r w:rsidRPr="00EF3FBB">
        <w:rPr>
          <w:b/>
        </w:rPr>
        <w:t xml:space="preserve">» </w:t>
      </w:r>
      <w:r>
        <w:rPr>
          <w:b/>
        </w:rPr>
        <w:t>июня</w:t>
      </w:r>
      <w:r w:rsidRPr="00EF3FBB">
        <w:rPr>
          <w:b/>
        </w:rPr>
        <w:t xml:space="preserve"> 2015 года</w:t>
      </w:r>
    </w:p>
    <w:p w:rsidR="00632F69" w:rsidRDefault="00632F69" w:rsidP="00632F69">
      <w:pPr>
        <w:autoSpaceDE w:val="0"/>
        <w:autoSpaceDN w:val="0"/>
        <w:adjustRightInd w:val="0"/>
        <w:jc w:val="both"/>
        <w:outlineLvl w:val="1"/>
        <w:rPr>
          <w:b/>
        </w:rPr>
      </w:pPr>
    </w:p>
    <w:p w:rsidR="00632F69" w:rsidRDefault="00632F69" w:rsidP="00632F69">
      <w:pPr>
        <w:autoSpaceDE w:val="0"/>
        <w:autoSpaceDN w:val="0"/>
        <w:adjustRightInd w:val="0"/>
        <w:jc w:val="both"/>
        <w:outlineLvl w:val="1"/>
      </w:pPr>
      <w:r>
        <w:rPr>
          <w:b/>
        </w:rPr>
        <w:t xml:space="preserve">Решили: </w:t>
      </w:r>
      <w: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632F69" w:rsidRPr="00632F69" w:rsidRDefault="00632F69" w:rsidP="002A0A1C">
      <w:pPr>
        <w:pStyle w:val="a4"/>
        <w:numPr>
          <w:ilvl w:val="0"/>
          <w:numId w:val="42"/>
        </w:numPr>
        <w:autoSpaceDE w:val="0"/>
        <w:autoSpaceDN w:val="0"/>
        <w:adjustRightInd w:val="0"/>
        <w:spacing w:after="200" w:line="276" w:lineRule="auto"/>
        <w:jc w:val="both"/>
        <w:outlineLvl w:val="1"/>
      </w:pPr>
      <w:r w:rsidRPr="00632F69">
        <w:t>Общество с ограниченной ответственностью «ПРОЕКТСТРОЙ-ЮВ» ИНН 6686031120</w:t>
      </w:r>
    </w:p>
    <w:p w:rsidR="00632F69" w:rsidRPr="00632F69" w:rsidRDefault="00632F69" w:rsidP="002A0A1C">
      <w:pPr>
        <w:pStyle w:val="a4"/>
        <w:numPr>
          <w:ilvl w:val="0"/>
          <w:numId w:val="42"/>
        </w:numPr>
        <w:autoSpaceDE w:val="0"/>
        <w:autoSpaceDN w:val="0"/>
        <w:adjustRightInd w:val="0"/>
        <w:spacing w:after="200" w:line="276" w:lineRule="auto"/>
        <w:jc w:val="both"/>
        <w:outlineLvl w:val="1"/>
      </w:pPr>
      <w:r w:rsidRPr="00632F69">
        <w:t>Общество с ограниченной ответственностью «Эндэн групп» ИНН 7743102975</w:t>
      </w:r>
    </w:p>
    <w:p w:rsidR="00632F69" w:rsidRDefault="00632F69" w:rsidP="00D60F50">
      <w:pPr>
        <w:autoSpaceDE w:val="0"/>
        <w:autoSpaceDN w:val="0"/>
        <w:adjustRightInd w:val="0"/>
        <w:jc w:val="both"/>
        <w:outlineLvl w:val="1"/>
        <w:rPr>
          <w:b/>
        </w:rPr>
      </w:pPr>
    </w:p>
    <w:p w:rsidR="00D60F50" w:rsidRDefault="00D60F50" w:rsidP="00D60F50">
      <w:pPr>
        <w:autoSpaceDE w:val="0"/>
        <w:autoSpaceDN w:val="0"/>
        <w:adjustRightInd w:val="0"/>
        <w:jc w:val="both"/>
        <w:outlineLvl w:val="1"/>
        <w:rPr>
          <w:b/>
        </w:rPr>
      </w:pPr>
      <w:r>
        <w:rPr>
          <w:b/>
        </w:rPr>
        <w:t>Заседание</w:t>
      </w:r>
      <w:r w:rsidRPr="0082783F">
        <w:rPr>
          <w:b/>
        </w:rPr>
        <w:t xml:space="preserve"> Совета</w:t>
      </w:r>
      <w:r>
        <w:rPr>
          <w:b/>
        </w:rPr>
        <w:t xml:space="preserve"> от «22</w:t>
      </w:r>
      <w:r w:rsidRPr="00EF3FBB">
        <w:rPr>
          <w:b/>
        </w:rPr>
        <w:t xml:space="preserve">» </w:t>
      </w:r>
      <w:r>
        <w:rPr>
          <w:b/>
        </w:rPr>
        <w:t>июня</w:t>
      </w:r>
      <w:r w:rsidRPr="00EF3FBB">
        <w:rPr>
          <w:b/>
        </w:rPr>
        <w:t xml:space="preserve"> 2015 года</w:t>
      </w:r>
    </w:p>
    <w:p w:rsidR="00D60F50" w:rsidRDefault="00D60F50" w:rsidP="00D60F50">
      <w:pPr>
        <w:autoSpaceDE w:val="0"/>
        <w:autoSpaceDN w:val="0"/>
        <w:adjustRightInd w:val="0"/>
        <w:jc w:val="both"/>
        <w:outlineLvl w:val="1"/>
        <w:rPr>
          <w:b/>
        </w:rPr>
      </w:pPr>
    </w:p>
    <w:p w:rsidR="00D60F50" w:rsidRDefault="00D60F50" w:rsidP="00D60F50">
      <w:pPr>
        <w:autoSpaceDE w:val="0"/>
        <w:autoSpaceDN w:val="0"/>
        <w:adjustRightInd w:val="0"/>
        <w:jc w:val="both"/>
        <w:outlineLvl w:val="1"/>
      </w:pPr>
      <w:r>
        <w:rPr>
          <w:b/>
        </w:rPr>
        <w:t xml:space="preserve">Решили: </w:t>
      </w:r>
      <w: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D60F50" w:rsidRDefault="00594985" w:rsidP="00D60F50">
      <w:pPr>
        <w:jc w:val="both"/>
      </w:pPr>
      <w:r>
        <w:t xml:space="preserve">       </w:t>
      </w:r>
      <w:r w:rsidR="00D60F50">
        <w:t xml:space="preserve">1. Общество с ограниченной ответственностью «НТП Карбон» ИНН 7811588065 </w:t>
      </w:r>
    </w:p>
    <w:p w:rsidR="00D60F50" w:rsidRDefault="00D60F50" w:rsidP="00EF38CB">
      <w:pPr>
        <w:autoSpaceDE w:val="0"/>
        <w:autoSpaceDN w:val="0"/>
        <w:adjustRightInd w:val="0"/>
        <w:jc w:val="both"/>
        <w:outlineLvl w:val="1"/>
        <w:rPr>
          <w:b/>
        </w:rPr>
      </w:pPr>
    </w:p>
    <w:p w:rsidR="00EF38CB" w:rsidRDefault="00EF38CB" w:rsidP="00EF38CB">
      <w:pPr>
        <w:autoSpaceDE w:val="0"/>
        <w:autoSpaceDN w:val="0"/>
        <w:adjustRightInd w:val="0"/>
        <w:jc w:val="both"/>
        <w:outlineLvl w:val="1"/>
        <w:rPr>
          <w:b/>
        </w:rPr>
      </w:pPr>
      <w:r>
        <w:rPr>
          <w:b/>
        </w:rPr>
        <w:t>Заседание</w:t>
      </w:r>
      <w:r w:rsidRPr="0082783F">
        <w:rPr>
          <w:b/>
        </w:rPr>
        <w:t xml:space="preserve"> Совета</w:t>
      </w:r>
      <w:r>
        <w:rPr>
          <w:b/>
        </w:rPr>
        <w:t xml:space="preserve"> от «18</w:t>
      </w:r>
      <w:r w:rsidRPr="00EF3FBB">
        <w:rPr>
          <w:b/>
        </w:rPr>
        <w:t xml:space="preserve">» </w:t>
      </w:r>
      <w:r>
        <w:rPr>
          <w:b/>
        </w:rPr>
        <w:t>июня</w:t>
      </w:r>
      <w:r w:rsidRPr="00EF3FBB">
        <w:rPr>
          <w:b/>
        </w:rPr>
        <w:t xml:space="preserve"> 2015 года</w:t>
      </w:r>
    </w:p>
    <w:p w:rsidR="00EF38CB" w:rsidRDefault="00EF38CB" w:rsidP="00EF38CB">
      <w:pPr>
        <w:autoSpaceDE w:val="0"/>
        <w:autoSpaceDN w:val="0"/>
        <w:adjustRightInd w:val="0"/>
        <w:jc w:val="both"/>
        <w:outlineLvl w:val="1"/>
        <w:rPr>
          <w:b/>
        </w:rPr>
      </w:pPr>
    </w:p>
    <w:p w:rsidR="00EF38CB" w:rsidRDefault="00EF38CB" w:rsidP="00EF38CB">
      <w:pPr>
        <w:autoSpaceDE w:val="0"/>
        <w:autoSpaceDN w:val="0"/>
        <w:adjustRightInd w:val="0"/>
        <w:jc w:val="both"/>
        <w:outlineLvl w:val="1"/>
      </w:pPr>
      <w:r>
        <w:rPr>
          <w:b/>
        </w:rPr>
        <w:t xml:space="preserve">Решили: </w:t>
      </w:r>
      <w: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EF38CB" w:rsidRDefault="00EF38CB" w:rsidP="002A0A1C">
      <w:pPr>
        <w:pStyle w:val="a4"/>
        <w:numPr>
          <w:ilvl w:val="0"/>
          <w:numId w:val="12"/>
        </w:numPr>
        <w:spacing w:after="200" w:line="276" w:lineRule="auto"/>
        <w:jc w:val="both"/>
      </w:pPr>
      <w:r>
        <w:t>Общество с ограниченной ответственностью «Первый снег» ИНН 7105019700</w:t>
      </w:r>
    </w:p>
    <w:p w:rsidR="00EF38CB" w:rsidRDefault="00EF38CB" w:rsidP="002A0A1C">
      <w:pPr>
        <w:pStyle w:val="a4"/>
        <w:numPr>
          <w:ilvl w:val="0"/>
          <w:numId w:val="12"/>
        </w:numPr>
        <w:spacing w:after="200" w:line="276" w:lineRule="auto"/>
        <w:jc w:val="both"/>
      </w:pPr>
      <w:r>
        <w:t xml:space="preserve">Общество с ограниченной ответственностью «ВСР» ИНН 7811198516 </w:t>
      </w:r>
    </w:p>
    <w:p w:rsidR="00EF38CB" w:rsidRDefault="00EF38CB" w:rsidP="004706FC">
      <w:pPr>
        <w:autoSpaceDE w:val="0"/>
        <w:autoSpaceDN w:val="0"/>
        <w:adjustRightInd w:val="0"/>
        <w:jc w:val="both"/>
        <w:outlineLvl w:val="1"/>
        <w:rPr>
          <w:b/>
        </w:rPr>
      </w:pPr>
    </w:p>
    <w:p w:rsidR="004706FC" w:rsidRDefault="004706FC" w:rsidP="004706FC">
      <w:pPr>
        <w:autoSpaceDE w:val="0"/>
        <w:autoSpaceDN w:val="0"/>
        <w:adjustRightInd w:val="0"/>
        <w:jc w:val="both"/>
        <w:outlineLvl w:val="1"/>
        <w:rPr>
          <w:b/>
        </w:rPr>
      </w:pPr>
      <w:r>
        <w:rPr>
          <w:b/>
        </w:rPr>
        <w:t>Заседание</w:t>
      </w:r>
      <w:r w:rsidRPr="0082783F">
        <w:rPr>
          <w:b/>
        </w:rPr>
        <w:t xml:space="preserve"> Совета</w:t>
      </w:r>
      <w:r>
        <w:rPr>
          <w:b/>
        </w:rPr>
        <w:t xml:space="preserve"> от «17</w:t>
      </w:r>
      <w:r w:rsidRPr="00EF3FBB">
        <w:rPr>
          <w:b/>
        </w:rPr>
        <w:t xml:space="preserve">» </w:t>
      </w:r>
      <w:r>
        <w:rPr>
          <w:b/>
        </w:rPr>
        <w:t>июня</w:t>
      </w:r>
      <w:r w:rsidRPr="00EF3FBB">
        <w:rPr>
          <w:b/>
        </w:rPr>
        <w:t xml:space="preserve"> 2015 года</w:t>
      </w:r>
    </w:p>
    <w:p w:rsidR="004706FC" w:rsidRDefault="004706FC" w:rsidP="004706FC">
      <w:pPr>
        <w:autoSpaceDE w:val="0"/>
        <w:autoSpaceDN w:val="0"/>
        <w:adjustRightInd w:val="0"/>
        <w:jc w:val="both"/>
        <w:outlineLvl w:val="1"/>
        <w:rPr>
          <w:b/>
        </w:rPr>
      </w:pPr>
    </w:p>
    <w:p w:rsidR="004706FC" w:rsidRDefault="004706FC" w:rsidP="004706FC">
      <w:pPr>
        <w:autoSpaceDE w:val="0"/>
        <w:autoSpaceDN w:val="0"/>
        <w:adjustRightInd w:val="0"/>
        <w:jc w:val="both"/>
        <w:outlineLvl w:val="1"/>
      </w:pPr>
      <w:r>
        <w:rPr>
          <w:b/>
        </w:rPr>
        <w:lastRenderedPageBreak/>
        <w:t xml:space="preserve">Решили: </w:t>
      </w:r>
      <w: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4706FC" w:rsidRDefault="004706FC" w:rsidP="004706FC">
      <w:pPr>
        <w:autoSpaceDE w:val="0"/>
        <w:autoSpaceDN w:val="0"/>
        <w:adjustRightInd w:val="0"/>
        <w:ind w:left="1134" w:hanging="850"/>
        <w:jc w:val="both"/>
        <w:outlineLvl w:val="1"/>
        <w:rPr>
          <w:b/>
        </w:rPr>
      </w:pPr>
      <w:r>
        <w:t>1. Общество с ограниченной ответственностью «ДИЗАЙН ПРОЕКТ» ИНН 7721311809</w:t>
      </w:r>
    </w:p>
    <w:p w:rsidR="004706FC" w:rsidRDefault="004706FC" w:rsidP="009F6483">
      <w:pPr>
        <w:autoSpaceDE w:val="0"/>
        <w:autoSpaceDN w:val="0"/>
        <w:adjustRightInd w:val="0"/>
        <w:jc w:val="both"/>
        <w:outlineLvl w:val="1"/>
        <w:rPr>
          <w:b/>
        </w:rPr>
      </w:pPr>
    </w:p>
    <w:p w:rsidR="009F6483" w:rsidRDefault="009F6483" w:rsidP="009F6483">
      <w:pPr>
        <w:autoSpaceDE w:val="0"/>
        <w:autoSpaceDN w:val="0"/>
        <w:adjustRightInd w:val="0"/>
        <w:jc w:val="both"/>
        <w:outlineLvl w:val="1"/>
        <w:rPr>
          <w:b/>
        </w:rPr>
      </w:pPr>
      <w:r>
        <w:rPr>
          <w:b/>
        </w:rPr>
        <w:t>Заседание</w:t>
      </w:r>
      <w:r w:rsidRPr="0082783F">
        <w:rPr>
          <w:b/>
        </w:rPr>
        <w:t xml:space="preserve"> Совета</w:t>
      </w:r>
      <w:r>
        <w:rPr>
          <w:b/>
        </w:rPr>
        <w:t xml:space="preserve"> от «11</w:t>
      </w:r>
      <w:r w:rsidRPr="00EF3FBB">
        <w:rPr>
          <w:b/>
        </w:rPr>
        <w:t xml:space="preserve">» </w:t>
      </w:r>
      <w:r>
        <w:rPr>
          <w:b/>
        </w:rPr>
        <w:t>июня</w:t>
      </w:r>
      <w:r w:rsidRPr="00EF3FBB">
        <w:rPr>
          <w:b/>
        </w:rPr>
        <w:t xml:space="preserve"> 2015 года</w:t>
      </w:r>
    </w:p>
    <w:p w:rsidR="009F6483" w:rsidRDefault="009F6483" w:rsidP="009F6483">
      <w:pPr>
        <w:autoSpaceDE w:val="0"/>
        <w:autoSpaceDN w:val="0"/>
        <w:adjustRightInd w:val="0"/>
        <w:jc w:val="both"/>
        <w:outlineLvl w:val="1"/>
        <w:rPr>
          <w:b/>
        </w:rPr>
      </w:pPr>
    </w:p>
    <w:p w:rsidR="009F6483" w:rsidRDefault="009F6483" w:rsidP="009F6483">
      <w:pPr>
        <w:autoSpaceDE w:val="0"/>
        <w:autoSpaceDN w:val="0"/>
        <w:adjustRightInd w:val="0"/>
        <w:jc w:val="both"/>
        <w:outlineLvl w:val="1"/>
      </w:pPr>
      <w:r>
        <w:rPr>
          <w:b/>
        </w:rPr>
        <w:t xml:space="preserve">Решили: </w:t>
      </w:r>
      <w: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9F6483" w:rsidRPr="009F6483" w:rsidRDefault="009F6483" w:rsidP="002A0A1C">
      <w:pPr>
        <w:pStyle w:val="a4"/>
        <w:numPr>
          <w:ilvl w:val="0"/>
          <w:numId w:val="13"/>
        </w:numPr>
        <w:autoSpaceDE w:val="0"/>
        <w:autoSpaceDN w:val="0"/>
        <w:adjustRightInd w:val="0"/>
        <w:spacing w:after="200" w:line="276" w:lineRule="auto"/>
        <w:jc w:val="both"/>
        <w:outlineLvl w:val="1"/>
      </w:pPr>
      <w:r w:rsidRPr="009F6483">
        <w:t>Общество с ограниченной ответственностью «ЗПСК» ИНН 1647017130</w:t>
      </w:r>
    </w:p>
    <w:p w:rsidR="009F6483" w:rsidRDefault="009F6483" w:rsidP="002A0A1C">
      <w:pPr>
        <w:pStyle w:val="a4"/>
        <w:numPr>
          <w:ilvl w:val="0"/>
          <w:numId w:val="13"/>
        </w:numPr>
        <w:autoSpaceDE w:val="0"/>
        <w:autoSpaceDN w:val="0"/>
        <w:adjustRightInd w:val="0"/>
        <w:spacing w:after="200" w:line="276" w:lineRule="auto"/>
        <w:jc w:val="both"/>
        <w:outlineLvl w:val="1"/>
      </w:pPr>
      <w:r w:rsidRPr="009F6483">
        <w:t xml:space="preserve">Общество с ограниченной ответственностью «НовосибПроектСтрой» </w:t>
      </w:r>
    </w:p>
    <w:p w:rsidR="009F6483" w:rsidRPr="009F6483" w:rsidRDefault="009F6483" w:rsidP="009F6483">
      <w:pPr>
        <w:pStyle w:val="a4"/>
        <w:autoSpaceDE w:val="0"/>
        <w:autoSpaceDN w:val="0"/>
        <w:adjustRightInd w:val="0"/>
        <w:spacing w:after="200" w:line="276" w:lineRule="auto"/>
        <w:ind w:left="777"/>
        <w:jc w:val="both"/>
        <w:outlineLvl w:val="1"/>
      </w:pPr>
      <w:r w:rsidRPr="009F6483">
        <w:t>ИНН 5410780441</w:t>
      </w:r>
    </w:p>
    <w:p w:rsidR="009F6483" w:rsidRDefault="009F6483" w:rsidP="009941EE">
      <w:pPr>
        <w:autoSpaceDE w:val="0"/>
        <w:autoSpaceDN w:val="0"/>
        <w:adjustRightInd w:val="0"/>
        <w:jc w:val="both"/>
        <w:outlineLvl w:val="1"/>
        <w:rPr>
          <w:b/>
        </w:rPr>
      </w:pPr>
    </w:p>
    <w:p w:rsidR="009941EE" w:rsidRDefault="009941EE" w:rsidP="009941EE">
      <w:pPr>
        <w:autoSpaceDE w:val="0"/>
        <w:autoSpaceDN w:val="0"/>
        <w:adjustRightInd w:val="0"/>
        <w:jc w:val="both"/>
        <w:outlineLvl w:val="1"/>
        <w:rPr>
          <w:b/>
        </w:rPr>
      </w:pPr>
      <w:r>
        <w:rPr>
          <w:b/>
        </w:rPr>
        <w:t>Заседание</w:t>
      </w:r>
      <w:r w:rsidRPr="0082783F">
        <w:rPr>
          <w:b/>
        </w:rPr>
        <w:t xml:space="preserve"> Совета</w:t>
      </w:r>
      <w:r>
        <w:rPr>
          <w:b/>
        </w:rPr>
        <w:t xml:space="preserve"> от «09</w:t>
      </w:r>
      <w:r w:rsidRPr="00EF3FBB">
        <w:rPr>
          <w:b/>
        </w:rPr>
        <w:t xml:space="preserve">» </w:t>
      </w:r>
      <w:r>
        <w:rPr>
          <w:b/>
        </w:rPr>
        <w:t>июня</w:t>
      </w:r>
      <w:r w:rsidRPr="00EF3FBB">
        <w:rPr>
          <w:b/>
        </w:rPr>
        <w:t xml:space="preserve"> 2015 года</w:t>
      </w:r>
    </w:p>
    <w:p w:rsidR="009941EE" w:rsidRDefault="009941EE" w:rsidP="009941EE">
      <w:pPr>
        <w:autoSpaceDE w:val="0"/>
        <w:autoSpaceDN w:val="0"/>
        <w:adjustRightInd w:val="0"/>
        <w:jc w:val="both"/>
        <w:outlineLvl w:val="1"/>
        <w:rPr>
          <w:b/>
        </w:rPr>
      </w:pPr>
    </w:p>
    <w:p w:rsidR="009941EE" w:rsidRDefault="009941EE" w:rsidP="009941EE">
      <w:pPr>
        <w:autoSpaceDE w:val="0"/>
        <w:autoSpaceDN w:val="0"/>
        <w:adjustRightInd w:val="0"/>
        <w:jc w:val="both"/>
        <w:outlineLvl w:val="1"/>
      </w:pPr>
      <w:r w:rsidRPr="00CC7CCA">
        <w:rPr>
          <w:b/>
        </w:rPr>
        <w:t xml:space="preserve">Решили: </w:t>
      </w:r>
      <w:r>
        <w:t>принять в члены Партнёрства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Партнёрство заявлении следующих кандидатов в члены Партнёрства:  </w:t>
      </w:r>
    </w:p>
    <w:p w:rsidR="009941EE" w:rsidRPr="009941EE" w:rsidRDefault="009941EE" w:rsidP="002A0A1C">
      <w:pPr>
        <w:pStyle w:val="a4"/>
        <w:numPr>
          <w:ilvl w:val="0"/>
          <w:numId w:val="14"/>
        </w:numPr>
        <w:autoSpaceDE w:val="0"/>
        <w:autoSpaceDN w:val="0"/>
        <w:adjustRightInd w:val="0"/>
        <w:spacing w:after="200" w:line="276" w:lineRule="auto"/>
        <w:jc w:val="both"/>
        <w:outlineLvl w:val="1"/>
      </w:pPr>
      <w:r w:rsidRPr="009941EE">
        <w:t>Общество с ограниченной ответственностью «Стройиндустрия» ИНН 6143065504</w:t>
      </w:r>
    </w:p>
    <w:p w:rsidR="009941EE" w:rsidRPr="009941EE" w:rsidRDefault="009941EE" w:rsidP="002A0A1C">
      <w:pPr>
        <w:pStyle w:val="a4"/>
        <w:numPr>
          <w:ilvl w:val="0"/>
          <w:numId w:val="14"/>
        </w:numPr>
        <w:autoSpaceDE w:val="0"/>
        <w:autoSpaceDN w:val="0"/>
        <w:adjustRightInd w:val="0"/>
        <w:spacing w:after="200" w:line="276" w:lineRule="auto"/>
        <w:jc w:val="both"/>
        <w:outlineLvl w:val="1"/>
      </w:pPr>
      <w:r w:rsidRPr="009941EE">
        <w:t>Общество с ограниченной ответственностью «ОСТ» ИНН 7736681425</w:t>
      </w:r>
    </w:p>
    <w:p w:rsidR="00886F4A" w:rsidRDefault="00886F4A" w:rsidP="00886F4A">
      <w:pPr>
        <w:autoSpaceDE w:val="0"/>
        <w:autoSpaceDN w:val="0"/>
        <w:adjustRightInd w:val="0"/>
        <w:jc w:val="both"/>
        <w:outlineLvl w:val="1"/>
        <w:rPr>
          <w:b/>
        </w:rPr>
      </w:pPr>
      <w:r>
        <w:rPr>
          <w:b/>
        </w:rPr>
        <w:t>Заседание</w:t>
      </w:r>
      <w:r w:rsidRPr="0082783F">
        <w:rPr>
          <w:b/>
        </w:rPr>
        <w:t xml:space="preserve"> Совета</w:t>
      </w:r>
      <w:r>
        <w:rPr>
          <w:b/>
        </w:rPr>
        <w:t xml:space="preserve"> от «08</w:t>
      </w:r>
      <w:r w:rsidRPr="00EF3FBB">
        <w:rPr>
          <w:b/>
        </w:rPr>
        <w:t xml:space="preserve">» </w:t>
      </w:r>
      <w:r>
        <w:rPr>
          <w:b/>
        </w:rPr>
        <w:t>июня</w:t>
      </w:r>
      <w:r w:rsidRPr="00EF3FBB">
        <w:rPr>
          <w:b/>
        </w:rPr>
        <w:t xml:space="preserve"> 2015 года</w:t>
      </w:r>
    </w:p>
    <w:p w:rsidR="00886F4A" w:rsidRDefault="00886F4A" w:rsidP="00886F4A">
      <w:pPr>
        <w:autoSpaceDE w:val="0"/>
        <w:autoSpaceDN w:val="0"/>
        <w:adjustRightInd w:val="0"/>
        <w:jc w:val="both"/>
        <w:outlineLvl w:val="1"/>
        <w:rPr>
          <w:b/>
        </w:rPr>
      </w:pPr>
    </w:p>
    <w:p w:rsidR="00886F4A" w:rsidRDefault="00886F4A" w:rsidP="00886F4A">
      <w:pPr>
        <w:autoSpaceDE w:val="0"/>
        <w:autoSpaceDN w:val="0"/>
        <w:adjustRightInd w:val="0"/>
        <w:jc w:val="both"/>
        <w:outlineLvl w:val="1"/>
      </w:pPr>
      <w:r>
        <w:rPr>
          <w:b/>
        </w:rPr>
        <w:t xml:space="preserve">Решили: </w:t>
      </w:r>
      <w: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886F4A" w:rsidRDefault="00886F4A" w:rsidP="00886F4A">
      <w:pPr>
        <w:autoSpaceDE w:val="0"/>
        <w:autoSpaceDN w:val="0"/>
        <w:adjustRightInd w:val="0"/>
        <w:ind w:firstLine="708"/>
        <w:jc w:val="both"/>
        <w:outlineLvl w:val="1"/>
        <w:rPr>
          <w:b/>
        </w:rPr>
      </w:pPr>
      <w:r>
        <w:t>1.Общество с ограниченной ответственностью Компания Строительного Проектирования «ПроектКонсалтинг» ИНН 3664205402</w:t>
      </w:r>
    </w:p>
    <w:p w:rsidR="00886F4A" w:rsidRDefault="00886F4A" w:rsidP="005D7958">
      <w:pPr>
        <w:autoSpaceDE w:val="0"/>
        <w:autoSpaceDN w:val="0"/>
        <w:adjustRightInd w:val="0"/>
        <w:jc w:val="both"/>
        <w:outlineLvl w:val="1"/>
        <w:rPr>
          <w:b/>
        </w:rPr>
      </w:pPr>
    </w:p>
    <w:p w:rsidR="005D7958" w:rsidRDefault="005D7958" w:rsidP="005D7958">
      <w:pPr>
        <w:autoSpaceDE w:val="0"/>
        <w:autoSpaceDN w:val="0"/>
        <w:adjustRightInd w:val="0"/>
        <w:jc w:val="both"/>
        <w:outlineLvl w:val="1"/>
        <w:rPr>
          <w:b/>
        </w:rPr>
      </w:pPr>
      <w:r>
        <w:rPr>
          <w:b/>
        </w:rPr>
        <w:t>Заседание</w:t>
      </w:r>
      <w:r w:rsidRPr="0082783F">
        <w:rPr>
          <w:b/>
        </w:rPr>
        <w:t xml:space="preserve"> Совета</w:t>
      </w:r>
      <w:r>
        <w:rPr>
          <w:b/>
        </w:rPr>
        <w:t xml:space="preserve"> от «20</w:t>
      </w:r>
      <w:r w:rsidRPr="00EF3FBB">
        <w:rPr>
          <w:b/>
        </w:rPr>
        <w:t xml:space="preserve">» </w:t>
      </w:r>
      <w:r>
        <w:rPr>
          <w:b/>
        </w:rPr>
        <w:t>мая</w:t>
      </w:r>
      <w:r w:rsidRPr="00EF3FBB">
        <w:rPr>
          <w:b/>
        </w:rPr>
        <w:t xml:space="preserve"> 2015 года</w:t>
      </w:r>
    </w:p>
    <w:p w:rsidR="005D7958" w:rsidRDefault="005D7958" w:rsidP="005D7958">
      <w:pPr>
        <w:autoSpaceDE w:val="0"/>
        <w:autoSpaceDN w:val="0"/>
        <w:adjustRightInd w:val="0"/>
        <w:jc w:val="both"/>
        <w:outlineLvl w:val="1"/>
        <w:rPr>
          <w:b/>
        </w:rPr>
      </w:pPr>
    </w:p>
    <w:p w:rsidR="005D7958" w:rsidRPr="009E550D" w:rsidRDefault="005D7958" w:rsidP="005D7958">
      <w:pPr>
        <w:jc w:val="both"/>
      </w:pPr>
      <w:r w:rsidRPr="009E550D">
        <w:rPr>
          <w:b/>
        </w:rPr>
        <w:t xml:space="preserve">Решили: </w:t>
      </w:r>
      <w:r w:rsidRPr="009E550D">
        <w:t xml:space="preserve">На основании Акта проверки контрольно-дисциплинарным комитетом кандидата в члены </w:t>
      </w:r>
      <w:r>
        <w:t>Партнерства</w:t>
      </w:r>
      <w:r w:rsidRPr="009E550D">
        <w:t xml:space="preserve"> и документов, представленных в </w:t>
      </w:r>
      <w:r>
        <w:t>Партнерство</w:t>
      </w:r>
      <w:r w:rsidRPr="009E550D">
        <w:t xml:space="preserve">, принять в члены </w:t>
      </w:r>
      <w:r>
        <w:t>Партнерства</w:t>
      </w:r>
      <w:r w:rsidRPr="009E550D">
        <w:t xml:space="preserve"> НП </w:t>
      </w:r>
      <w:r w:rsidRPr="00C81FC0">
        <w:t>«СтройБазис</w:t>
      </w:r>
      <w:r w:rsidRPr="009E550D">
        <w:t xml:space="preserve">» ИНН </w:t>
      </w:r>
      <w:r w:rsidRPr="00C81FC0">
        <w:t>7811291307</w:t>
      </w:r>
      <w:r w:rsidRPr="009E550D">
        <w:t xml:space="preserve">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5D7958" w:rsidRDefault="005D7958" w:rsidP="00447202">
      <w:pPr>
        <w:rPr>
          <w:b/>
          <w:szCs w:val="28"/>
        </w:rPr>
      </w:pPr>
    </w:p>
    <w:p w:rsidR="005D7958" w:rsidRPr="009E550D" w:rsidRDefault="005D7958" w:rsidP="005D7958">
      <w:pPr>
        <w:jc w:val="both"/>
      </w:pPr>
      <w:r w:rsidRPr="009E550D">
        <w:rPr>
          <w:b/>
        </w:rPr>
        <w:t xml:space="preserve">Решили: </w:t>
      </w:r>
      <w:r w:rsidRPr="009E550D">
        <w:t xml:space="preserve">Ввиду того, что НП </w:t>
      </w:r>
      <w:r w:rsidRPr="00C81FC0">
        <w:t>«СтройБазис</w:t>
      </w:r>
      <w:r w:rsidRPr="009E550D">
        <w:t xml:space="preserve">», ИНН </w:t>
      </w:r>
      <w:r w:rsidRPr="00C81FC0">
        <w:t>7811291307</w:t>
      </w:r>
      <w:r w:rsidRPr="009E550D">
        <w:t xml:space="preserve">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w:t>
      </w:r>
      <w:r w:rsidRPr="00C81FC0">
        <w:t>по содействию участникам строительной сферы «СтройБазис</w:t>
      </w:r>
      <w:r w:rsidRPr="009E550D">
        <w:t xml:space="preserve">», ИНН </w:t>
      </w:r>
      <w:r w:rsidRPr="00C81FC0">
        <w:t>7811291307</w:t>
      </w:r>
      <w:r w:rsidRPr="009E550D">
        <w:t xml:space="preserve"> в индивидуальном порядке в размере 5 000 рублей за каждую организацию, входящую в состав НП </w:t>
      </w:r>
      <w:r w:rsidRPr="00C81FC0">
        <w:t>«СтройБазис</w:t>
      </w:r>
      <w:r w:rsidRPr="009E550D">
        <w:t>» ежемесячно.</w:t>
      </w:r>
    </w:p>
    <w:p w:rsidR="005D7958" w:rsidRDefault="005D7958" w:rsidP="00447202">
      <w:pPr>
        <w:rPr>
          <w:b/>
          <w:szCs w:val="28"/>
        </w:rPr>
      </w:pPr>
    </w:p>
    <w:p w:rsidR="005D7958" w:rsidRPr="009E550D" w:rsidRDefault="005D7958" w:rsidP="005D7958">
      <w:pPr>
        <w:jc w:val="both"/>
      </w:pPr>
      <w:r w:rsidRPr="009E550D">
        <w:rPr>
          <w:b/>
        </w:rPr>
        <w:t xml:space="preserve">Решили: </w:t>
      </w:r>
      <w:r w:rsidRPr="009E550D">
        <w:t xml:space="preserve">На основании Акта проверки контрольно-дисциплинарным комитетом кандидата в члены </w:t>
      </w:r>
      <w:r>
        <w:t>Партнерства</w:t>
      </w:r>
      <w:r w:rsidRPr="009E550D">
        <w:t xml:space="preserve"> и документов, представленных в </w:t>
      </w:r>
      <w:r>
        <w:t>Партнерство</w:t>
      </w:r>
      <w:r w:rsidRPr="009E550D">
        <w:t xml:space="preserve">, принять в </w:t>
      </w:r>
      <w:r w:rsidRPr="009E550D">
        <w:lastRenderedPageBreak/>
        <w:t xml:space="preserve">члены </w:t>
      </w:r>
      <w:r>
        <w:t>Партнерства</w:t>
      </w:r>
      <w:r w:rsidRPr="009E550D">
        <w:t xml:space="preserve"> НП «СтройИнвестСервис» ИНН 5321800872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5D7958" w:rsidRDefault="005D7958" w:rsidP="00447202">
      <w:pPr>
        <w:rPr>
          <w:b/>
          <w:szCs w:val="28"/>
        </w:rPr>
      </w:pPr>
    </w:p>
    <w:p w:rsidR="005D7958" w:rsidRPr="009E550D" w:rsidRDefault="005D7958" w:rsidP="005D7958">
      <w:pPr>
        <w:jc w:val="both"/>
      </w:pPr>
      <w:r w:rsidRPr="009E550D">
        <w:rPr>
          <w:b/>
        </w:rPr>
        <w:t xml:space="preserve">Решили: </w:t>
      </w:r>
      <w:r w:rsidRPr="009E550D">
        <w:t>Ввиду того, что НП «СтройИнвестСервис», ИНН 5321800872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5 000 рублей за каждую организацию, входящую в состав НП «СтройИнвестСервис» ежемесячно.</w:t>
      </w:r>
    </w:p>
    <w:p w:rsidR="005D7958" w:rsidRDefault="005D7958" w:rsidP="00447202">
      <w:pPr>
        <w:rPr>
          <w:b/>
          <w:szCs w:val="28"/>
        </w:rPr>
      </w:pPr>
    </w:p>
    <w:p w:rsidR="005D7958" w:rsidRDefault="005D7958" w:rsidP="00447202">
      <w:pPr>
        <w:rPr>
          <w:b/>
          <w:szCs w:val="28"/>
        </w:rPr>
      </w:pPr>
    </w:p>
    <w:p w:rsidR="00447202" w:rsidRPr="00414E35" w:rsidRDefault="00447202" w:rsidP="00447202">
      <w:pPr>
        <w:rPr>
          <w:b/>
          <w:szCs w:val="28"/>
        </w:rPr>
      </w:pPr>
      <w:r w:rsidRPr="00414E35">
        <w:rPr>
          <w:b/>
          <w:szCs w:val="28"/>
        </w:rPr>
        <w:t xml:space="preserve">Общее собрание от 06 </w:t>
      </w:r>
      <w:r>
        <w:rPr>
          <w:b/>
          <w:szCs w:val="28"/>
        </w:rPr>
        <w:t xml:space="preserve">мая </w:t>
      </w:r>
      <w:r w:rsidRPr="00414E35">
        <w:rPr>
          <w:b/>
          <w:szCs w:val="28"/>
        </w:rPr>
        <w:t>2015 г.</w:t>
      </w:r>
    </w:p>
    <w:p w:rsidR="00447202" w:rsidRPr="00414E35" w:rsidRDefault="00447202" w:rsidP="00447202">
      <w:pPr>
        <w:rPr>
          <w:b/>
          <w:szCs w:val="28"/>
        </w:rPr>
      </w:pPr>
    </w:p>
    <w:p w:rsidR="00447202" w:rsidRPr="00447202" w:rsidRDefault="00447202" w:rsidP="00447202">
      <w:pPr>
        <w:pStyle w:val="60"/>
        <w:shd w:val="clear" w:color="auto" w:fill="auto"/>
        <w:spacing w:before="0" w:line="280" w:lineRule="exact"/>
        <w:ind w:left="20"/>
        <w:jc w:val="both"/>
        <w:rPr>
          <w:rFonts w:ascii="Times New Roman" w:hAnsi="Times New Roman" w:cs="Times New Roman"/>
          <w:sz w:val="24"/>
          <w:szCs w:val="24"/>
        </w:rPr>
      </w:pPr>
      <w:r w:rsidRPr="00447202">
        <w:rPr>
          <w:rFonts w:ascii="Times New Roman" w:hAnsi="Times New Roman" w:cs="Times New Roman"/>
          <w:b/>
          <w:sz w:val="24"/>
        </w:rPr>
        <w:t xml:space="preserve">Принято решение: </w:t>
      </w:r>
      <w:r w:rsidRPr="00447202">
        <w:rPr>
          <w:rFonts w:ascii="Times New Roman" w:hAnsi="Times New Roman" w:cs="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447202" w:rsidRPr="00447202" w:rsidRDefault="00447202" w:rsidP="00447202">
      <w:pPr>
        <w:pStyle w:val="60"/>
        <w:shd w:val="clear" w:color="auto" w:fill="auto"/>
        <w:spacing w:before="0" w:line="280" w:lineRule="exact"/>
        <w:ind w:left="20" w:firstLine="547"/>
        <w:jc w:val="both"/>
        <w:rPr>
          <w:rFonts w:ascii="Times New Roman" w:hAnsi="Times New Roman" w:cs="Times New Roman"/>
          <w:sz w:val="24"/>
          <w:szCs w:val="24"/>
        </w:rPr>
      </w:pPr>
      <w:r w:rsidRPr="00447202">
        <w:rPr>
          <w:rFonts w:ascii="Times New Roman" w:hAnsi="Times New Roman" w:cs="Times New Roman"/>
          <w:sz w:val="24"/>
          <w:szCs w:val="24"/>
        </w:rPr>
        <w:t>Определить наименование:</w:t>
      </w:r>
    </w:p>
    <w:p w:rsidR="00447202" w:rsidRPr="00447202" w:rsidRDefault="00447202" w:rsidP="00447202">
      <w:pPr>
        <w:pStyle w:val="60"/>
        <w:shd w:val="clear" w:color="auto" w:fill="auto"/>
        <w:spacing w:before="0" w:line="280" w:lineRule="exact"/>
        <w:ind w:left="20" w:firstLine="547"/>
        <w:jc w:val="both"/>
        <w:rPr>
          <w:rFonts w:ascii="Times New Roman" w:hAnsi="Times New Roman" w:cs="Times New Roman"/>
          <w:sz w:val="24"/>
          <w:szCs w:val="24"/>
        </w:rPr>
      </w:pPr>
      <w:r w:rsidRPr="00447202">
        <w:rPr>
          <w:rFonts w:ascii="Times New Roman" w:hAnsi="Times New Roman" w:cs="Times New Roman"/>
          <w:sz w:val="24"/>
          <w:szCs w:val="24"/>
        </w:rPr>
        <w:t>Полное наименование на русском языке: Ассоциация «Объединение проектировщиков «ПроектСити».</w:t>
      </w:r>
    </w:p>
    <w:p w:rsidR="00447202" w:rsidRPr="00447202" w:rsidRDefault="00447202" w:rsidP="00447202">
      <w:pPr>
        <w:pStyle w:val="60"/>
        <w:shd w:val="clear" w:color="auto" w:fill="auto"/>
        <w:spacing w:before="0" w:line="280" w:lineRule="exact"/>
        <w:jc w:val="both"/>
        <w:rPr>
          <w:rFonts w:ascii="Times New Roman" w:hAnsi="Times New Roman" w:cs="Times New Roman"/>
          <w:sz w:val="24"/>
        </w:rPr>
      </w:pPr>
      <w:r w:rsidRPr="00447202">
        <w:rPr>
          <w:rFonts w:ascii="Times New Roman" w:hAnsi="Times New Roman" w:cs="Times New Roman"/>
          <w:sz w:val="24"/>
          <w:szCs w:val="24"/>
        </w:rPr>
        <w:t>Сокращенное наименование на русском языке: АС «Объединение проектировщиков «ПроектСити».</w:t>
      </w:r>
    </w:p>
    <w:p w:rsidR="00447202" w:rsidRPr="00447202" w:rsidRDefault="00447202" w:rsidP="00A1348E">
      <w:pPr>
        <w:autoSpaceDE w:val="0"/>
        <w:autoSpaceDN w:val="0"/>
        <w:adjustRightInd w:val="0"/>
        <w:jc w:val="both"/>
        <w:outlineLvl w:val="1"/>
        <w:rPr>
          <w:b/>
        </w:rPr>
      </w:pPr>
    </w:p>
    <w:p w:rsidR="00447202" w:rsidRPr="00447202" w:rsidRDefault="00447202" w:rsidP="00447202">
      <w:pPr>
        <w:jc w:val="both"/>
        <w:rPr>
          <w:u w:val="single"/>
        </w:rPr>
      </w:pPr>
      <w:r w:rsidRPr="00447202">
        <w:rPr>
          <w:b/>
        </w:rPr>
        <w:t>Принято решение:</w:t>
      </w:r>
      <w:r w:rsidRPr="00447202">
        <w:t xml:space="preserve"> Сменить место нахождения Партнерства на: </w:t>
      </w:r>
      <w:r w:rsidRPr="00447202">
        <w:tab/>
      </w:r>
      <w:r w:rsidRPr="00447202">
        <w:rPr>
          <w:rFonts w:eastAsia="Calibri"/>
          <w:color w:val="000000"/>
        </w:rPr>
        <w:t>12</w:t>
      </w:r>
      <w:r w:rsidR="00D431FA">
        <w:rPr>
          <w:rFonts w:eastAsia="Calibri"/>
          <w:color w:val="000000"/>
        </w:rPr>
        <w:t>3557</w:t>
      </w:r>
      <w:r w:rsidRPr="00447202">
        <w:rPr>
          <w:rFonts w:eastAsia="Calibri"/>
          <w:color w:val="000000"/>
        </w:rPr>
        <w:t>, г. Москва, ул. Малая Грузинская 52/34, стр.1, пом. 212-3/2</w:t>
      </w:r>
      <w:r w:rsidRPr="00447202">
        <w:t>.</w:t>
      </w:r>
    </w:p>
    <w:p w:rsidR="00447202" w:rsidRPr="00447202" w:rsidRDefault="00447202" w:rsidP="00A1348E">
      <w:pPr>
        <w:autoSpaceDE w:val="0"/>
        <w:autoSpaceDN w:val="0"/>
        <w:adjustRightInd w:val="0"/>
        <w:jc w:val="both"/>
        <w:outlineLvl w:val="1"/>
        <w:rPr>
          <w:b/>
        </w:rPr>
      </w:pPr>
    </w:p>
    <w:p w:rsidR="00447202" w:rsidRPr="00447202" w:rsidRDefault="00447202" w:rsidP="00447202">
      <w:pPr>
        <w:jc w:val="both"/>
      </w:pPr>
      <w:r w:rsidRPr="00447202">
        <w:rPr>
          <w:b/>
        </w:rPr>
        <w:t>Принято решение:</w:t>
      </w:r>
      <w:r w:rsidRPr="00447202">
        <w:t xml:space="preserve"> Утвердить новую редакцию Устава </w:t>
      </w:r>
      <w:r w:rsidRPr="00447202">
        <w:rPr>
          <w:rFonts w:eastAsia="Calibri"/>
          <w:lang w:eastAsia="en-US"/>
        </w:rPr>
        <w:t xml:space="preserve">в связи </w:t>
      </w:r>
      <w:r w:rsidRPr="00447202">
        <w:t>с приведением положений Устава в соответствии с нормами главы 4 Гражданского кодекса Российской Федерации в редакции от 05.05.2014 N 99-ФЗ, в связи</w:t>
      </w:r>
      <w:r w:rsidRPr="00447202">
        <w:rPr>
          <w:rFonts w:eastAsia="Calibri"/>
          <w:lang w:eastAsia="en-US"/>
        </w:rPr>
        <w:t xml:space="preserve"> со сменой наименования и  место нахождения, а также в связи с изменением иных положений Устава.</w:t>
      </w:r>
    </w:p>
    <w:p w:rsidR="00447202" w:rsidRDefault="00447202" w:rsidP="00A1348E">
      <w:pPr>
        <w:autoSpaceDE w:val="0"/>
        <w:autoSpaceDN w:val="0"/>
        <w:adjustRightInd w:val="0"/>
        <w:jc w:val="both"/>
        <w:outlineLvl w:val="1"/>
        <w:rPr>
          <w:b/>
        </w:rPr>
      </w:pPr>
    </w:p>
    <w:p w:rsidR="00447202" w:rsidRDefault="00447202" w:rsidP="00A1348E">
      <w:pPr>
        <w:autoSpaceDE w:val="0"/>
        <w:autoSpaceDN w:val="0"/>
        <w:adjustRightInd w:val="0"/>
        <w:jc w:val="both"/>
        <w:outlineLvl w:val="1"/>
        <w:rPr>
          <w:b/>
        </w:rPr>
      </w:pPr>
    </w:p>
    <w:p w:rsidR="00A1348E" w:rsidRDefault="00A1348E" w:rsidP="00A1348E">
      <w:pPr>
        <w:autoSpaceDE w:val="0"/>
        <w:autoSpaceDN w:val="0"/>
        <w:adjustRightInd w:val="0"/>
        <w:jc w:val="both"/>
        <w:outlineLvl w:val="1"/>
        <w:rPr>
          <w:b/>
        </w:rPr>
      </w:pPr>
      <w:r>
        <w:rPr>
          <w:b/>
        </w:rPr>
        <w:t>Заседание</w:t>
      </w:r>
      <w:r w:rsidRPr="0082783F">
        <w:rPr>
          <w:b/>
        </w:rPr>
        <w:t xml:space="preserve"> Совета</w:t>
      </w:r>
      <w:r>
        <w:rPr>
          <w:b/>
        </w:rPr>
        <w:t xml:space="preserve"> от «30</w:t>
      </w:r>
      <w:r w:rsidRPr="00EF3FBB">
        <w:rPr>
          <w:b/>
        </w:rPr>
        <w:t xml:space="preserve">» </w:t>
      </w:r>
      <w:r>
        <w:rPr>
          <w:b/>
        </w:rPr>
        <w:t>апреля</w:t>
      </w:r>
      <w:r w:rsidRPr="00EF3FBB">
        <w:rPr>
          <w:b/>
        </w:rPr>
        <w:t xml:space="preserve"> 2015 года</w:t>
      </w:r>
    </w:p>
    <w:p w:rsidR="00A1348E" w:rsidRDefault="00A1348E" w:rsidP="00A1348E">
      <w:pPr>
        <w:autoSpaceDE w:val="0"/>
        <w:autoSpaceDN w:val="0"/>
        <w:adjustRightInd w:val="0"/>
        <w:jc w:val="both"/>
        <w:outlineLvl w:val="1"/>
        <w:rPr>
          <w:b/>
        </w:rPr>
      </w:pPr>
    </w:p>
    <w:p w:rsidR="00A1348E" w:rsidRDefault="00A1348E" w:rsidP="00A1348E">
      <w:pPr>
        <w:autoSpaceDE w:val="0"/>
        <w:autoSpaceDN w:val="0"/>
        <w:adjustRightInd w:val="0"/>
        <w:jc w:val="both"/>
        <w:outlineLvl w:val="1"/>
      </w:pPr>
      <w:r w:rsidRPr="00CC7CCA">
        <w:rPr>
          <w:b/>
        </w:rPr>
        <w:t xml:space="preserve">Решили: </w:t>
      </w:r>
      <w:r>
        <w:t>принять в члены Партнёрства и выдать свидетельства о допуске к определенным видам</w:t>
      </w:r>
      <w:r w:rsidRPr="00EB1665">
        <w:t xml:space="preserve"> работ</w:t>
      </w:r>
      <w:r>
        <w:t>,</w:t>
      </w:r>
      <w:r w:rsidRPr="00EB1665">
        <w:t xml:space="preserve"> которые оказывают влияние на безопасность объектов капитального строительства</w:t>
      </w:r>
      <w:r>
        <w:t xml:space="preserve">, в соответствии с видами работ, которые указаны в представленном в Партнёрство заявлении следующих кандидатов в члены Партнёрства:  </w:t>
      </w:r>
    </w:p>
    <w:p w:rsidR="00A1348E" w:rsidRDefault="00A1348E" w:rsidP="00886F4A">
      <w:pPr>
        <w:autoSpaceDE w:val="0"/>
        <w:autoSpaceDN w:val="0"/>
        <w:adjustRightInd w:val="0"/>
        <w:ind w:firstLine="708"/>
        <w:jc w:val="both"/>
        <w:outlineLvl w:val="1"/>
      </w:pPr>
      <w:r>
        <w:t>1.Общество с ограниченной ответственностью «ПРОЭКСПЕРТ ГРУПП» ИНН 0278200796</w:t>
      </w:r>
    </w:p>
    <w:p w:rsidR="00A1348E" w:rsidRDefault="00A1348E" w:rsidP="00A1348E">
      <w:pPr>
        <w:autoSpaceDE w:val="0"/>
        <w:autoSpaceDN w:val="0"/>
        <w:adjustRightInd w:val="0"/>
        <w:jc w:val="both"/>
        <w:outlineLvl w:val="1"/>
        <w:rPr>
          <w:b/>
        </w:rPr>
      </w:pPr>
    </w:p>
    <w:p w:rsidR="00FA31E2" w:rsidRDefault="00FA31E2" w:rsidP="00FA31E2">
      <w:pPr>
        <w:autoSpaceDE w:val="0"/>
        <w:autoSpaceDN w:val="0"/>
        <w:adjustRightInd w:val="0"/>
        <w:jc w:val="both"/>
        <w:outlineLvl w:val="1"/>
        <w:rPr>
          <w:b/>
        </w:rPr>
      </w:pPr>
      <w:r>
        <w:rPr>
          <w:b/>
        </w:rPr>
        <w:t>Заседание</w:t>
      </w:r>
      <w:r w:rsidRPr="0082783F">
        <w:rPr>
          <w:b/>
        </w:rPr>
        <w:t xml:space="preserve"> Совета</w:t>
      </w:r>
      <w:r>
        <w:rPr>
          <w:b/>
        </w:rPr>
        <w:t xml:space="preserve"> от «22</w:t>
      </w:r>
      <w:r w:rsidRPr="00EF3FBB">
        <w:rPr>
          <w:b/>
        </w:rPr>
        <w:t xml:space="preserve">» </w:t>
      </w:r>
      <w:r>
        <w:rPr>
          <w:b/>
        </w:rPr>
        <w:t>апреля</w:t>
      </w:r>
      <w:r w:rsidRPr="00EF3FBB">
        <w:rPr>
          <w:b/>
        </w:rPr>
        <w:t xml:space="preserve"> 2015 года</w:t>
      </w:r>
    </w:p>
    <w:p w:rsidR="00FA31E2" w:rsidRDefault="00FA31E2" w:rsidP="00294919">
      <w:pPr>
        <w:autoSpaceDE w:val="0"/>
        <w:autoSpaceDN w:val="0"/>
        <w:adjustRightInd w:val="0"/>
        <w:jc w:val="both"/>
        <w:outlineLvl w:val="1"/>
        <w:rPr>
          <w:b/>
        </w:rPr>
      </w:pPr>
    </w:p>
    <w:p w:rsidR="00FA31E2" w:rsidRPr="00D72688" w:rsidRDefault="00FA31E2" w:rsidP="00FA31E2">
      <w:pPr>
        <w:jc w:val="both"/>
      </w:pPr>
      <w:r>
        <w:rPr>
          <w:b/>
        </w:rPr>
        <w:t>Принято решение</w:t>
      </w:r>
      <w:r w:rsidRPr="00033A16">
        <w:rPr>
          <w:b/>
        </w:rPr>
        <w:t>:</w:t>
      </w:r>
      <w:r>
        <w:rPr>
          <w:b/>
        </w:rPr>
        <w:t xml:space="preserve"> </w:t>
      </w:r>
      <w:r w:rsidRPr="00D72688">
        <w:t>Созвать внеочередное общее собрание членов некоммерческого партнерства ввиду необходимости приведения Устава, наименования Партнерства в соответствии с нормами главы 4 Гражданского кодекса Российской Федерации в редакции от 05.05.2014 N 99-ФЗ</w:t>
      </w:r>
      <w:r>
        <w:t xml:space="preserve">, </w:t>
      </w:r>
      <w:r w:rsidRPr="00D72688">
        <w:rPr>
          <w:rFonts w:eastAsia="Calibri"/>
          <w:lang w:eastAsia="en-US"/>
        </w:rPr>
        <w:t>смены места нахождения Партнерства</w:t>
      </w:r>
      <w:r w:rsidRPr="00D72688">
        <w:t>.</w:t>
      </w:r>
    </w:p>
    <w:p w:rsidR="00FA31E2" w:rsidRPr="002771E5" w:rsidRDefault="00FA31E2" w:rsidP="00FA31E2">
      <w:pPr>
        <w:ind w:firstLine="851"/>
        <w:jc w:val="both"/>
        <w:rPr>
          <w:rStyle w:val="apple-style-span"/>
        </w:rPr>
      </w:pPr>
      <w:r w:rsidRPr="002771E5">
        <w:t xml:space="preserve">Провести общее собрание членов </w:t>
      </w:r>
      <w:r w:rsidRPr="00D72688">
        <w:t>некоммерческого партнерства</w:t>
      </w:r>
      <w:r w:rsidRPr="002771E5">
        <w:t xml:space="preserve"> </w:t>
      </w:r>
      <w:r>
        <w:t>06 ма</w:t>
      </w:r>
      <w:r w:rsidRPr="002771E5">
        <w:t>я 2015г. в 1</w:t>
      </w:r>
      <w:r>
        <w:t>2</w:t>
      </w:r>
      <w:r w:rsidRPr="002771E5">
        <w:t>:</w:t>
      </w:r>
      <w:r>
        <w:t>0</w:t>
      </w:r>
      <w:r w:rsidRPr="002771E5">
        <w:t xml:space="preserve">0 </w:t>
      </w:r>
      <w:r w:rsidRPr="002771E5">
        <w:rPr>
          <w:color w:val="000000"/>
        </w:rPr>
        <w:t xml:space="preserve">по адресу: </w:t>
      </w:r>
      <w:r w:rsidRPr="00D666FE">
        <w:t xml:space="preserve">Ленинградская область, </w:t>
      </w:r>
      <w:r w:rsidRPr="00D666FE">
        <w:rPr>
          <w:rFonts w:eastAsia="Calibri"/>
        </w:rPr>
        <w:t>г. Волосово, пр. Вингиссара, д. 17а, пом. 8</w:t>
      </w:r>
      <w:r w:rsidRPr="002771E5">
        <w:rPr>
          <w:rStyle w:val="apple-style-span"/>
        </w:rPr>
        <w:t>.</w:t>
      </w:r>
    </w:p>
    <w:p w:rsidR="00FA31E2" w:rsidRDefault="00FA31E2" w:rsidP="00FA31E2">
      <w:pPr>
        <w:pStyle w:val="aa"/>
        <w:ind w:firstLine="851"/>
        <w:jc w:val="both"/>
        <w:rPr>
          <w:rStyle w:val="apple-style-span"/>
          <w:rFonts w:ascii="Times New Roman" w:hAnsi="Times New Roman"/>
          <w:b w:val="0"/>
          <w:sz w:val="24"/>
          <w:szCs w:val="24"/>
        </w:rPr>
      </w:pPr>
      <w:r w:rsidRPr="002771E5">
        <w:rPr>
          <w:rStyle w:val="apple-style-span"/>
          <w:rFonts w:ascii="Times New Roman" w:hAnsi="Times New Roman"/>
          <w:b w:val="0"/>
          <w:sz w:val="24"/>
          <w:szCs w:val="24"/>
        </w:rPr>
        <w:t>Включить в повестку дня следующие вопросы:</w:t>
      </w:r>
    </w:p>
    <w:p w:rsidR="00FA31E2" w:rsidRPr="002771E5" w:rsidRDefault="00FA31E2" w:rsidP="00352594">
      <w:pPr>
        <w:numPr>
          <w:ilvl w:val="0"/>
          <w:numId w:val="6"/>
        </w:numPr>
        <w:autoSpaceDE w:val="0"/>
        <w:autoSpaceDN w:val="0"/>
        <w:adjustRightInd w:val="0"/>
        <w:jc w:val="both"/>
      </w:pPr>
      <w:r w:rsidRPr="002771E5">
        <w:lastRenderedPageBreak/>
        <w:t>Об избрании председателя и секретаря Общего собрания.</w:t>
      </w:r>
    </w:p>
    <w:p w:rsidR="00FA31E2" w:rsidRPr="002771E5" w:rsidRDefault="00FA31E2" w:rsidP="00352594">
      <w:pPr>
        <w:numPr>
          <w:ilvl w:val="0"/>
          <w:numId w:val="6"/>
        </w:numPr>
        <w:autoSpaceDE w:val="0"/>
        <w:autoSpaceDN w:val="0"/>
        <w:adjustRightInd w:val="0"/>
        <w:jc w:val="both"/>
      </w:pPr>
      <w:r w:rsidRPr="002771E5">
        <w:t>О приведении Устава, наименования Партнерства в соответствии с нормами главы 4 Гражданского кодекса Российской Федерации в редакции от 05.05.2014 N 99-ФЗ.</w:t>
      </w:r>
    </w:p>
    <w:p w:rsidR="00FA31E2" w:rsidRPr="002771E5" w:rsidRDefault="00FA31E2" w:rsidP="00352594">
      <w:pPr>
        <w:numPr>
          <w:ilvl w:val="0"/>
          <w:numId w:val="6"/>
        </w:numPr>
        <w:autoSpaceDE w:val="0"/>
        <w:autoSpaceDN w:val="0"/>
        <w:adjustRightInd w:val="0"/>
        <w:jc w:val="both"/>
      </w:pPr>
      <w:r w:rsidRPr="002771E5">
        <w:rPr>
          <w:rFonts w:eastAsia="Calibri"/>
          <w:lang w:eastAsia="en-US"/>
        </w:rPr>
        <w:t>О смене места нахождения Партнерства.</w:t>
      </w:r>
    </w:p>
    <w:p w:rsidR="00FA31E2" w:rsidRPr="002771E5" w:rsidRDefault="00FA31E2" w:rsidP="00352594">
      <w:pPr>
        <w:pStyle w:val="aa"/>
        <w:numPr>
          <w:ilvl w:val="0"/>
          <w:numId w:val="6"/>
        </w:numPr>
        <w:jc w:val="both"/>
        <w:rPr>
          <w:rFonts w:ascii="Times New Roman" w:hAnsi="Times New Roman" w:cs="Times New Roman"/>
          <w:b w:val="0"/>
          <w:sz w:val="24"/>
          <w:szCs w:val="24"/>
          <w:lang w:eastAsia="ru-RU"/>
        </w:rPr>
      </w:pPr>
      <w:r w:rsidRPr="002771E5">
        <w:rPr>
          <w:rFonts w:ascii="Times New Roman" w:hAnsi="Times New Roman" w:cs="Times New Roman"/>
          <w:b w:val="0"/>
          <w:sz w:val="24"/>
          <w:szCs w:val="24"/>
        </w:rPr>
        <w:t>Об утверждении новой редакции Устава.</w:t>
      </w:r>
    </w:p>
    <w:p w:rsidR="00FA31E2" w:rsidRDefault="00FA31E2" w:rsidP="00FA31E2">
      <w:pPr>
        <w:pStyle w:val="aa"/>
        <w:jc w:val="both"/>
        <w:rPr>
          <w:rFonts w:ascii="Times New Roman" w:hAnsi="Times New Roman" w:cs="Times New Roman"/>
          <w:b w:val="0"/>
          <w:sz w:val="24"/>
          <w:szCs w:val="24"/>
          <w:lang w:eastAsia="ru-RU"/>
        </w:rPr>
      </w:pPr>
      <w:r w:rsidRPr="00D7313F">
        <w:rPr>
          <w:rFonts w:ascii="Times New Roman" w:hAnsi="Times New Roman" w:cs="Times New Roman"/>
          <w:b w:val="0"/>
          <w:sz w:val="24"/>
          <w:szCs w:val="24"/>
          <w:lang w:eastAsia="ru-RU"/>
        </w:rPr>
        <w:t xml:space="preserve"> </w:t>
      </w:r>
    </w:p>
    <w:p w:rsidR="00FA31E2" w:rsidRPr="002771E5" w:rsidRDefault="00FA31E2" w:rsidP="00FA31E2">
      <w:pPr>
        <w:ind w:firstLine="851"/>
        <w:jc w:val="both"/>
        <w:rPr>
          <w:rStyle w:val="apple-style-span"/>
        </w:rPr>
      </w:pPr>
      <w:r w:rsidRPr="002771E5">
        <w:rPr>
          <w:rStyle w:val="apple-style-span"/>
        </w:rPr>
        <w:t xml:space="preserve">Определить, что с материалами собрания можно ознакомиться с </w:t>
      </w:r>
      <w:r>
        <w:t>06 ма</w:t>
      </w:r>
      <w:r w:rsidRPr="002771E5">
        <w:t xml:space="preserve">я </w:t>
      </w:r>
      <w:r w:rsidRPr="002771E5">
        <w:rPr>
          <w:rStyle w:val="apple-style-span"/>
        </w:rPr>
        <w:t>2015 г.  с 1</w:t>
      </w:r>
      <w:r>
        <w:rPr>
          <w:rStyle w:val="apple-style-span"/>
        </w:rPr>
        <w:t>1</w:t>
      </w:r>
      <w:r w:rsidRPr="002771E5">
        <w:rPr>
          <w:rStyle w:val="apple-style-span"/>
        </w:rPr>
        <w:t>:</w:t>
      </w:r>
      <w:r>
        <w:rPr>
          <w:rStyle w:val="apple-style-span"/>
        </w:rPr>
        <w:t>3</w:t>
      </w:r>
      <w:r w:rsidRPr="002771E5">
        <w:rPr>
          <w:rStyle w:val="apple-style-span"/>
        </w:rPr>
        <w:t>0 до 1</w:t>
      </w:r>
      <w:r>
        <w:rPr>
          <w:rStyle w:val="apple-style-span"/>
        </w:rPr>
        <w:t>2</w:t>
      </w:r>
      <w:r w:rsidRPr="002771E5">
        <w:rPr>
          <w:rStyle w:val="apple-style-span"/>
        </w:rPr>
        <w:t>:</w:t>
      </w:r>
      <w:r>
        <w:rPr>
          <w:rStyle w:val="apple-style-span"/>
        </w:rPr>
        <w:t>0</w:t>
      </w:r>
      <w:r w:rsidRPr="002771E5">
        <w:rPr>
          <w:rStyle w:val="apple-style-span"/>
        </w:rPr>
        <w:t xml:space="preserve">0 часов по адресу: </w:t>
      </w:r>
      <w:r w:rsidRPr="00D666FE">
        <w:t xml:space="preserve">Ленинградская область, </w:t>
      </w:r>
      <w:r w:rsidRPr="00D666FE">
        <w:rPr>
          <w:rFonts w:eastAsia="Calibri"/>
        </w:rPr>
        <w:t>г. Волосово, пр. Вингиссара, д. 17а, пом. 8</w:t>
      </w:r>
      <w:r w:rsidRPr="002771E5">
        <w:rPr>
          <w:rStyle w:val="apple-style-span"/>
        </w:rPr>
        <w:t>.</w:t>
      </w:r>
    </w:p>
    <w:p w:rsidR="00FA31E2" w:rsidRPr="002771E5" w:rsidRDefault="00FA31E2" w:rsidP="00FA31E2">
      <w:pPr>
        <w:ind w:firstLine="851"/>
        <w:jc w:val="both"/>
        <w:rPr>
          <w:color w:val="000000"/>
        </w:rPr>
      </w:pPr>
      <w:r w:rsidRPr="002771E5">
        <w:rPr>
          <w:rStyle w:val="apple-style-span"/>
        </w:rPr>
        <w:t>Определить, что р</w:t>
      </w:r>
      <w:r w:rsidRPr="002771E5">
        <w:rPr>
          <w:color w:val="000000"/>
        </w:rPr>
        <w:t xml:space="preserve">егистрация участников в день проведения собрания будет проводиться с </w:t>
      </w:r>
      <w:r w:rsidRPr="00FA31E2">
        <w:rPr>
          <w:rStyle w:val="a7"/>
          <w:b w:val="0"/>
        </w:rPr>
        <w:t>11</w:t>
      </w:r>
      <w:r w:rsidRPr="00FA31E2">
        <w:rPr>
          <w:b/>
          <w:color w:val="000000"/>
        </w:rPr>
        <w:t xml:space="preserve"> </w:t>
      </w:r>
      <w:r w:rsidRPr="00FA31E2">
        <w:rPr>
          <w:rStyle w:val="a7"/>
          <w:b w:val="0"/>
        </w:rPr>
        <w:t>час. 30 мин</w:t>
      </w:r>
      <w:r w:rsidRPr="0030697A">
        <w:rPr>
          <w:color w:val="000000"/>
        </w:rPr>
        <w:t>.</w:t>
      </w:r>
      <w:r w:rsidRPr="002771E5">
        <w:rPr>
          <w:b/>
          <w:color w:val="000000"/>
        </w:rPr>
        <w:t xml:space="preserve"> </w:t>
      </w:r>
      <w:r w:rsidRPr="002771E5">
        <w:rPr>
          <w:color w:val="000000"/>
        </w:rPr>
        <w:t>до</w:t>
      </w:r>
      <w:r w:rsidRPr="002771E5">
        <w:rPr>
          <w:b/>
          <w:color w:val="000000"/>
        </w:rPr>
        <w:t xml:space="preserve"> </w:t>
      </w:r>
      <w:r w:rsidRPr="0030697A">
        <w:rPr>
          <w:color w:val="000000"/>
        </w:rPr>
        <w:t>1</w:t>
      </w:r>
      <w:r>
        <w:rPr>
          <w:color w:val="000000"/>
        </w:rPr>
        <w:t>2</w:t>
      </w:r>
      <w:r w:rsidRPr="0030697A">
        <w:rPr>
          <w:rStyle w:val="a7"/>
        </w:rPr>
        <w:t xml:space="preserve"> </w:t>
      </w:r>
      <w:r w:rsidRPr="00FA31E2">
        <w:rPr>
          <w:rStyle w:val="a7"/>
          <w:b w:val="0"/>
        </w:rPr>
        <w:t>час. 00 мин</w:t>
      </w:r>
      <w:r w:rsidRPr="002771E5">
        <w:rPr>
          <w:color w:val="000000"/>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FA31E2" w:rsidRDefault="00FA31E2" w:rsidP="00FA31E2">
      <w:pPr>
        <w:autoSpaceDE w:val="0"/>
        <w:autoSpaceDN w:val="0"/>
        <w:adjustRightInd w:val="0"/>
        <w:ind w:firstLine="851"/>
        <w:jc w:val="both"/>
        <w:outlineLvl w:val="1"/>
        <w:rPr>
          <w:b/>
        </w:rPr>
      </w:pPr>
      <w:r w:rsidRPr="002771E5">
        <w:rPr>
          <w:color w:val="000000"/>
        </w:rPr>
        <w:t xml:space="preserve">Разместить информацию о проведении собрания на официальном сайте </w:t>
      </w:r>
      <w:r w:rsidRPr="00FA31E2">
        <w:rPr>
          <w:rStyle w:val="a7"/>
          <w:b w:val="0"/>
        </w:rPr>
        <w:t>НП</w:t>
      </w:r>
      <w:r w:rsidRPr="002771E5">
        <w:rPr>
          <w:rStyle w:val="a7"/>
        </w:rPr>
        <w:t> </w:t>
      </w:r>
      <w:r w:rsidRPr="00D666FE">
        <w:t>«Объединение проектировщиков «ПроектСити</w:t>
      </w:r>
      <w:r w:rsidRPr="0030697A">
        <w:rPr>
          <w:rStyle w:val="a7"/>
        </w:rPr>
        <w:t>».</w:t>
      </w:r>
    </w:p>
    <w:p w:rsidR="00FA31E2" w:rsidRDefault="00FA31E2" w:rsidP="00294919">
      <w:pPr>
        <w:autoSpaceDE w:val="0"/>
        <w:autoSpaceDN w:val="0"/>
        <w:adjustRightInd w:val="0"/>
        <w:jc w:val="both"/>
        <w:outlineLvl w:val="1"/>
        <w:rPr>
          <w:b/>
        </w:rPr>
      </w:pPr>
    </w:p>
    <w:p w:rsidR="00FA31E2" w:rsidRDefault="00FA31E2" w:rsidP="00294919">
      <w:pPr>
        <w:autoSpaceDE w:val="0"/>
        <w:autoSpaceDN w:val="0"/>
        <w:adjustRightInd w:val="0"/>
        <w:jc w:val="both"/>
        <w:outlineLvl w:val="1"/>
        <w:rPr>
          <w:b/>
        </w:rPr>
      </w:pPr>
    </w:p>
    <w:p w:rsidR="00294919" w:rsidRDefault="00294919" w:rsidP="00294919">
      <w:pPr>
        <w:autoSpaceDE w:val="0"/>
        <w:autoSpaceDN w:val="0"/>
        <w:adjustRightInd w:val="0"/>
        <w:jc w:val="both"/>
        <w:outlineLvl w:val="1"/>
        <w:rPr>
          <w:b/>
        </w:rPr>
      </w:pPr>
      <w:r>
        <w:rPr>
          <w:b/>
        </w:rPr>
        <w:t>Заседание</w:t>
      </w:r>
      <w:r w:rsidRPr="0082783F">
        <w:rPr>
          <w:b/>
        </w:rPr>
        <w:t xml:space="preserve"> Совета</w:t>
      </w:r>
      <w:r>
        <w:rPr>
          <w:b/>
        </w:rPr>
        <w:t xml:space="preserve"> от «14</w:t>
      </w:r>
      <w:r w:rsidRPr="00EF3FBB">
        <w:rPr>
          <w:b/>
        </w:rPr>
        <w:t xml:space="preserve">» </w:t>
      </w:r>
      <w:r>
        <w:rPr>
          <w:b/>
        </w:rPr>
        <w:t>апреля</w:t>
      </w:r>
      <w:r w:rsidRPr="00EF3FBB">
        <w:rPr>
          <w:b/>
        </w:rPr>
        <w:t xml:space="preserve"> 2015 года</w:t>
      </w:r>
    </w:p>
    <w:p w:rsidR="00294919" w:rsidRDefault="00294919" w:rsidP="00294919">
      <w:pPr>
        <w:autoSpaceDE w:val="0"/>
        <w:autoSpaceDN w:val="0"/>
        <w:adjustRightInd w:val="0"/>
        <w:jc w:val="both"/>
        <w:outlineLvl w:val="1"/>
        <w:rPr>
          <w:b/>
        </w:rPr>
      </w:pPr>
    </w:p>
    <w:p w:rsidR="00294919" w:rsidRDefault="00294919" w:rsidP="00294919">
      <w:pPr>
        <w:autoSpaceDE w:val="0"/>
        <w:autoSpaceDN w:val="0"/>
        <w:adjustRightInd w:val="0"/>
        <w:jc w:val="both"/>
        <w:outlineLvl w:val="1"/>
      </w:pPr>
      <w:r>
        <w:rPr>
          <w:b/>
        </w:rPr>
        <w:t xml:space="preserve">Решили: </w:t>
      </w:r>
      <w:r>
        <w:t xml:space="preserve">принять в члены Партнёрства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Партнёрство заявлении следующих кандидатов в члены Партнёрства:  </w:t>
      </w:r>
    </w:p>
    <w:p w:rsidR="00294919" w:rsidRDefault="00294919" w:rsidP="00294919">
      <w:pPr>
        <w:keepNext/>
      </w:pPr>
      <w:r>
        <w:t>1. Общество с ограниченной ответственностью «БАГИЛЬ» ИНН 7721567575</w:t>
      </w:r>
    </w:p>
    <w:p w:rsidR="00294919" w:rsidRDefault="00294919" w:rsidP="00294919">
      <w:pPr>
        <w:keepNext/>
        <w:rPr>
          <w:b/>
        </w:rPr>
      </w:pPr>
    </w:p>
    <w:p w:rsidR="005F4574" w:rsidRDefault="005F4574" w:rsidP="005F4574">
      <w:pPr>
        <w:keepNext/>
        <w:rPr>
          <w:b/>
        </w:rPr>
      </w:pPr>
      <w:r>
        <w:rPr>
          <w:b/>
        </w:rPr>
        <w:t>Заседание</w:t>
      </w:r>
      <w:r w:rsidRPr="0082783F">
        <w:rPr>
          <w:b/>
        </w:rPr>
        <w:t xml:space="preserve"> Совета</w:t>
      </w:r>
      <w:r>
        <w:rPr>
          <w:b/>
        </w:rPr>
        <w:t xml:space="preserve"> от «20</w:t>
      </w:r>
      <w:r w:rsidRPr="00EF3FBB">
        <w:rPr>
          <w:b/>
        </w:rPr>
        <w:t xml:space="preserve">» </w:t>
      </w:r>
      <w:r>
        <w:rPr>
          <w:b/>
        </w:rPr>
        <w:t>марта</w:t>
      </w:r>
      <w:r w:rsidRPr="00EF3FBB">
        <w:rPr>
          <w:b/>
        </w:rPr>
        <w:t xml:space="preserve"> 2015 года</w:t>
      </w:r>
      <w:r>
        <w:t xml:space="preserve">   </w:t>
      </w:r>
    </w:p>
    <w:p w:rsidR="005F4574" w:rsidRDefault="005F4574" w:rsidP="004A731B">
      <w:pPr>
        <w:keepNext/>
        <w:rPr>
          <w:b/>
        </w:rPr>
      </w:pPr>
    </w:p>
    <w:p w:rsidR="005F4574" w:rsidRPr="005F4574" w:rsidRDefault="005F4574" w:rsidP="005F4574">
      <w:r>
        <w:rPr>
          <w:b/>
        </w:rPr>
        <w:t>Принято решение</w:t>
      </w:r>
      <w:r w:rsidRPr="00033A16">
        <w:rPr>
          <w:b/>
        </w:rPr>
        <w:t>:</w:t>
      </w:r>
      <w:r>
        <w:rPr>
          <w:b/>
        </w:rPr>
        <w:t xml:space="preserve"> </w:t>
      </w:r>
      <w:r w:rsidRPr="005F4574">
        <w:t xml:space="preserve">принять участие во </w:t>
      </w:r>
      <w:r w:rsidRPr="005F4574">
        <w:rPr>
          <w:lang w:val="en-US"/>
        </w:rPr>
        <w:t>II</w:t>
      </w:r>
      <w:r w:rsidRPr="005F4574">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w:t>
      </w:r>
    </w:p>
    <w:p w:rsidR="005F4574" w:rsidRPr="005F4574" w:rsidRDefault="005F4574" w:rsidP="005F4574">
      <w:r w:rsidRPr="005F4574">
        <w:t xml:space="preserve">Избрать делегатом от Некоммерческого партнерства «Объединение проектировщиков «ПроектСити» на участие во </w:t>
      </w:r>
      <w:r w:rsidRPr="005F4574">
        <w:rPr>
          <w:lang w:val="en-US"/>
        </w:rPr>
        <w:t>II</w:t>
      </w:r>
      <w:r w:rsidRPr="005F4574">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Каранта Евгения Давидовича</w:t>
      </w:r>
      <w:r>
        <w:t xml:space="preserve"> </w:t>
      </w:r>
      <w:r w:rsidRPr="005F4574">
        <w:t>с правом решающего голоса по всем вопросам повестки дня.</w:t>
      </w:r>
    </w:p>
    <w:p w:rsidR="005F4574" w:rsidRDefault="005F4574" w:rsidP="004A731B">
      <w:pPr>
        <w:keepNext/>
        <w:rPr>
          <w:b/>
        </w:rPr>
      </w:pPr>
    </w:p>
    <w:p w:rsidR="005F4574" w:rsidRDefault="005F4574" w:rsidP="004A731B">
      <w:pPr>
        <w:keepNext/>
      </w:pPr>
      <w:r>
        <w:rPr>
          <w:b/>
        </w:rPr>
        <w:t>Принято решение</w:t>
      </w:r>
      <w:r w:rsidRPr="00033A16">
        <w:rPr>
          <w:b/>
        </w:rPr>
        <w:t>:</w:t>
      </w:r>
      <w:r>
        <w:rPr>
          <w:b/>
        </w:rPr>
        <w:t xml:space="preserve"> </w:t>
      </w:r>
      <w:r w:rsidRPr="005F4574">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5F4574" w:rsidRDefault="005F4574" w:rsidP="004A731B">
      <w:pPr>
        <w:keepNext/>
      </w:pPr>
    </w:p>
    <w:p w:rsidR="005F4574" w:rsidRPr="00F455F8" w:rsidRDefault="005F4574" w:rsidP="005F4574">
      <w:pPr>
        <w:autoSpaceDE w:val="0"/>
        <w:autoSpaceDN w:val="0"/>
        <w:adjustRightInd w:val="0"/>
        <w:jc w:val="both"/>
        <w:outlineLvl w:val="1"/>
        <w:rPr>
          <w:b/>
        </w:rPr>
      </w:pPr>
      <w:r>
        <w:rPr>
          <w:b/>
        </w:rPr>
        <w:t>Принято решение</w:t>
      </w:r>
      <w:r w:rsidRPr="00033A16">
        <w:rPr>
          <w:b/>
        </w:rPr>
        <w:t>:</w:t>
      </w:r>
      <w:r w:rsidRPr="005F4574">
        <w:rPr>
          <w:b/>
        </w:rPr>
        <w:t xml:space="preserve"> </w:t>
      </w:r>
      <w:r w:rsidRPr="005F4574">
        <w:t>Включить в состав КДК Довбыша Павла Владимировича и присвоить ему статус Руководителя контрольно-дисциплинарного комитета.</w:t>
      </w:r>
    </w:p>
    <w:p w:rsidR="005F4574" w:rsidRDefault="005F4574" w:rsidP="004A731B">
      <w:pPr>
        <w:keepNext/>
        <w:rPr>
          <w:b/>
        </w:rPr>
      </w:pPr>
    </w:p>
    <w:p w:rsidR="005F4574" w:rsidRDefault="005F4574" w:rsidP="004A731B">
      <w:pPr>
        <w:keepNext/>
        <w:rPr>
          <w:b/>
        </w:rPr>
      </w:pPr>
    </w:p>
    <w:p w:rsidR="004A731B" w:rsidRDefault="004A731B" w:rsidP="004A731B">
      <w:pPr>
        <w:keepNext/>
        <w:rPr>
          <w:b/>
        </w:rPr>
      </w:pPr>
      <w:r>
        <w:rPr>
          <w:b/>
        </w:rPr>
        <w:t>Заседание</w:t>
      </w:r>
      <w:r w:rsidRPr="0082783F">
        <w:rPr>
          <w:b/>
        </w:rPr>
        <w:t xml:space="preserve"> Совета</w:t>
      </w:r>
      <w:r>
        <w:rPr>
          <w:b/>
        </w:rPr>
        <w:t xml:space="preserve"> от «19</w:t>
      </w:r>
      <w:r w:rsidRPr="00EF3FBB">
        <w:rPr>
          <w:b/>
        </w:rPr>
        <w:t xml:space="preserve">» </w:t>
      </w:r>
      <w:r>
        <w:rPr>
          <w:b/>
        </w:rPr>
        <w:t>марта</w:t>
      </w:r>
      <w:r w:rsidRPr="00EF3FBB">
        <w:rPr>
          <w:b/>
        </w:rPr>
        <w:t xml:space="preserve"> 2015 года</w:t>
      </w:r>
      <w:r>
        <w:t xml:space="preserve">   </w:t>
      </w:r>
    </w:p>
    <w:p w:rsidR="004A731B" w:rsidRDefault="004A731B" w:rsidP="004A731B">
      <w:pPr>
        <w:autoSpaceDE w:val="0"/>
        <w:autoSpaceDN w:val="0"/>
        <w:adjustRightInd w:val="0"/>
        <w:jc w:val="both"/>
        <w:outlineLvl w:val="1"/>
        <w:rPr>
          <w:b/>
        </w:rPr>
      </w:pPr>
    </w:p>
    <w:p w:rsidR="004A731B" w:rsidRDefault="005F4574" w:rsidP="004A731B">
      <w:pPr>
        <w:autoSpaceDE w:val="0"/>
        <w:autoSpaceDN w:val="0"/>
        <w:adjustRightInd w:val="0"/>
        <w:jc w:val="both"/>
        <w:outlineLvl w:val="1"/>
      </w:pPr>
      <w:r>
        <w:rPr>
          <w:b/>
        </w:rPr>
        <w:t>Принято решение</w:t>
      </w:r>
      <w:r w:rsidRPr="00033A16">
        <w:rPr>
          <w:b/>
        </w:rPr>
        <w:t>:</w:t>
      </w:r>
      <w:r w:rsidRPr="00033A16">
        <w:t xml:space="preserve"> </w:t>
      </w:r>
      <w:r w:rsidR="004A731B">
        <w:t>принять в члены Партнёрства и выдать свидетельства о допуске к определенным видам</w:t>
      </w:r>
      <w:r w:rsidR="004A731B" w:rsidRPr="00EB1665">
        <w:t xml:space="preserve"> работ</w:t>
      </w:r>
      <w:r w:rsidR="004A731B">
        <w:t>,</w:t>
      </w:r>
      <w:r w:rsidR="004A731B" w:rsidRPr="00EB1665">
        <w:t xml:space="preserve"> которые оказывают влияние на безопасность объектов </w:t>
      </w:r>
      <w:r w:rsidR="004A731B" w:rsidRPr="00EB1665">
        <w:lastRenderedPageBreak/>
        <w:t>капитального строительства</w:t>
      </w:r>
      <w:r w:rsidR="004A731B">
        <w:t xml:space="preserve">, в соответствии с видами работ, которые указаны в представленном в Партнёрство заявлении следующих кандидатов в члены Партнёрства:  </w:t>
      </w:r>
    </w:p>
    <w:p w:rsidR="004A731B" w:rsidRDefault="004A731B" w:rsidP="004A731B">
      <w:pPr>
        <w:keepNext/>
        <w:ind w:firstLine="540"/>
      </w:pPr>
      <w:bookmarkStart w:id="2" w:name="Список3"/>
      <w:bookmarkEnd w:id="2"/>
      <w:r>
        <w:t xml:space="preserve">1. </w:t>
      </w:r>
      <w:r w:rsidRPr="001F6951">
        <w:t>Общество с ограниченной ответственностью «Архитектурное бюро «А.В. Студио» ИНН 6027158701.</w:t>
      </w:r>
    </w:p>
    <w:p w:rsidR="004A731B" w:rsidRDefault="004A731B" w:rsidP="004A731B">
      <w:pPr>
        <w:keepNext/>
        <w:ind w:firstLine="540"/>
        <w:rPr>
          <w:b/>
        </w:rPr>
      </w:pPr>
    </w:p>
    <w:p w:rsidR="005C130B" w:rsidRDefault="004A731B" w:rsidP="004A731B">
      <w:pPr>
        <w:keepNext/>
        <w:rPr>
          <w:b/>
        </w:rPr>
      </w:pPr>
      <w:r>
        <w:rPr>
          <w:b/>
        </w:rPr>
        <w:t>З</w:t>
      </w:r>
      <w:r w:rsidR="005C130B">
        <w:rPr>
          <w:b/>
        </w:rPr>
        <w:t>аседание</w:t>
      </w:r>
      <w:r w:rsidR="005C130B" w:rsidRPr="0082783F">
        <w:rPr>
          <w:b/>
        </w:rPr>
        <w:t xml:space="preserve"> Совета</w:t>
      </w:r>
      <w:r w:rsidR="005C130B">
        <w:rPr>
          <w:b/>
        </w:rPr>
        <w:t xml:space="preserve"> от </w:t>
      </w:r>
      <w:r w:rsidR="005C130B" w:rsidRPr="00EF3FBB">
        <w:rPr>
          <w:b/>
        </w:rPr>
        <w:t>«26» февраля 2015 года</w:t>
      </w:r>
      <w:r w:rsidR="005C130B">
        <w:t xml:space="preserve">   </w:t>
      </w:r>
    </w:p>
    <w:p w:rsidR="005C130B" w:rsidRDefault="005C130B" w:rsidP="005C130B">
      <w:pPr>
        <w:keepNext/>
        <w:ind w:firstLine="540"/>
        <w:rPr>
          <w:b/>
        </w:rPr>
      </w:pPr>
    </w:p>
    <w:p w:rsidR="005C130B" w:rsidRPr="000772B3" w:rsidRDefault="005C130B" w:rsidP="005C130B">
      <w:pPr>
        <w:jc w:val="both"/>
      </w:pPr>
      <w:r>
        <w:rPr>
          <w:b/>
        </w:rPr>
        <w:t>Принято решение</w:t>
      </w:r>
      <w:r w:rsidRPr="00033A16">
        <w:rPr>
          <w:b/>
        </w:rPr>
        <w:t>:</w:t>
      </w:r>
      <w:r w:rsidRPr="00033A16">
        <w:t xml:space="preserve"> </w:t>
      </w:r>
      <w:r w:rsidRPr="000772B3">
        <w:t>Включить в состав КДК и присвоить статус Руководителя контрольно-дисциплинарного комитета следующих сотрудников:</w:t>
      </w:r>
    </w:p>
    <w:p w:rsidR="005C130B" w:rsidRPr="000772B3" w:rsidRDefault="005C130B" w:rsidP="005C130B">
      <w:pPr>
        <w:ind w:firstLine="426"/>
        <w:rPr>
          <w:rFonts w:eastAsia="Calibri"/>
          <w:lang w:eastAsia="en-US"/>
        </w:rPr>
      </w:pPr>
      <w:r w:rsidRPr="000772B3">
        <w:rPr>
          <w:rFonts w:eastAsia="Calibri"/>
          <w:lang w:eastAsia="en-US"/>
        </w:rPr>
        <w:t>Дадаева Наталья Владимировна.</w:t>
      </w:r>
    </w:p>
    <w:p w:rsidR="005C130B" w:rsidRPr="000772B3" w:rsidRDefault="005C130B" w:rsidP="005C130B">
      <w:r w:rsidRPr="000772B3">
        <w:t xml:space="preserve">      </w:t>
      </w:r>
    </w:p>
    <w:p w:rsidR="005C130B" w:rsidRPr="000772B3" w:rsidRDefault="005C130B" w:rsidP="005C130B">
      <w:pPr>
        <w:ind w:firstLine="360"/>
      </w:pPr>
      <w:r w:rsidRPr="000772B3">
        <w:t>Включить в состав КДК и присвоить статус контрольно-дисциплинарного сотрудника  следующих сотрудников:</w:t>
      </w:r>
    </w:p>
    <w:p w:rsidR="005C130B" w:rsidRPr="000772B3" w:rsidRDefault="005C130B" w:rsidP="00352594">
      <w:pPr>
        <w:pStyle w:val="a4"/>
        <w:numPr>
          <w:ilvl w:val="0"/>
          <w:numId w:val="5"/>
        </w:numPr>
      </w:pPr>
      <w:r w:rsidRPr="000772B3">
        <w:t>Иващенко Мария Михайловна</w:t>
      </w:r>
    </w:p>
    <w:p w:rsidR="005C130B" w:rsidRPr="000772B3" w:rsidRDefault="005C130B" w:rsidP="00352594">
      <w:pPr>
        <w:pStyle w:val="a4"/>
        <w:numPr>
          <w:ilvl w:val="0"/>
          <w:numId w:val="5"/>
        </w:numPr>
      </w:pPr>
      <w:r w:rsidRPr="000772B3">
        <w:t>Игнатенко Сергей Анатольевич</w:t>
      </w:r>
    </w:p>
    <w:p w:rsidR="005C130B" w:rsidRPr="000772B3" w:rsidRDefault="005C130B" w:rsidP="00352594">
      <w:pPr>
        <w:pStyle w:val="a4"/>
        <w:numPr>
          <w:ilvl w:val="0"/>
          <w:numId w:val="5"/>
        </w:numPr>
      </w:pPr>
      <w:r w:rsidRPr="000772B3">
        <w:t>Лебедева Алена Игоревна</w:t>
      </w:r>
    </w:p>
    <w:p w:rsidR="005C130B" w:rsidRPr="000772B3" w:rsidRDefault="005C130B" w:rsidP="00352594">
      <w:pPr>
        <w:pStyle w:val="a4"/>
        <w:numPr>
          <w:ilvl w:val="0"/>
          <w:numId w:val="5"/>
        </w:numPr>
      </w:pPr>
      <w:r w:rsidRPr="000772B3">
        <w:t>Меринова Ольга Юрьевна</w:t>
      </w:r>
    </w:p>
    <w:p w:rsidR="005C130B" w:rsidRPr="000772B3" w:rsidRDefault="005C130B" w:rsidP="00352594">
      <w:pPr>
        <w:pStyle w:val="a4"/>
        <w:numPr>
          <w:ilvl w:val="0"/>
          <w:numId w:val="5"/>
        </w:numPr>
      </w:pPr>
      <w:r w:rsidRPr="000772B3">
        <w:t>Миндолина Екатерина Алексеевна</w:t>
      </w:r>
    </w:p>
    <w:p w:rsidR="005C130B" w:rsidRPr="000772B3" w:rsidRDefault="005C130B" w:rsidP="00352594">
      <w:pPr>
        <w:pStyle w:val="a4"/>
        <w:numPr>
          <w:ilvl w:val="0"/>
          <w:numId w:val="5"/>
        </w:numPr>
      </w:pPr>
      <w:r w:rsidRPr="000772B3">
        <w:t>Паршина Людмила Михайловна</w:t>
      </w:r>
    </w:p>
    <w:p w:rsidR="005C130B" w:rsidRPr="000772B3" w:rsidRDefault="005C130B" w:rsidP="00352594">
      <w:pPr>
        <w:pStyle w:val="a4"/>
        <w:numPr>
          <w:ilvl w:val="0"/>
          <w:numId w:val="5"/>
        </w:numPr>
      </w:pPr>
      <w:r w:rsidRPr="000772B3">
        <w:t>Рыжук Александр Николаевич</w:t>
      </w:r>
    </w:p>
    <w:p w:rsidR="005C130B" w:rsidRPr="000772B3" w:rsidRDefault="005C130B" w:rsidP="00352594">
      <w:pPr>
        <w:pStyle w:val="a4"/>
        <w:numPr>
          <w:ilvl w:val="0"/>
          <w:numId w:val="5"/>
        </w:numPr>
      </w:pPr>
      <w:r w:rsidRPr="000772B3">
        <w:t>Слепнева Анастасия Борисовна</w:t>
      </w:r>
    </w:p>
    <w:p w:rsidR="005C130B" w:rsidRDefault="005C130B" w:rsidP="005C130B">
      <w:pPr>
        <w:rPr>
          <w:b/>
        </w:rPr>
      </w:pPr>
      <w:r w:rsidRPr="000772B3">
        <w:t>Фельдшерова Наталья Евгеньевна.</w:t>
      </w:r>
    </w:p>
    <w:p w:rsidR="005C130B" w:rsidRDefault="005C130B" w:rsidP="005C130B">
      <w:pPr>
        <w:rPr>
          <w:b/>
        </w:rPr>
      </w:pPr>
    </w:p>
    <w:p w:rsidR="005C130B" w:rsidRDefault="005C130B" w:rsidP="005C130B">
      <w:pPr>
        <w:rPr>
          <w:b/>
          <w:bCs/>
        </w:rPr>
      </w:pPr>
      <w:r w:rsidRPr="00B54502">
        <w:rPr>
          <w:b/>
        </w:rPr>
        <w:t>Заседание Совета от</w:t>
      </w:r>
      <w:r>
        <w:rPr>
          <w:b/>
        </w:rPr>
        <w:t xml:space="preserve"> </w:t>
      </w:r>
      <w:r w:rsidRPr="00F03046">
        <w:rPr>
          <w:b/>
          <w:bCs/>
        </w:rPr>
        <w:t>«</w:t>
      </w:r>
      <w:r>
        <w:rPr>
          <w:b/>
          <w:bCs/>
        </w:rPr>
        <w:t>10</w:t>
      </w:r>
      <w:r w:rsidRPr="00F03046">
        <w:rPr>
          <w:b/>
          <w:bCs/>
        </w:rPr>
        <w:t xml:space="preserve">» </w:t>
      </w:r>
      <w:r>
        <w:rPr>
          <w:b/>
          <w:bCs/>
        </w:rPr>
        <w:t>февраля</w:t>
      </w:r>
      <w:r w:rsidRPr="00F03046">
        <w:rPr>
          <w:b/>
          <w:bCs/>
        </w:rPr>
        <w:t xml:space="preserve"> 201</w:t>
      </w:r>
      <w:r>
        <w:rPr>
          <w:b/>
          <w:bCs/>
        </w:rPr>
        <w:t>5 года</w:t>
      </w:r>
    </w:p>
    <w:p w:rsidR="005C130B" w:rsidRDefault="005C130B" w:rsidP="005C130B">
      <w:pPr>
        <w:rPr>
          <w:b/>
          <w:bCs/>
        </w:rPr>
      </w:pPr>
    </w:p>
    <w:p w:rsidR="005C130B" w:rsidRPr="004951BD" w:rsidRDefault="005C130B" w:rsidP="005C130B">
      <w:pPr>
        <w:rPr>
          <w:b/>
        </w:rPr>
      </w:pPr>
      <w:r>
        <w:rPr>
          <w:b/>
        </w:rPr>
        <w:t>Принято р</w:t>
      </w:r>
      <w:r w:rsidRPr="00077BC5">
        <w:rPr>
          <w:b/>
        </w:rPr>
        <w:t>ешение:</w:t>
      </w:r>
    </w:p>
    <w:p w:rsidR="005C130B" w:rsidRPr="00B26661" w:rsidRDefault="005C130B" w:rsidP="005C130B">
      <w:pPr>
        <w:pStyle w:val="a8"/>
        <w:ind w:firstLine="0"/>
      </w:pPr>
      <w:r w:rsidRPr="00B26661">
        <w:t>Делегировать:</w:t>
      </w:r>
    </w:p>
    <w:p w:rsidR="005C130B" w:rsidRDefault="005C130B" w:rsidP="005C130B">
      <w:pPr>
        <w:rPr>
          <w:b/>
          <w:szCs w:val="28"/>
        </w:rPr>
      </w:pPr>
      <w:r w:rsidRPr="00B26661">
        <w:t>Вийра Дениса Витальевича</w:t>
      </w:r>
      <w:r>
        <w:t xml:space="preserve"> </w:t>
      </w:r>
      <w:r w:rsidRPr="00B26661">
        <w:tab/>
        <w:t xml:space="preserve">на </w:t>
      </w:r>
      <w:r w:rsidRPr="00B26661">
        <w:rPr>
          <w:kern w:val="32"/>
        </w:rPr>
        <w:t>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w:t>
      </w:r>
      <w:r w:rsidRPr="00B26661">
        <w:rPr>
          <w:bCs/>
        </w:rPr>
        <w:t xml:space="preserve"> лиц, осуществляющих подготовку проектной документации, по г. Москве, </w:t>
      </w:r>
      <w:r w:rsidRPr="00B26661">
        <w:t>которая состоится 12</w:t>
      </w:r>
      <w:r w:rsidRPr="00B26661">
        <w:rPr>
          <w:bCs/>
        </w:rPr>
        <w:t xml:space="preserve"> февраля 2015 года </w:t>
      </w:r>
      <w:r w:rsidRPr="00B26661">
        <w:t>с правом решающего голоса по всем вопросам повестки дня.</w:t>
      </w:r>
    </w:p>
    <w:p w:rsidR="005C130B" w:rsidRDefault="005C130B" w:rsidP="005C130B">
      <w:pPr>
        <w:rPr>
          <w:b/>
          <w:szCs w:val="28"/>
        </w:rPr>
      </w:pPr>
    </w:p>
    <w:p w:rsidR="005C130B" w:rsidRPr="00414E35" w:rsidRDefault="005C130B" w:rsidP="005C130B">
      <w:pPr>
        <w:rPr>
          <w:b/>
          <w:szCs w:val="28"/>
        </w:rPr>
      </w:pPr>
      <w:r w:rsidRPr="00414E35">
        <w:rPr>
          <w:b/>
          <w:szCs w:val="28"/>
        </w:rPr>
        <w:t>Общее собрание от 06 февраля  2015 г.</w:t>
      </w:r>
    </w:p>
    <w:p w:rsidR="005C130B" w:rsidRPr="00414E35" w:rsidRDefault="005C130B" w:rsidP="005C130B">
      <w:pPr>
        <w:rPr>
          <w:b/>
          <w:szCs w:val="28"/>
        </w:rPr>
      </w:pPr>
    </w:p>
    <w:p w:rsidR="005C130B" w:rsidRPr="00414E35" w:rsidRDefault="005C130B" w:rsidP="005C130B">
      <w:pPr>
        <w:pStyle w:val="60"/>
        <w:shd w:val="clear" w:color="auto" w:fill="auto"/>
        <w:spacing w:before="0" w:line="280" w:lineRule="exact"/>
        <w:ind w:left="20" w:firstLine="547"/>
        <w:jc w:val="both"/>
        <w:rPr>
          <w:rFonts w:ascii="Times New Roman" w:hAnsi="Times New Roman" w:cs="Times New Roman"/>
          <w:b/>
          <w:sz w:val="24"/>
        </w:rPr>
      </w:pPr>
      <w:r w:rsidRPr="00414E35">
        <w:rPr>
          <w:rFonts w:ascii="Times New Roman" w:hAnsi="Times New Roman" w:cs="Times New Roman"/>
          <w:b/>
          <w:sz w:val="24"/>
        </w:rPr>
        <w:t>Принято решение:</w:t>
      </w:r>
    </w:p>
    <w:p w:rsidR="005C130B" w:rsidRPr="00414E35" w:rsidRDefault="005C130B" w:rsidP="005C130B">
      <w:pPr>
        <w:pStyle w:val="60"/>
        <w:shd w:val="clear" w:color="auto" w:fill="auto"/>
        <w:spacing w:before="0" w:line="280" w:lineRule="exact"/>
        <w:ind w:left="20" w:firstLine="547"/>
        <w:jc w:val="both"/>
        <w:rPr>
          <w:rFonts w:ascii="Times New Roman" w:hAnsi="Times New Roman" w:cs="Times New Roman"/>
          <w:sz w:val="24"/>
        </w:rPr>
      </w:pPr>
      <w:r w:rsidRPr="00414E35">
        <w:rPr>
          <w:rFonts w:ascii="Times New Roman" w:hAnsi="Times New Roman" w:cs="Times New Roman"/>
          <w:sz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5C130B" w:rsidRPr="00414E35" w:rsidRDefault="005C130B" w:rsidP="005C130B">
      <w:pPr>
        <w:pStyle w:val="60"/>
        <w:shd w:val="clear" w:color="auto" w:fill="auto"/>
        <w:spacing w:before="0" w:line="280" w:lineRule="exact"/>
        <w:ind w:left="20" w:firstLine="547"/>
        <w:jc w:val="both"/>
        <w:rPr>
          <w:rFonts w:ascii="Times New Roman" w:hAnsi="Times New Roman" w:cs="Times New Roman"/>
          <w:sz w:val="24"/>
        </w:rPr>
      </w:pPr>
      <w:r w:rsidRPr="00414E35">
        <w:rPr>
          <w:rFonts w:ascii="Times New Roman" w:hAnsi="Times New Roman" w:cs="Times New Roman"/>
          <w:sz w:val="24"/>
        </w:rPr>
        <w:t>Определить наименование:</w:t>
      </w:r>
    </w:p>
    <w:p w:rsidR="005C130B" w:rsidRPr="00414E35" w:rsidRDefault="005C130B" w:rsidP="005C130B">
      <w:pPr>
        <w:pStyle w:val="60"/>
        <w:shd w:val="clear" w:color="auto" w:fill="auto"/>
        <w:spacing w:before="0" w:line="280" w:lineRule="exact"/>
        <w:ind w:left="20" w:firstLine="547"/>
        <w:jc w:val="both"/>
        <w:rPr>
          <w:rFonts w:ascii="Times New Roman" w:hAnsi="Times New Roman" w:cs="Times New Roman"/>
          <w:sz w:val="24"/>
        </w:rPr>
      </w:pPr>
      <w:r w:rsidRPr="00414E35">
        <w:rPr>
          <w:rFonts w:ascii="Times New Roman" w:hAnsi="Times New Roman" w:cs="Times New Roman"/>
          <w:sz w:val="24"/>
        </w:rPr>
        <w:t>Полное наименование на русском языке: Ассоциация «Объединение проектировщиков «ПроектСити».</w:t>
      </w:r>
    </w:p>
    <w:p w:rsidR="005C130B" w:rsidRPr="00414E35" w:rsidRDefault="005C130B" w:rsidP="005C130B">
      <w:pPr>
        <w:pStyle w:val="60"/>
        <w:shd w:val="clear" w:color="auto" w:fill="auto"/>
        <w:spacing w:before="0" w:line="280" w:lineRule="exact"/>
        <w:ind w:left="20" w:firstLine="547"/>
        <w:jc w:val="both"/>
        <w:rPr>
          <w:rFonts w:ascii="Times New Roman" w:hAnsi="Times New Roman" w:cs="Times New Roman"/>
          <w:sz w:val="24"/>
        </w:rPr>
      </w:pPr>
      <w:r w:rsidRPr="00414E35">
        <w:rPr>
          <w:rFonts w:ascii="Times New Roman" w:hAnsi="Times New Roman" w:cs="Times New Roman"/>
          <w:sz w:val="24"/>
        </w:rPr>
        <w:t>Сокращенное наименование на русском языке: АС «Объединение проектировщиков «ПроектСити».</w:t>
      </w:r>
    </w:p>
    <w:p w:rsidR="005C130B" w:rsidRPr="00414E35" w:rsidRDefault="005C130B" w:rsidP="005C130B">
      <w:pPr>
        <w:rPr>
          <w:b/>
          <w:szCs w:val="28"/>
        </w:rPr>
      </w:pPr>
    </w:p>
    <w:p w:rsidR="005C130B" w:rsidRPr="00046313" w:rsidRDefault="005C130B" w:rsidP="005C130B">
      <w:r w:rsidRPr="00046313">
        <w:rPr>
          <w:rStyle w:val="a7"/>
          <w:color w:val="222222"/>
          <w:shd w:val="clear" w:color="auto" w:fill="FFFFFF"/>
        </w:rPr>
        <w:t>Принято решение:</w:t>
      </w:r>
    </w:p>
    <w:p w:rsidR="005C130B" w:rsidRPr="00046313" w:rsidRDefault="005C130B" w:rsidP="005C130B">
      <w:pPr>
        <w:shd w:val="clear" w:color="auto" w:fill="FFFFFF"/>
        <w:ind w:firstLine="567"/>
        <w:jc w:val="both"/>
        <w:rPr>
          <w:color w:val="222222"/>
        </w:rPr>
      </w:pPr>
      <w:r w:rsidRPr="00046313">
        <w:rPr>
          <w:color w:val="222222"/>
        </w:rPr>
        <w:t>Сменить место нахождения Партнерства на:        188410, Ленинградская обл., г. Волосово, пр. Вингиссара, д. 17а, пом. 8</w:t>
      </w:r>
    </w:p>
    <w:p w:rsidR="005C130B" w:rsidRPr="00414E35" w:rsidRDefault="005C130B" w:rsidP="005C130B">
      <w:pPr>
        <w:rPr>
          <w:b/>
          <w:szCs w:val="28"/>
        </w:rPr>
      </w:pPr>
    </w:p>
    <w:p w:rsidR="005C130B" w:rsidRPr="00414E35" w:rsidRDefault="005C130B" w:rsidP="005C130B">
      <w:pPr>
        <w:jc w:val="both"/>
        <w:rPr>
          <w:szCs w:val="28"/>
        </w:rPr>
      </w:pPr>
      <w:r w:rsidRPr="00414E35">
        <w:rPr>
          <w:b/>
          <w:szCs w:val="28"/>
        </w:rPr>
        <w:t>Принято решение:</w:t>
      </w:r>
      <w:r w:rsidRPr="00414E35">
        <w:rPr>
          <w:szCs w:val="28"/>
        </w:rPr>
        <w:t xml:space="preserve"> </w:t>
      </w:r>
    </w:p>
    <w:p w:rsidR="005C130B" w:rsidRPr="00414E35" w:rsidRDefault="005C130B" w:rsidP="005C130B">
      <w:pPr>
        <w:ind w:firstLine="567"/>
        <w:jc w:val="both"/>
        <w:rPr>
          <w:szCs w:val="28"/>
        </w:rPr>
      </w:pPr>
      <w:r w:rsidRPr="00414E35">
        <w:rPr>
          <w:szCs w:val="28"/>
        </w:rPr>
        <w:t xml:space="preserve">Утвердить новую редакцию Устава </w:t>
      </w:r>
      <w:r w:rsidRPr="00414E35">
        <w:rPr>
          <w:rFonts w:eastAsia="Calibri"/>
          <w:szCs w:val="28"/>
          <w:lang w:eastAsia="en-US"/>
        </w:rPr>
        <w:t xml:space="preserve">в связи </w:t>
      </w:r>
      <w:r w:rsidRPr="00414E35">
        <w:rPr>
          <w:szCs w:val="28"/>
        </w:rPr>
        <w:t xml:space="preserve">с приведением положений Устава в соответствии с нормами главы 4 Гражданского кодекса Российской Федерации в редакции </w:t>
      </w:r>
      <w:r w:rsidRPr="00414E35">
        <w:rPr>
          <w:szCs w:val="28"/>
        </w:rPr>
        <w:lastRenderedPageBreak/>
        <w:t>от 05.05.2014 N 99-ФЗ, в связи</w:t>
      </w:r>
      <w:r w:rsidRPr="00414E35">
        <w:rPr>
          <w:rFonts w:eastAsia="Calibri"/>
          <w:szCs w:val="28"/>
          <w:lang w:eastAsia="en-US"/>
        </w:rPr>
        <w:t xml:space="preserve"> со сменой наименования и  место нахождения, а также в связи с изменением иных положений Устава.</w:t>
      </w:r>
    </w:p>
    <w:p w:rsidR="005C130B" w:rsidRPr="00414E35" w:rsidRDefault="005C130B" w:rsidP="005C130B">
      <w:pPr>
        <w:pStyle w:val="60"/>
        <w:shd w:val="clear" w:color="auto" w:fill="auto"/>
        <w:spacing w:before="0" w:line="280" w:lineRule="exact"/>
        <w:ind w:left="20"/>
        <w:jc w:val="both"/>
        <w:rPr>
          <w:rFonts w:ascii="Times New Roman" w:hAnsi="Times New Roman" w:cs="Times New Roman"/>
          <w:sz w:val="24"/>
        </w:rPr>
      </w:pPr>
    </w:p>
    <w:p w:rsidR="005C130B" w:rsidRPr="00414E35" w:rsidRDefault="005C130B" w:rsidP="005C130B">
      <w:pPr>
        <w:rPr>
          <w:b/>
          <w:szCs w:val="28"/>
        </w:rPr>
      </w:pPr>
    </w:p>
    <w:p w:rsidR="005C130B" w:rsidRPr="00414E35" w:rsidRDefault="005C130B" w:rsidP="005C130B">
      <w:pPr>
        <w:jc w:val="both"/>
        <w:rPr>
          <w:szCs w:val="28"/>
        </w:rPr>
      </w:pPr>
      <w:r w:rsidRPr="00414E35">
        <w:rPr>
          <w:b/>
          <w:szCs w:val="28"/>
        </w:rPr>
        <w:t>Принято решение:</w:t>
      </w:r>
      <w:r w:rsidRPr="00414E35">
        <w:rPr>
          <w:szCs w:val="28"/>
        </w:rPr>
        <w:t xml:space="preserve"> </w:t>
      </w:r>
    </w:p>
    <w:p w:rsidR="005C130B" w:rsidRPr="00414E35" w:rsidRDefault="005C130B" w:rsidP="005C130B">
      <w:pPr>
        <w:ind w:firstLine="540"/>
        <w:jc w:val="both"/>
        <w:rPr>
          <w:szCs w:val="28"/>
        </w:rPr>
      </w:pPr>
      <w:r w:rsidRPr="00414E35">
        <w:rPr>
          <w:szCs w:val="28"/>
        </w:rPr>
        <w:t>Утвердить Требования к членству в некоммерческом партнерстве «Объединение проектировщиков «ПроектСити» в новой редакции.</w:t>
      </w:r>
    </w:p>
    <w:p w:rsidR="005C130B" w:rsidRPr="00414E35" w:rsidRDefault="005C130B" w:rsidP="005C130B">
      <w:pPr>
        <w:rPr>
          <w:szCs w:val="28"/>
        </w:rPr>
      </w:pPr>
    </w:p>
    <w:p w:rsidR="005C130B" w:rsidRPr="00414E35" w:rsidRDefault="005C130B" w:rsidP="005C130B">
      <w:pPr>
        <w:jc w:val="both"/>
        <w:rPr>
          <w:szCs w:val="28"/>
        </w:rPr>
      </w:pPr>
      <w:r w:rsidRPr="00414E35">
        <w:rPr>
          <w:b/>
          <w:szCs w:val="28"/>
        </w:rPr>
        <w:t>Принято решение:</w:t>
      </w:r>
      <w:r w:rsidRPr="00414E35">
        <w:rPr>
          <w:szCs w:val="28"/>
        </w:rPr>
        <w:t xml:space="preserve"> </w:t>
      </w:r>
    </w:p>
    <w:p w:rsidR="005C130B" w:rsidRPr="00414E35" w:rsidRDefault="005C130B" w:rsidP="005C130B">
      <w:pPr>
        <w:autoSpaceDE w:val="0"/>
        <w:autoSpaceDN w:val="0"/>
        <w:adjustRightInd w:val="0"/>
        <w:ind w:firstLine="540"/>
        <w:jc w:val="both"/>
        <w:rPr>
          <w:szCs w:val="28"/>
        </w:rPr>
      </w:pPr>
      <w:r w:rsidRPr="00414E35">
        <w:rPr>
          <w:szCs w:val="28"/>
        </w:rPr>
        <w:t>Утвердить Правила контроля в области саморегулирования в новой редакции.</w:t>
      </w:r>
    </w:p>
    <w:p w:rsidR="005C130B" w:rsidRPr="00414E35" w:rsidRDefault="005C130B" w:rsidP="005C130B">
      <w:pPr>
        <w:rPr>
          <w:b/>
          <w:szCs w:val="28"/>
        </w:rPr>
      </w:pPr>
    </w:p>
    <w:p w:rsidR="005C130B" w:rsidRPr="00414E35" w:rsidRDefault="005C130B" w:rsidP="005C130B">
      <w:pPr>
        <w:jc w:val="both"/>
        <w:rPr>
          <w:szCs w:val="28"/>
        </w:rPr>
      </w:pPr>
      <w:r w:rsidRPr="00414E35">
        <w:rPr>
          <w:b/>
          <w:szCs w:val="28"/>
        </w:rPr>
        <w:t>Принято решение:</w:t>
      </w:r>
      <w:r w:rsidRPr="00414E35">
        <w:rPr>
          <w:szCs w:val="28"/>
        </w:rPr>
        <w:t xml:space="preserve"> </w:t>
      </w:r>
    </w:p>
    <w:p w:rsidR="005C130B" w:rsidRDefault="005C130B" w:rsidP="005C130B">
      <w:pPr>
        <w:rPr>
          <w:b/>
        </w:rPr>
      </w:pPr>
      <w:r w:rsidRPr="00414E35">
        <w:rPr>
          <w:szCs w:val="28"/>
        </w:rPr>
        <w:t>Утвердить Правила саморегулирования в новой редакции.</w:t>
      </w:r>
    </w:p>
    <w:p w:rsidR="005C130B" w:rsidRDefault="005C130B" w:rsidP="005C130B">
      <w:pPr>
        <w:rPr>
          <w:b/>
        </w:rPr>
      </w:pPr>
    </w:p>
    <w:p w:rsidR="005C130B" w:rsidRPr="0073316B" w:rsidRDefault="005C130B" w:rsidP="005C130B">
      <w:pPr>
        <w:rPr>
          <w:b/>
        </w:rPr>
      </w:pPr>
      <w:r w:rsidRPr="0073316B">
        <w:rPr>
          <w:b/>
        </w:rPr>
        <w:t>Общее собрание от 08 октября 2014 года</w:t>
      </w:r>
    </w:p>
    <w:p w:rsidR="005C130B" w:rsidRPr="007356C7" w:rsidRDefault="005C130B" w:rsidP="005C130B">
      <w:pPr>
        <w:rPr>
          <w:b/>
        </w:rPr>
      </w:pPr>
    </w:p>
    <w:p w:rsidR="005C130B" w:rsidRPr="0073316B" w:rsidRDefault="005C130B" w:rsidP="005C130B">
      <w:r w:rsidRPr="007356C7">
        <w:rPr>
          <w:b/>
        </w:rPr>
        <w:t>Принято решение:</w:t>
      </w:r>
      <w:r w:rsidRPr="007356C7">
        <w:t xml:space="preserve"> </w:t>
      </w:r>
      <w:r w:rsidRPr="0073316B">
        <w:t>Утвердить следующие внутренние документы Партнерства в новой редакции:</w:t>
      </w:r>
    </w:p>
    <w:p w:rsidR="005C130B" w:rsidRPr="0073316B" w:rsidRDefault="005C130B" w:rsidP="00352594">
      <w:pPr>
        <w:pStyle w:val="a4"/>
        <w:numPr>
          <w:ilvl w:val="0"/>
          <w:numId w:val="3"/>
        </w:numPr>
        <w:rPr>
          <w:rFonts w:eastAsia="Calibri"/>
          <w:lang w:eastAsia="en-US"/>
        </w:rPr>
      </w:pPr>
      <w:r w:rsidRPr="0073316B">
        <w:rPr>
          <w:rFonts w:eastAsia="Calibri"/>
          <w:lang w:eastAsia="en-US"/>
        </w:rPr>
        <w:t>Правила саморегулирования;</w:t>
      </w:r>
    </w:p>
    <w:p w:rsidR="005C130B" w:rsidRPr="0073316B" w:rsidRDefault="005C130B" w:rsidP="00352594">
      <w:pPr>
        <w:pStyle w:val="a4"/>
        <w:numPr>
          <w:ilvl w:val="0"/>
          <w:numId w:val="3"/>
        </w:numPr>
        <w:rPr>
          <w:rFonts w:eastAsia="Calibri"/>
          <w:lang w:eastAsia="en-US"/>
        </w:rPr>
      </w:pPr>
      <w:r w:rsidRPr="0073316B">
        <w:rPr>
          <w:rFonts w:eastAsia="Calibri"/>
          <w:lang w:eastAsia="en-US"/>
        </w:rPr>
        <w:t xml:space="preserve">Требования к членству (в новой редакции) в Некоммерческом партнерстве </w:t>
      </w:r>
      <w:r w:rsidRPr="0073316B">
        <w:t xml:space="preserve"> «Объединение проектировщиков «ПроектСити</w:t>
      </w:r>
      <w:r w:rsidRPr="0073316B">
        <w:rPr>
          <w:rFonts w:eastAsia="Calibri"/>
          <w:lang w:eastAsia="en-US"/>
        </w:rPr>
        <w:t>».</w:t>
      </w:r>
    </w:p>
    <w:p w:rsidR="005C130B" w:rsidRPr="007356C7" w:rsidRDefault="005C130B" w:rsidP="005C130B">
      <w:pPr>
        <w:rPr>
          <w:b/>
        </w:rPr>
      </w:pPr>
    </w:p>
    <w:p w:rsidR="005C130B" w:rsidRPr="0073316B" w:rsidRDefault="005C130B" w:rsidP="005C130B">
      <w:r w:rsidRPr="007356C7">
        <w:rPr>
          <w:b/>
        </w:rPr>
        <w:t>Принято решение</w:t>
      </w:r>
      <w:r w:rsidRPr="0073316B">
        <w:t xml:space="preserve">: Признать утратившими силу  следующие внутренние документы Партнерства: </w:t>
      </w:r>
    </w:p>
    <w:p w:rsidR="005C130B" w:rsidRPr="0073316B" w:rsidRDefault="005C130B" w:rsidP="00352594">
      <w:pPr>
        <w:pStyle w:val="a4"/>
        <w:numPr>
          <w:ilvl w:val="0"/>
          <w:numId w:val="4"/>
        </w:numPr>
        <w:rPr>
          <w:rFonts w:eastAsia="Calibri"/>
          <w:lang w:eastAsia="en-US"/>
        </w:rPr>
      </w:pPr>
      <w:r w:rsidRPr="0073316B">
        <w:rPr>
          <w:rFonts w:eastAsia="Calibri"/>
          <w:lang w:eastAsia="en-US"/>
        </w:rPr>
        <w:t xml:space="preserve">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5C130B" w:rsidRPr="0073316B" w:rsidRDefault="005C130B" w:rsidP="00352594">
      <w:pPr>
        <w:pStyle w:val="a4"/>
        <w:numPr>
          <w:ilvl w:val="0"/>
          <w:numId w:val="4"/>
        </w:numPr>
        <w:rPr>
          <w:sz w:val="26"/>
          <w:szCs w:val="26"/>
        </w:rPr>
      </w:pPr>
      <w:r w:rsidRPr="0073316B">
        <w:t>Требования к членству (в старой редакции) утвержденные Общим собранием Партнерства 14.03.2013 года</w:t>
      </w:r>
    </w:p>
    <w:p w:rsidR="005C130B" w:rsidRDefault="005C130B" w:rsidP="005C130B">
      <w:pPr>
        <w:keepNext/>
        <w:rPr>
          <w:b/>
        </w:rPr>
      </w:pPr>
    </w:p>
    <w:p w:rsidR="005C130B" w:rsidRDefault="005C130B" w:rsidP="005C130B">
      <w:pPr>
        <w:keepNext/>
        <w:rPr>
          <w:b/>
        </w:rPr>
      </w:pPr>
    </w:p>
    <w:p w:rsidR="005C130B" w:rsidRPr="00315924" w:rsidRDefault="005C130B" w:rsidP="005C130B">
      <w:pPr>
        <w:keepNext/>
      </w:pPr>
      <w:r w:rsidRPr="00315924">
        <w:rPr>
          <w:b/>
        </w:rPr>
        <w:t>Заседание Совета от</w:t>
      </w:r>
      <w:r w:rsidRPr="00315924">
        <w:t xml:space="preserve"> </w:t>
      </w:r>
      <w:r>
        <w:rPr>
          <w:b/>
        </w:rPr>
        <w:t>29</w:t>
      </w:r>
      <w:r w:rsidRPr="00F82402">
        <w:rPr>
          <w:b/>
        </w:rPr>
        <w:t xml:space="preserve"> ноября 2013 года</w:t>
      </w:r>
    </w:p>
    <w:p w:rsidR="005C130B" w:rsidRPr="00315924" w:rsidRDefault="005C130B" w:rsidP="005C130B">
      <w:pPr>
        <w:keepNext/>
        <w:ind w:firstLine="540"/>
      </w:pPr>
    </w:p>
    <w:p w:rsidR="005C130B" w:rsidRDefault="005C130B" w:rsidP="005C130B">
      <w:pPr>
        <w:rPr>
          <w:b/>
        </w:rPr>
      </w:pPr>
      <w:r>
        <w:rPr>
          <w:b/>
        </w:rPr>
        <w:t>Принято решение</w:t>
      </w:r>
      <w:r w:rsidRPr="00315924">
        <w:rPr>
          <w:b/>
        </w:rPr>
        <w:t xml:space="preserve">: </w:t>
      </w:r>
      <w:r w:rsidRPr="00F82402">
        <w:t>Утвердить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p>
    <w:p w:rsidR="005C130B" w:rsidRDefault="005C130B" w:rsidP="005C130B">
      <w:pPr>
        <w:rPr>
          <w:b/>
        </w:rPr>
      </w:pPr>
    </w:p>
    <w:p w:rsidR="005C130B" w:rsidRPr="00AB2C98" w:rsidRDefault="005C130B" w:rsidP="005C130B">
      <w:pPr>
        <w:rPr>
          <w:b/>
        </w:rPr>
      </w:pPr>
      <w:r w:rsidRPr="00AB2C98">
        <w:rPr>
          <w:b/>
        </w:rPr>
        <w:t>Общее собрание от 22 ноября 2013 г.</w:t>
      </w:r>
    </w:p>
    <w:p w:rsidR="005C130B" w:rsidRPr="00AB2C98" w:rsidRDefault="005C130B" w:rsidP="005C130B">
      <w:pPr>
        <w:rPr>
          <w:b/>
        </w:rPr>
      </w:pPr>
    </w:p>
    <w:p w:rsidR="005C130B" w:rsidRPr="00AB2C98" w:rsidRDefault="005C130B" w:rsidP="005C130B">
      <w:r w:rsidRPr="00315924">
        <w:rPr>
          <w:b/>
        </w:rPr>
        <w:t xml:space="preserve">Принятое решение: </w:t>
      </w:r>
      <w:r w:rsidRPr="00AB2C98">
        <w:t>Избрать  членами Совета партнерства:</w:t>
      </w:r>
    </w:p>
    <w:p w:rsidR="005C130B" w:rsidRPr="00AB2C98" w:rsidRDefault="005C130B" w:rsidP="005C130B">
      <w:r w:rsidRPr="00AB2C98">
        <w:t>Артёмкин Н. Ф.</w:t>
      </w:r>
    </w:p>
    <w:p w:rsidR="005C130B" w:rsidRPr="00AB2C98" w:rsidRDefault="005C130B" w:rsidP="005C130B">
      <w:r w:rsidRPr="00AB2C98">
        <w:t>Бабунов А. И.</w:t>
      </w:r>
    </w:p>
    <w:p w:rsidR="005C130B" w:rsidRDefault="005C130B" w:rsidP="005C130B">
      <w:r w:rsidRPr="00AB2C98">
        <w:t>Цветков С. М.</w:t>
      </w:r>
    </w:p>
    <w:p w:rsidR="005C130B" w:rsidRPr="00315924" w:rsidRDefault="005C130B" w:rsidP="005C130B">
      <w:pPr>
        <w:rPr>
          <w:b/>
        </w:rPr>
      </w:pPr>
    </w:p>
    <w:p w:rsidR="005C130B" w:rsidRPr="00AB2C98" w:rsidRDefault="005C130B" w:rsidP="005C130B">
      <w:r w:rsidRPr="00AB2C98">
        <w:rPr>
          <w:b/>
        </w:rPr>
        <w:t>Принято решение</w:t>
      </w:r>
      <w:r w:rsidRPr="00315924">
        <w:rPr>
          <w:b/>
        </w:rPr>
        <w:t>:</w:t>
      </w:r>
      <w:r w:rsidRPr="00315924">
        <w:t xml:space="preserve"> </w:t>
      </w:r>
      <w:r w:rsidRPr="00AB2C98">
        <w:t>Председателем Совета Партнерства избрать Цветкова С. М.</w:t>
      </w:r>
    </w:p>
    <w:p w:rsidR="005C130B" w:rsidRPr="00315924" w:rsidRDefault="005C130B" w:rsidP="005C130B">
      <w:pPr>
        <w:rPr>
          <w:b/>
        </w:rPr>
      </w:pPr>
    </w:p>
    <w:p w:rsidR="005C130B" w:rsidRPr="00AB2C98" w:rsidRDefault="005C130B" w:rsidP="005C130B">
      <w:r w:rsidRPr="00AB2C98">
        <w:rPr>
          <w:b/>
        </w:rPr>
        <w:t>Принято решение</w:t>
      </w:r>
      <w:r w:rsidRPr="00315924">
        <w:rPr>
          <w:b/>
        </w:rPr>
        <w:t>:</w:t>
      </w:r>
      <w:r w:rsidRPr="00315924">
        <w:t xml:space="preserve"> </w:t>
      </w:r>
      <w:r w:rsidRPr="00AB2C98">
        <w:t>Утвердить положение о порядке размещения средств компенсационного фонда в целях их сохранения и прироста, направления их размещения.</w:t>
      </w:r>
    </w:p>
    <w:p w:rsidR="005C130B" w:rsidRPr="00315924" w:rsidRDefault="005C130B" w:rsidP="005C130B"/>
    <w:p w:rsidR="005C130B" w:rsidRPr="00AB2C98" w:rsidRDefault="005C130B" w:rsidP="005C130B">
      <w:r w:rsidRPr="00AB2C98">
        <w:rPr>
          <w:b/>
        </w:rPr>
        <w:t>Принято решение</w:t>
      </w:r>
      <w:r w:rsidRPr="00315924">
        <w:rPr>
          <w:b/>
        </w:rPr>
        <w:t>:</w:t>
      </w:r>
      <w:r w:rsidRPr="00315924">
        <w:t xml:space="preserve"> </w:t>
      </w:r>
      <w:r w:rsidRPr="00AB2C98">
        <w:t>Утвердить Инвестиционную декларацию.</w:t>
      </w:r>
    </w:p>
    <w:p w:rsidR="005C130B" w:rsidRPr="00AB2C98" w:rsidRDefault="005C130B" w:rsidP="005C130B"/>
    <w:p w:rsidR="005C130B" w:rsidRDefault="005C130B" w:rsidP="005C130B">
      <w:pPr>
        <w:rPr>
          <w:b/>
        </w:rPr>
      </w:pPr>
    </w:p>
    <w:p w:rsidR="005C130B" w:rsidRPr="005109B0" w:rsidRDefault="005C130B" w:rsidP="005C130B">
      <w:pPr>
        <w:rPr>
          <w:b/>
        </w:rPr>
      </w:pPr>
      <w:r w:rsidRPr="005109B0">
        <w:rPr>
          <w:b/>
        </w:rPr>
        <w:lastRenderedPageBreak/>
        <w:t>Общее собрание от 20 июня 2013 г.</w:t>
      </w:r>
    </w:p>
    <w:p w:rsidR="005C130B" w:rsidRPr="00315924" w:rsidRDefault="005C130B" w:rsidP="005C130B"/>
    <w:p w:rsidR="005C130B" w:rsidRPr="00315924" w:rsidRDefault="005C130B" w:rsidP="005C130B"/>
    <w:p w:rsidR="005C130B" w:rsidRPr="005109B0" w:rsidRDefault="005C130B" w:rsidP="005C130B">
      <w:r w:rsidRPr="00315924">
        <w:rPr>
          <w:b/>
        </w:rPr>
        <w:t>Принято решение:</w:t>
      </w:r>
      <w:r w:rsidRPr="00315924">
        <w:t xml:space="preserve"> </w:t>
      </w:r>
      <w:r w:rsidRPr="005109B0">
        <w:t>Утвердить следующие внутренние документы Партнерства в новой редакции:</w:t>
      </w:r>
    </w:p>
    <w:p w:rsidR="005C130B" w:rsidRPr="005109B0" w:rsidRDefault="005C130B" w:rsidP="00352594">
      <w:pPr>
        <w:pStyle w:val="a4"/>
        <w:numPr>
          <w:ilvl w:val="0"/>
          <w:numId w:val="2"/>
        </w:numPr>
        <w:rPr>
          <w:rFonts w:eastAsia="Calibri"/>
          <w:lang w:eastAsia="en-US"/>
        </w:rPr>
      </w:pPr>
      <w:r w:rsidRPr="005109B0">
        <w:rPr>
          <w:rFonts w:eastAsia="Calibri"/>
          <w:lang w:eastAsia="en-US"/>
        </w:rPr>
        <w:t>Требования к выдаче свидетельств о допуске по подготовке проектной документации, которые оказывают влияние на безопасность объектов капитального строительства, в том числе уникальных объектов;</w:t>
      </w:r>
    </w:p>
    <w:p w:rsidR="005C130B" w:rsidRDefault="005C130B" w:rsidP="005C130B">
      <w:pPr>
        <w:rPr>
          <w:b/>
        </w:rPr>
      </w:pPr>
      <w:r w:rsidRPr="005109B0">
        <w:rPr>
          <w:rFonts w:eastAsia="Calibri"/>
          <w:lang w:eastAsia="en-US"/>
        </w:rPr>
        <w:t>Требования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оказывающим влиянием на безопасность указанных объектов, в том числе объектов использования атомной энергии.</w:t>
      </w:r>
    </w:p>
    <w:p w:rsidR="005C130B" w:rsidRDefault="005C130B" w:rsidP="005C130B">
      <w:pPr>
        <w:rPr>
          <w:b/>
        </w:rPr>
      </w:pPr>
    </w:p>
    <w:p w:rsidR="005C130B" w:rsidRPr="00B54502" w:rsidRDefault="005C130B" w:rsidP="005C130B">
      <w:pPr>
        <w:rPr>
          <w:b/>
        </w:rPr>
      </w:pPr>
      <w:r w:rsidRPr="00B54502">
        <w:rPr>
          <w:b/>
        </w:rPr>
        <w:t>Заседание Совета от</w:t>
      </w:r>
      <w:r>
        <w:rPr>
          <w:b/>
        </w:rPr>
        <w:t xml:space="preserve"> 15</w:t>
      </w:r>
      <w:r w:rsidRPr="00B54502">
        <w:rPr>
          <w:b/>
        </w:rPr>
        <w:t xml:space="preserve"> марта 2013 года</w:t>
      </w:r>
    </w:p>
    <w:p w:rsidR="005C130B" w:rsidRPr="00315924" w:rsidRDefault="005C130B" w:rsidP="005C130B"/>
    <w:p w:rsidR="005C130B" w:rsidRPr="00B54502" w:rsidRDefault="005C130B" w:rsidP="005C130B">
      <w:r>
        <w:rPr>
          <w:b/>
        </w:rPr>
        <w:t>Принято решение</w:t>
      </w:r>
      <w:r w:rsidRPr="00315924">
        <w:rPr>
          <w:b/>
        </w:rPr>
        <w:t xml:space="preserve">: </w:t>
      </w:r>
      <w:r w:rsidRPr="00B54502">
        <w:t>Создать Контрольно-дисциплинарный комитет.</w:t>
      </w:r>
    </w:p>
    <w:p w:rsidR="005C130B" w:rsidRPr="00315924" w:rsidRDefault="005C130B" w:rsidP="005C130B">
      <w:pPr>
        <w:rPr>
          <w:b/>
        </w:rPr>
      </w:pPr>
    </w:p>
    <w:p w:rsidR="005C130B" w:rsidRPr="00B54502" w:rsidRDefault="005C130B" w:rsidP="005C130B">
      <w:r>
        <w:rPr>
          <w:b/>
        </w:rPr>
        <w:t>Принято решение</w:t>
      </w:r>
      <w:r w:rsidRPr="00315924">
        <w:rPr>
          <w:b/>
        </w:rPr>
        <w:t>:</w:t>
      </w:r>
      <w:r w:rsidRPr="00315924">
        <w:t xml:space="preserve"> </w:t>
      </w:r>
      <w:r w:rsidRPr="00B54502">
        <w:t>Включить в состав Контрольно – дисциплинарного комитета сотрудников в соответствии с Приложением 1 и присвоить им статус КДС, обладающий правом и обязанностью проводить работы по контролю и применению мер дисциплинарного воздействия в рамках Положения о КДК.</w:t>
      </w:r>
    </w:p>
    <w:p w:rsidR="005C130B" w:rsidRPr="00B54502" w:rsidRDefault="005C130B" w:rsidP="005C130B"/>
    <w:p w:rsidR="005C130B" w:rsidRPr="00B54502" w:rsidRDefault="005C130B" w:rsidP="005C130B">
      <w:r>
        <w:rPr>
          <w:b/>
        </w:rPr>
        <w:t>Принято решение</w:t>
      </w:r>
      <w:r w:rsidRPr="00315924">
        <w:rPr>
          <w:b/>
        </w:rPr>
        <w:t xml:space="preserve">: </w:t>
      </w:r>
      <w:r w:rsidRPr="00B54502">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w:t>
      </w:r>
    </w:p>
    <w:p w:rsidR="005C130B" w:rsidRPr="00B54502" w:rsidRDefault="005C130B" w:rsidP="005C130B"/>
    <w:p w:rsidR="005C130B" w:rsidRPr="00315924" w:rsidRDefault="005C130B" w:rsidP="005C130B">
      <w:pPr>
        <w:rPr>
          <w:b/>
        </w:rPr>
      </w:pPr>
      <w:r>
        <w:rPr>
          <w:b/>
        </w:rPr>
        <w:t>Принято решение</w:t>
      </w:r>
      <w:r w:rsidRPr="00315924">
        <w:rPr>
          <w:b/>
        </w:rPr>
        <w:t>:</w:t>
      </w:r>
    </w:p>
    <w:p w:rsidR="005C130B" w:rsidRPr="00B54502" w:rsidRDefault="005C130B" w:rsidP="005C130B">
      <w:r w:rsidRPr="00B54502">
        <w:t>Утвердить Положение о способах получения, использования, обработки, хранения и защиты информации.</w:t>
      </w:r>
    </w:p>
    <w:p w:rsidR="005C130B" w:rsidRPr="00315924" w:rsidRDefault="005C130B" w:rsidP="005C130B">
      <w:pPr>
        <w:rPr>
          <w:b/>
        </w:rPr>
      </w:pPr>
    </w:p>
    <w:p w:rsidR="005C130B" w:rsidRPr="00315924" w:rsidRDefault="005C130B" w:rsidP="005C130B">
      <w:pPr>
        <w:rPr>
          <w:b/>
        </w:rPr>
      </w:pPr>
      <w:r>
        <w:rPr>
          <w:b/>
        </w:rPr>
        <w:t>Принято решение</w:t>
      </w:r>
      <w:r w:rsidRPr="00315924">
        <w:rPr>
          <w:b/>
        </w:rPr>
        <w:t>:</w:t>
      </w:r>
    </w:p>
    <w:p w:rsidR="005C130B" w:rsidRPr="00B54502" w:rsidRDefault="005C130B" w:rsidP="005C130B">
      <w:r w:rsidRPr="00B54502">
        <w:t xml:space="preserve">Признать утратившими силу следующие внутренние документы Партнерства: </w:t>
      </w:r>
    </w:p>
    <w:p w:rsidR="005C130B" w:rsidRPr="00B54502" w:rsidRDefault="005C130B" w:rsidP="005C130B">
      <w:r w:rsidRPr="00B54502">
        <w:t>1.Положение о Контрольном комитете Некоммерческого партнерства «Объединение проектировщиков «ПроектСити».</w:t>
      </w:r>
    </w:p>
    <w:p w:rsidR="005C130B" w:rsidRPr="00B54502" w:rsidRDefault="005C130B" w:rsidP="005C130B">
      <w:r w:rsidRPr="00B54502">
        <w:t>2.Положение о Дисциплинарном комитете Некоммерческого партнерства «Объединение проектировщиков «ПроектСити».</w:t>
      </w:r>
    </w:p>
    <w:p w:rsidR="005C130B" w:rsidRPr="00315924" w:rsidRDefault="005C130B" w:rsidP="005C130B">
      <w:pPr>
        <w:rPr>
          <w:b/>
        </w:rPr>
      </w:pPr>
    </w:p>
    <w:p w:rsidR="005C130B" w:rsidRPr="00315924" w:rsidRDefault="005C130B" w:rsidP="005C130B">
      <w:pPr>
        <w:rPr>
          <w:b/>
        </w:rPr>
      </w:pPr>
    </w:p>
    <w:p w:rsidR="00616564" w:rsidRPr="003E0720" w:rsidRDefault="00616564" w:rsidP="003E0720">
      <w:pPr>
        <w:rPr>
          <w:b/>
        </w:rPr>
      </w:pPr>
      <w:r w:rsidRPr="003E0720">
        <w:rPr>
          <w:b/>
        </w:rPr>
        <w:t>Общее собрание от 14 марта 2013г.</w:t>
      </w:r>
    </w:p>
    <w:p w:rsidR="003E0720" w:rsidRDefault="003E0720" w:rsidP="003E0720">
      <w:pPr>
        <w:rPr>
          <w:b/>
        </w:rPr>
      </w:pPr>
    </w:p>
    <w:p w:rsidR="00BD6127" w:rsidRPr="00315924" w:rsidRDefault="00BD6127" w:rsidP="003E0720">
      <w:pPr>
        <w:rPr>
          <w:b/>
        </w:rPr>
      </w:pPr>
    </w:p>
    <w:p w:rsidR="00BD6127" w:rsidRPr="003E0720" w:rsidRDefault="00BD6127" w:rsidP="003E0720">
      <w:r w:rsidRPr="00315924">
        <w:rPr>
          <w:b/>
        </w:rPr>
        <w:t>Принято решение:</w:t>
      </w:r>
      <w:r w:rsidRPr="00315924">
        <w:t xml:space="preserve"> </w:t>
      </w:r>
      <w:r w:rsidRPr="003E0720">
        <w:t>Утвердить в новой редакции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Некоммерческого партнерства «Объединение проектировщиков «ПроектСити» к сфере деятельности членов Некоммерческого партнерства «Объединение проектировщиков «ПроектСити».</w:t>
      </w:r>
    </w:p>
    <w:p w:rsidR="00BD6127" w:rsidRPr="00315924" w:rsidRDefault="00BD6127" w:rsidP="003E0720">
      <w:pPr>
        <w:rPr>
          <w:b/>
        </w:rPr>
      </w:pPr>
    </w:p>
    <w:p w:rsidR="00BD6127" w:rsidRPr="003E0720" w:rsidRDefault="00BD6127" w:rsidP="003E0720">
      <w:r w:rsidRPr="00315924">
        <w:rPr>
          <w:b/>
        </w:rPr>
        <w:t>Принято решение:</w:t>
      </w:r>
      <w:r w:rsidRPr="00315924">
        <w:t xml:space="preserve"> </w:t>
      </w:r>
      <w:r w:rsidRPr="003E0720">
        <w:t>Утвердить следующие внутренние документы Партнерства в новой редакции:</w:t>
      </w:r>
    </w:p>
    <w:p w:rsidR="00BD6127" w:rsidRPr="003E0720" w:rsidRDefault="00BD6127" w:rsidP="00352594">
      <w:pPr>
        <w:pStyle w:val="a4"/>
        <w:numPr>
          <w:ilvl w:val="0"/>
          <w:numId w:val="1"/>
        </w:numPr>
        <w:rPr>
          <w:rFonts w:eastAsia="Calibri"/>
          <w:lang w:eastAsia="en-US"/>
        </w:rPr>
      </w:pPr>
      <w:r w:rsidRPr="003E0720">
        <w:rPr>
          <w:rFonts w:eastAsia="Calibri"/>
          <w:lang w:eastAsia="en-US"/>
        </w:rPr>
        <w:t>Правила контроля в области саморегулирования;</w:t>
      </w:r>
    </w:p>
    <w:p w:rsidR="00BD6127" w:rsidRPr="003E0720" w:rsidRDefault="00BD6127" w:rsidP="00352594">
      <w:pPr>
        <w:pStyle w:val="a4"/>
        <w:numPr>
          <w:ilvl w:val="0"/>
          <w:numId w:val="1"/>
        </w:numPr>
        <w:rPr>
          <w:rFonts w:eastAsia="Calibri"/>
          <w:lang w:eastAsia="en-US"/>
        </w:rPr>
      </w:pPr>
      <w:r w:rsidRPr="003E0720">
        <w:rPr>
          <w:rFonts w:eastAsia="Calibri"/>
          <w:lang w:eastAsia="en-US"/>
        </w:rPr>
        <w:lastRenderedPageBreak/>
        <w:t>Положение о системе мер дисциплинарного воздействия;</w:t>
      </w:r>
    </w:p>
    <w:p w:rsidR="00BD6127" w:rsidRPr="003E0720" w:rsidRDefault="00BD6127" w:rsidP="00352594">
      <w:pPr>
        <w:pStyle w:val="a4"/>
        <w:numPr>
          <w:ilvl w:val="0"/>
          <w:numId w:val="1"/>
        </w:numPr>
        <w:rPr>
          <w:rFonts w:eastAsia="Calibri"/>
          <w:lang w:eastAsia="en-US"/>
        </w:rPr>
      </w:pPr>
      <w:r w:rsidRPr="003E0720">
        <w:rPr>
          <w:rFonts w:eastAsia="Calibri"/>
          <w:lang w:eastAsia="en-US"/>
        </w:rPr>
        <w:t>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BD6127" w:rsidRPr="003E0720" w:rsidRDefault="00BD6127" w:rsidP="00352594">
      <w:pPr>
        <w:pStyle w:val="a4"/>
        <w:numPr>
          <w:ilvl w:val="0"/>
          <w:numId w:val="1"/>
        </w:numPr>
        <w:rPr>
          <w:rFonts w:eastAsia="Calibri"/>
          <w:lang w:eastAsia="en-US"/>
        </w:rPr>
      </w:pPr>
      <w:r w:rsidRPr="003E0720">
        <w:rPr>
          <w:rFonts w:eastAsia="Calibri"/>
          <w:lang w:eastAsia="en-US"/>
        </w:rPr>
        <w:t xml:space="preserve">Требования к членству в Некоммерческом партнерстве </w:t>
      </w:r>
      <w:r w:rsidRPr="003E0720">
        <w:t>«Объединение проектировщиков «ПроектСити».</w:t>
      </w:r>
    </w:p>
    <w:p w:rsidR="00BD6127" w:rsidRPr="003E0720" w:rsidRDefault="00BD6127" w:rsidP="003E0720"/>
    <w:p w:rsidR="00BD6127" w:rsidRPr="003E0720" w:rsidRDefault="00BD6127" w:rsidP="003E0720"/>
    <w:p w:rsidR="00BD6127" w:rsidRPr="003E0720" w:rsidRDefault="00BD6127" w:rsidP="003E0720">
      <w:r w:rsidRPr="00315924">
        <w:rPr>
          <w:b/>
        </w:rPr>
        <w:t xml:space="preserve">Принято решение: </w:t>
      </w:r>
      <w:r w:rsidRPr="003E0720">
        <w:t>Определить следующую схему имущественной ответственности членов Партнерства, согласно ч. 2 ст.55.4 Градостроительного кодекса РФ, и формирование компенсационного фонда в размере не менее, чем сто пятьдесят тысяч рублей на одного члена Партнерства с обязательным установлением требований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BD6127" w:rsidRPr="00315924" w:rsidRDefault="00BD6127" w:rsidP="003E0720">
      <w:pPr>
        <w:rPr>
          <w:b/>
        </w:rPr>
      </w:pPr>
    </w:p>
    <w:p w:rsidR="00BD6127" w:rsidRPr="00315924" w:rsidRDefault="00BD6127" w:rsidP="003E0720">
      <w:pPr>
        <w:rPr>
          <w:b/>
        </w:rPr>
      </w:pPr>
    </w:p>
    <w:p w:rsidR="00BD6127" w:rsidRPr="003E0720" w:rsidRDefault="00BD6127" w:rsidP="003E0720">
      <w:r w:rsidRPr="00315924">
        <w:rPr>
          <w:b/>
        </w:rPr>
        <w:t xml:space="preserve">Принято решение: </w:t>
      </w:r>
      <w:r w:rsidRPr="003E0720">
        <w:t xml:space="preserve">Признать утратившими силу следующие внутренние документы Партнерства: </w:t>
      </w:r>
    </w:p>
    <w:p w:rsidR="00BD6127" w:rsidRPr="003E0720" w:rsidRDefault="00BD6127" w:rsidP="003E0720">
      <w:r w:rsidRPr="003E0720">
        <w:t>1.«Положения об установлении размеров взносов в компенсационный фонд, порядке его формирования и размещения»;</w:t>
      </w:r>
    </w:p>
    <w:p w:rsidR="00BD6127" w:rsidRPr="003E0720" w:rsidRDefault="00BD6127" w:rsidP="003E0720">
      <w:r w:rsidRPr="003E0720">
        <w:t>2.«Правила саморегулирования Некоммерческого партнерства «Объединение проектировщиков «ПроектСити»;</w:t>
      </w:r>
    </w:p>
    <w:p w:rsidR="00BD6127" w:rsidRPr="003E0720" w:rsidRDefault="00BD6127" w:rsidP="003E0720">
      <w:r w:rsidRPr="003E0720">
        <w:t>3.«Положение об обеспечении имущественной ответственности членов Некоммерческого партнерства  «Объединение проектировщиков «ПроектСити»;</w:t>
      </w:r>
    </w:p>
    <w:p w:rsidR="00BD6127" w:rsidRPr="003E0720" w:rsidRDefault="00BD6127" w:rsidP="003E0720">
      <w:pPr>
        <w:rPr>
          <w:rFonts w:eastAsia="Calibri"/>
          <w:lang w:eastAsia="en-US"/>
        </w:rPr>
      </w:pPr>
      <w:r w:rsidRPr="003E0720">
        <w:rPr>
          <w:rFonts w:eastAsia="Calibri"/>
          <w:lang w:eastAsia="en-US"/>
        </w:rPr>
        <w:t xml:space="preserve">4. Стандарт организации, принятый в НП </w:t>
      </w:r>
      <w:r w:rsidRPr="003E0720">
        <w:t>«Объединение проектировщиков «ПроектСити</w:t>
      </w:r>
      <w:r w:rsidRPr="003E0720">
        <w:rPr>
          <w:rFonts w:eastAsia="Calibri"/>
          <w:lang w:eastAsia="en-US"/>
        </w:rPr>
        <w:t>», «Общий стандарт выполнения работ по подготовке проектной документации»;</w:t>
      </w:r>
    </w:p>
    <w:p w:rsidR="00BD6127" w:rsidRPr="003E0720" w:rsidRDefault="00BD6127" w:rsidP="003E0720">
      <w:r w:rsidRPr="003E0720">
        <w:t>5. «Условия членства НП «Объединение проектировщиков «ПроектСити»;</w:t>
      </w:r>
    </w:p>
    <w:p w:rsidR="00BD6127" w:rsidRPr="003E0720" w:rsidRDefault="00BD6127" w:rsidP="003E0720">
      <w:r w:rsidRPr="003E0720">
        <w:t>6. Положение «О конфликте интересов» Некоммерческого партнерства «Объединение проектировщиков «ПроектСити»;</w:t>
      </w:r>
    </w:p>
    <w:p w:rsidR="00BD6127" w:rsidRPr="003E0720" w:rsidRDefault="00BD6127" w:rsidP="003E0720">
      <w:r w:rsidRPr="003E0720">
        <w:t>7. Требования к ведению реестра членов Некоммерческого партнерства «Объединение проектировщиков «ПроектСити»;</w:t>
      </w:r>
    </w:p>
    <w:p w:rsidR="00BD6127" w:rsidRPr="003E0720" w:rsidRDefault="00BD6127" w:rsidP="003E0720">
      <w:r w:rsidRPr="003E0720">
        <w:t xml:space="preserve">8. Положение «Об информационной открытости»  Некоммерческого партнерства «Объединение проектировщиков «ПроектСити»; </w:t>
      </w:r>
    </w:p>
    <w:p w:rsidR="00BD6127" w:rsidRPr="003E0720" w:rsidRDefault="00BD6127" w:rsidP="003E0720">
      <w:r w:rsidRPr="003E0720">
        <w:t>9. Положение «Об аттестации работников членов Некоммерческого партнерства «Объединение проектировщиков «ПроектСити».</w:t>
      </w:r>
    </w:p>
    <w:p w:rsidR="00BD6127" w:rsidRPr="00315924" w:rsidRDefault="00BD6127" w:rsidP="003E0720">
      <w:pPr>
        <w:rPr>
          <w:b/>
        </w:rPr>
      </w:pPr>
    </w:p>
    <w:p w:rsidR="00BD6127" w:rsidRDefault="00BD6127" w:rsidP="003E0720">
      <w:pPr>
        <w:rPr>
          <w:b/>
        </w:rPr>
      </w:pPr>
    </w:p>
    <w:p w:rsidR="00F15937" w:rsidRPr="003E0720" w:rsidRDefault="00F15937" w:rsidP="00F15937">
      <w:pPr>
        <w:rPr>
          <w:b/>
        </w:rPr>
      </w:pPr>
      <w:r w:rsidRPr="003E0720">
        <w:rPr>
          <w:b/>
        </w:rPr>
        <w:t>Общее собрание от 1</w:t>
      </w:r>
      <w:r>
        <w:rPr>
          <w:b/>
        </w:rPr>
        <w:t>1</w:t>
      </w:r>
      <w:r w:rsidRPr="003E0720">
        <w:rPr>
          <w:b/>
        </w:rPr>
        <w:t xml:space="preserve"> марта 2013г.</w:t>
      </w:r>
    </w:p>
    <w:p w:rsidR="00F15937" w:rsidRDefault="00F15937" w:rsidP="003E0720">
      <w:pPr>
        <w:rPr>
          <w:b/>
        </w:rPr>
      </w:pPr>
    </w:p>
    <w:p w:rsidR="00F15937" w:rsidRPr="00F15937" w:rsidRDefault="00F15937" w:rsidP="003E0720">
      <w:r w:rsidRPr="00F15937">
        <w:rPr>
          <w:b/>
          <w:u w:val="single"/>
        </w:rPr>
        <w:t xml:space="preserve">Принято решение: </w:t>
      </w:r>
      <w:r w:rsidRPr="00F15937">
        <w:t>прекратить досрочно полномочия Президента Партнерства Синцова Юрия Геннадьевича.</w:t>
      </w:r>
    </w:p>
    <w:p w:rsidR="00F15937" w:rsidRPr="00F15937" w:rsidRDefault="00F15937" w:rsidP="003E0720">
      <w:pPr>
        <w:rPr>
          <w:b/>
        </w:rPr>
      </w:pPr>
    </w:p>
    <w:p w:rsidR="00F15937" w:rsidRPr="00F15937" w:rsidRDefault="00F15937" w:rsidP="00F15937">
      <w:pPr>
        <w:autoSpaceDE w:val="0"/>
        <w:autoSpaceDN w:val="0"/>
        <w:jc w:val="both"/>
      </w:pPr>
      <w:r w:rsidRPr="00F15937">
        <w:rPr>
          <w:b/>
          <w:u w:val="single"/>
        </w:rPr>
        <w:t xml:space="preserve">Принято решение: </w:t>
      </w:r>
      <w:r w:rsidRPr="00F15937">
        <w:t>изменить наименование исполнительного органа Партнерства на следующее: Генеральный директор.</w:t>
      </w:r>
    </w:p>
    <w:p w:rsidR="00F15937" w:rsidRPr="00F15937" w:rsidRDefault="00F15937" w:rsidP="003E0720">
      <w:pPr>
        <w:rPr>
          <w:b/>
        </w:rPr>
      </w:pPr>
    </w:p>
    <w:p w:rsidR="00F15937" w:rsidRPr="00F15937" w:rsidRDefault="00F15937" w:rsidP="00F15937">
      <w:pPr>
        <w:jc w:val="both"/>
      </w:pPr>
      <w:r w:rsidRPr="00F15937">
        <w:rPr>
          <w:b/>
          <w:u w:val="single"/>
        </w:rPr>
        <w:t xml:space="preserve">Принято решение: </w:t>
      </w:r>
      <w:r w:rsidRPr="00F15937">
        <w:t>избрать Генеральным директором НП «Объединение проектировщиков «ПроектСити» Синцова Юрия Геннадьевича.</w:t>
      </w:r>
    </w:p>
    <w:p w:rsidR="00F15937" w:rsidRPr="00F15937" w:rsidRDefault="00F15937" w:rsidP="003E0720">
      <w:pPr>
        <w:rPr>
          <w:b/>
        </w:rPr>
      </w:pPr>
    </w:p>
    <w:p w:rsidR="00F15937" w:rsidRPr="00F15937" w:rsidRDefault="00F15937" w:rsidP="00F15937">
      <w:pPr>
        <w:jc w:val="both"/>
      </w:pPr>
      <w:r w:rsidRPr="00F15937">
        <w:rPr>
          <w:b/>
          <w:u w:val="single"/>
        </w:rPr>
        <w:t xml:space="preserve">Принято решение: </w:t>
      </w:r>
      <w:r w:rsidRPr="00F15937">
        <w:t>Утвердить новую редакцию Устава Партнерства.</w:t>
      </w:r>
    </w:p>
    <w:p w:rsidR="00F15937" w:rsidRPr="00315924" w:rsidRDefault="00F15937" w:rsidP="003E0720">
      <w:pPr>
        <w:rPr>
          <w:b/>
        </w:rPr>
      </w:pPr>
    </w:p>
    <w:sectPr w:rsidR="00F15937" w:rsidRPr="00315924" w:rsidSect="00163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 Sans">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13E"/>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D33E26"/>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
    <w:nsid w:val="01F24765"/>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145888"/>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
    <w:nsid w:val="027A3C3F"/>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nsid w:val="02C6043C"/>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
    <w:nsid w:val="02F10888"/>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031F689F"/>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3410464"/>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6047037"/>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
    <w:nsid w:val="06EF33A4"/>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nsid w:val="072C4C97"/>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nsid w:val="07347CD9"/>
    <w:multiLevelType w:val="hybridMultilevel"/>
    <w:tmpl w:val="E26CEB7E"/>
    <w:lvl w:ilvl="0" w:tplc="35125FFE">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5C10AA"/>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76F6C1E"/>
    <w:multiLevelType w:val="hybridMultilevel"/>
    <w:tmpl w:val="73AE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7993BAB"/>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
    <w:nsid w:val="080443B5"/>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
    <w:nsid w:val="08234F71"/>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82C4217"/>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8BB1590"/>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nsid w:val="08EF6D74"/>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
    <w:nsid w:val="090837A7"/>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
    <w:nsid w:val="096D414D"/>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099C507C"/>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A29740C"/>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
    <w:nsid w:val="0C9449E8"/>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CAE117D"/>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0DA65C3F"/>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
    <w:nsid w:val="0DCC080B"/>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nsid w:val="0EA51069"/>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
    <w:nsid w:val="0EE04DE0"/>
    <w:multiLevelType w:val="hybridMultilevel"/>
    <w:tmpl w:val="AD3A2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F79522E"/>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
    <w:nsid w:val="0FC22910"/>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
    <w:nsid w:val="10733C5B"/>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
    <w:nsid w:val="11644FE6"/>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
    <w:nsid w:val="126134B8"/>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
    <w:nsid w:val="12690799"/>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2E04DEB"/>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
    <w:nsid w:val="132D5D6E"/>
    <w:multiLevelType w:val="hybridMultilevel"/>
    <w:tmpl w:val="EDBCE24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9">
    <w:nsid w:val="13B83B15"/>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0">
    <w:nsid w:val="14315CDC"/>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45F4576"/>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
    <w:nsid w:val="148B5221"/>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
    <w:nsid w:val="158F3702"/>
    <w:multiLevelType w:val="hybridMultilevel"/>
    <w:tmpl w:val="47C845F6"/>
    <w:lvl w:ilvl="0" w:tplc="0419000F">
      <w:start w:val="1"/>
      <w:numFmt w:val="decimal"/>
      <w:lvlText w:val="%1."/>
      <w:lvlJc w:val="left"/>
      <w:pPr>
        <w:ind w:left="360" w:hanging="360"/>
      </w:pPr>
    </w:lvl>
    <w:lvl w:ilvl="1" w:tplc="04190019">
      <w:start w:val="1"/>
      <w:numFmt w:val="decimal"/>
      <w:lvlText w:val="%2."/>
      <w:lvlJc w:val="left"/>
      <w:pPr>
        <w:tabs>
          <w:tab w:val="num" w:pos="533"/>
        </w:tabs>
        <w:ind w:left="533" w:hanging="360"/>
      </w:pPr>
    </w:lvl>
    <w:lvl w:ilvl="2" w:tplc="0419001B">
      <w:start w:val="1"/>
      <w:numFmt w:val="decimal"/>
      <w:lvlText w:val="%3."/>
      <w:lvlJc w:val="left"/>
      <w:pPr>
        <w:tabs>
          <w:tab w:val="num" w:pos="1253"/>
        </w:tabs>
        <w:ind w:left="1253" w:hanging="360"/>
      </w:pPr>
    </w:lvl>
    <w:lvl w:ilvl="3" w:tplc="0419000F">
      <w:start w:val="1"/>
      <w:numFmt w:val="decimal"/>
      <w:lvlText w:val="%4."/>
      <w:lvlJc w:val="left"/>
      <w:pPr>
        <w:tabs>
          <w:tab w:val="num" w:pos="1973"/>
        </w:tabs>
        <w:ind w:left="1973" w:hanging="360"/>
      </w:pPr>
    </w:lvl>
    <w:lvl w:ilvl="4" w:tplc="04190019">
      <w:start w:val="1"/>
      <w:numFmt w:val="decimal"/>
      <w:lvlText w:val="%5."/>
      <w:lvlJc w:val="left"/>
      <w:pPr>
        <w:tabs>
          <w:tab w:val="num" w:pos="2693"/>
        </w:tabs>
        <w:ind w:left="2693" w:hanging="360"/>
      </w:pPr>
    </w:lvl>
    <w:lvl w:ilvl="5" w:tplc="0419001B">
      <w:start w:val="1"/>
      <w:numFmt w:val="decimal"/>
      <w:lvlText w:val="%6."/>
      <w:lvlJc w:val="left"/>
      <w:pPr>
        <w:tabs>
          <w:tab w:val="num" w:pos="3413"/>
        </w:tabs>
        <w:ind w:left="3413" w:hanging="360"/>
      </w:pPr>
    </w:lvl>
    <w:lvl w:ilvl="6" w:tplc="0419000F">
      <w:start w:val="1"/>
      <w:numFmt w:val="decimal"/>
      <w:lvlText w:val="%7."/>
      <w:lvlJc w:val="left"/>
      <w:pPr>
        <w:tabs>
          <w:tab w:val="num" w:pos="4133"/>
        </w:tabs>
        <w:ind w:left="4133" w:hanging="360"/>
      </w:pPr>
    </w:lvl>
    <w:lvl w:ilvl="7" w:tplc="04190019">
      <w:start w:val="1"/>
      <w:numFmt w:val="decimal"/>
      <w:lvlText w:val="%8."/>
      <w:lvlJc w:val="left"/>
      <w:pPr>
        <w:tabs>
          <w:tab w:val="num" w:pos="4853"/>
        </w:tabs>
        <w:ind w:left="4853" w:hanging="360"/>
      </w:pPr>
    </w:lvl>
    <w:lvl w:ilvl="8" w:tplc="0419001B">
      <w:start w:val="1"/>
      <w:numFmt w:val="decimal"/>
      <w:lvlText w:val="%9."/>
      <w:lvlJc w:val="left"/>
      <w:pPr>
        <w:tabs>
          <w:tab w:val="num" w:pos="5573"/>
        </w:tabs>
        <w:ind w:left="5573" w:hanging="360"/>
      </w:pPr>
    </w:lvl>
  </w:abstractNum>
  <w:abstractNum w:abstractNumId="44">
    <w:nsid w:val="163B1942"/>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5">
    <w:nsid w:val="164B7925"/>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6">
    <w:nsid w:val="18052E2E"/>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7">
    <w:nsid w:val="180A6A0F"/>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18BD3702"/>
    <w:multiLevelType w:val="hybridMultilevel"/>
    <w:tmpl w:val="A8E85A4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9">
    <w:nsid w:val="19C128B0"/>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0">
    <w:nsid w:val="19D4200F"/>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1">
    <w:nsid w:val="19DD5BBC"/>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2">
    <w:nsid w:val="1A2A6619"/>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1A893024"/>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1A9F6FA2"/>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5">
    <w:nsid w:val="1AAD19D8"/>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1B193784"/>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1B303C1E"/>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8">
    <w:nsid w:val="1C94128D"/>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9">
    <w:nsid w:val="1CF46579"/>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0">
    <w:nsid w:val="1E6B1CB2"/>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1E8C1210"/>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2">
    <w:nsid w:val="1EAD7CB1"/>
    <w:multiLevelType w:val="hybridMultilevel"/>
    <w:tmpl w:val="47C845F6"/>
    <w:lvl w:ilvl="0" w:tplc="0419000F">
      <w:start w:val="1"/>
      <w:numFmt w:val="decimal"/>
      <w:lvlText w:val="%1."/>
      <w:lvlJc w:val="left"/>
      <w:pPr>
        <w:ind w:left="360" w:hanging="360"/>
      </w:pPr>
    </w:lvl>
    <w:lvl w:ilvl="1" w:tplc="04190019">
      <w:start w:val="1"/>
      <w:numFmt w:val="decimal"/>
      <w:lvlText w:val="%2."/>
      <w:lvlJc w:val="left"/>
      <w:pPr>
        <w:tabs>
          <w:tab w:val="num" w:pos="533"/>
        </w:tabs>
        <w:ind w:left="533" w:hanging="360"/>
      </w:pPr>
    </w:lvl>
    <w:lvl w:ilvl="2" w:tplc="0419001B">
      <w:start w:val="1"/>
      <w:numFmt w:val="decimal"/>
      <w:lvlText w:val="%3."/>
      <w:lvlJc w:val="left"/>
      <w:pPr>
        <w:tabs>
          <w:tab w:val="num" w:pos="1253"/>
        </w:tabs>
        <w:ind w:left="1253" w:hanging="360"/>
      </w:pPr>
    </w:lvl>
    <w:lvl w:ilvl="3" w:tplc="0419000F">
      <w:start w:val="1"/>
      <w:numFmt w:val="decimal"/>
      <w:lvlText w:val="%4."/>
      <w:lvlJc w:val="left"/>
      <w:pPr>
        <w:tabs>
          <w:tab w:val="num" w:pos="1973"/>
        </w:tabs>
        <w:ind w:left="1973" w:hanging="360"/>
      </w:pPr>
    </w:lvl>
    <w:lvl w:ilvl="4" w:tplc="04190019">
      <w:start w:val="1"/>
      <w:numFmt w:val="decimal"/>
      <w:lvlText w:val="%5."/>
      <w:lvlJc w:val="left"/>
      <w:pPr>
        <w:tabs>
          <w:tab w:val="num" w:pos="2693"/>
        </w:tabs>
        <w:ind w:left="2693" w:hanging="360"/>
      </w:pPr>
    </w:lvl>
    <w:lvl w:ilvl="5" w:tplc="0419001B">
      <w:start w:val="1"/>
      <w:numFmt w:val="decimal"/>
      <w:lvlText w:val="%6."/>
      <w:lvlJc w:val="left"/>
      <w:pPr>
        <w:tabs>
          <w:tab w:val="num" w:pos="3413"/>
        </w:tabs>
        <w:ind w:left="3413" w:hanging="360"/>
      </w:pPr>
    </w:lvl>
    <w:lvl w:ilvl="6" w:tplc="0419000F">
      <w:start w:val="1"/>
      <w:numFmt w:val="decimal"/>
      <w:lvlText w:val="%7."/>
      <w:lvlJc w:val="left"/>
      <w:pPr>
        <w:tabs>
          <w:tab w:val="num" w:pos="4133"/>
        </w:tabs>
        <w:ind w:left="4133" w:hanging="360"/>
      </w:pPr>
    </w:lvl>
    <w:lvl w:ilvl="7" w:tplc="04190019">
      <w:start w:val="1"/>
      <w:numFmt w:val="decimal"/>
      <w:lvlText w:val="%8."/>
      <w:lvlJc w:val="left"/>
      <w:pPr>
        <w:tabs>
          <w:tab w:val="num" w:pos="4853"/>
        </w:tabs>
        <w:ind w:left="4853" w:hanging="360"/>
      </w:pPr>
    </w:lvl>
    <w:lvl w:ilvl="8" w:tplc="0419001B">
      <w:start w:val="1"/>
      <w:numFmt w:val="decimal"/>
      <w:lvlText w:val="%9."/>
      <w:lvlJc w:val="left"/>
      <w:pPr>
        <w:tabs>
          <w:tab w:val="num" w:pos="5573"/>
        </w:tabs>
        <w:ind w:left="5573" w:hanging="360"/>
      </w:pPr>
    </w:lvl>
  </w:abstractNum>
  <w:abstractNum w:abstractNumId="63">
    <w:nsid w:val="1F5F2E91"/>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4">
    <w:nsid w:val="1FE30CDD"/>
    <w:multiLevelType w:val="hybridMultilevel"/>
    <w:tmpl w:val="99AE0ECE"/>
    <w:lvl w:ilvl="0" w:tplc="5B3C5FD2">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5">
    <w:nsid w:val="1FF2398D"/>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20B9208A"/>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7">
    <w:nsid w:val="20F74F04"/>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8">
    <w:nsid w:val="215F73C5"/>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9">
    <w:nsid w:val="216C65F8"/>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2233422A"/>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1">
    <w:nsid w:val="22926F8E"/>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22B10CC8"/>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3">
    <w:nsid w:val="2311699F"/>
    <w:multiLevelType w:val="hybridMultilevel"/>
    <w:tmpl w:val="43884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41A2F1D"/>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5">
    <w:nsid w:val="248E1A2F"/>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6">
    <w:nsid w:val="25417214"/>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7">
    <w:nsid w:val="25515446"/>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8">
    <w:nsid w:val="25892144"/>
    <w:multiLevelType w:val="hybridMultilevel"/>
    <w:tmpl w:val="A8E85A4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9">
    <w:nsid w:val="259E4F6F"/>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0">
    <w:nsid w:val="26862B1D"/>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1">
    <w:nsid w:val="2692741D"/>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2">
    <w:nsid w:val="26A83A3F"/>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3">
    <w:nsid w:val="270772DD"/>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4">
    <w:nsid w:val="280513E9"/>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5">
    <w:nsid w:val="28D76C39"/>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6">
    <w:nsid w:val="28DE78C7"/>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7">
    <w:nsid w:val="295E3713"/>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8">
    <w:nsid w:val="299623BC"/>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9">
    <w:nsid w:val="2A343594"/>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2A566CAF"/>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1">
    <w:nsid w:val="2A93127A"/>
    <w:multiLevelType w:val="hybridMultilevel"/>
    <w:tmpl w:val="FAE6E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B395E9C"/>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3">
    <w:nsid w:val="2BF93BC8"/>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4">
    <w:nsid w:val="2C6E3AD6"/>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5">
    <w:nsid w:val="2C8A602A"/>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6">
    <w:nsid w:val="2D890DB6"/>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2E7B4F8A"/>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8">
    <w:nsid w:val="2EE12063"/>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9">
    <w:nsid w:val="2EEA0D2F"/>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0">
    <w:nsid w:val="30DF1D75"/>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31472AFA"/>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2">
    <w:nsid w:val="31DF6A11"/>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3">
    <w:nsid w:val="324B324B"/>
    <w:multiLevelType w:val="hybridMultilevel"/>
    <w:tmpl w:val="47C845F6"/>
    <w:lvl w:ilvl="0" w:tplc="0419000F">
      <w:start w:val="1"/>
      <w:numFmt w:val="decimal"/>
      <w:lvlText w:val="%1."/>
      <w:lvlJc w:val="left"/>
      <w:pPr>
        <w:ind w:left="360" w:hanging="360"/>
      </w:pPr>
    </w:lvl>
    <w:lvl w:ilvl="1" w:tplc="04190019">
      <w:start w:val="1"/>
      <w:numFmt w:val="decimal"/>
      <w:lvlText w:val="%2."/>
      <w:lvlJc w:val="left"/>
      <w:pPr>
        <w:tabs>
          <w:tab w:val="num" w:pos="533"/>
        </w:tabs>
        <w:ind w:left="533" w:hanging="360"/>
      </w:pPr>
    </w:lvl>
    <w:lvl w:ilvl="2" w:tplc="0419001B">
      <w:start w:val="1"/>
      <w:numFmt w:val="decimal"/>
      <w:lvlText w:val="%3."/>
      <w:lvlJc w:val="left"/>
      <w:pPr>
        <w:tabs>
          <w:tab w:val="num" w:pos="1253"/>
        </w:tabs>
        <w:ind w:left="1253" w:hanging="360"/>
      </w:pPr>
    </w:lvl>
    <w:lvl w:ilvl="3" w:tplc="0419000F">
      <w:start w:val="1"/>
      <w:numFmt w:val="decimal"/>
      <w:lvlText w:val="%4."/>
      <w:lvlJc w:val="left"/>
      <w:pPr>
        <w:tabs>
          <w:tab w:val="num" w:pos="1973"/>
        </w:tabs>
        <w:ind w:left="1973" w:hanging="360"/>
      </w:pPr>
    </w:lvl>
    <w:lvl w:ilvl="4" w:tplc="04190019">
      <w:start w:val="1"/>
      <w:numFmt w:val="decimal"/>
      <w:lvlText w:val="%5."/>
      <w:lvlJc w:val="left"/>
      <w:pPr>
        <w:tabs>
          <w:tab w:val="num" w:pos="2693"/>
        </w:tabs>
        <w:ind w:left="2693" w:hanging="360"/>
      </w:pPr>
    </w:lvl>
    <w:lvl w:ilvl="5" w:tplc="0419001B">
      <w:start w:val="1"/>
      <w:numFmt w:val="decimal"/>
      <w:lvlText w:val="%6."/>
      <w:lvlJc w:val="left"/>
      <w:pPr>
        <w:tabs>
          <w:tab w:val="num" w:pos="3413"/>
        </w:tabs>
        <w:ind w:left="3413" w:hanging="360"/>
      </w:pPr>
    </w:lvl>
    <w:lvl w:ilvl="6" w:tplc="0419000F">
      <w:start w:val="1"/>
      <w:numFmt w:val="decimal"/>
      <w:lvlText w:val="%7."/>
      <w:lvlJc w:val="left"/>
      <w:pPr>
        <w:tabs>
          <w:tab w:val="num" w:pos="4133"/>
        </w:tabs>
        <w:ind w:left="4133" w:hanging="360"/>
      </w:pPr>
    </w:lvl>
    <w:lvl w:ilvl="7" w:tplc="04190019">
      <w:start w:val="1"/>
      <w:numFmt w:val="decimal"/>
      <w:lvlText w:val="%8."/>
      <w:lvlJc w:val="left"/>
      <w:pPr>
        <w:tabs>
          <w:tab w:val="num" w:pos="4853"/>
        </w:tabs>
        <w:ind w:left="4853" w:hanging="360"/>
      </w:pPr>
    </w:lvl>
    <w:lvl w:ilvl="8" w:tplc="0419001B">
      <w:start w:val="1"/>
      <w:numFmt w:val="decimal"/>
      <w:lvlText w:val="%9."/>
      <w:lvlJc w:val="left"/>
      <w:pPr>
        <w:tabs>
          <w:tab w:val="num" w:pos="5573"/>
        </w:tabs>
        <w:ind w:left="5573" w:hanging="360"/>
      </w:pPr>
    </w:lvl>
  </w:abstractNum>
  <w:abstractNum w:abstractNumId="104">
    <w:nsid w:val="328D15CD"/>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5">
    <w:nsid w:val="329A7389"/>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6">
    <w:nsid w:val="33795A6F"/>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7">
    <w:nsid w:val="33D82A4F"/>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8">
    <w:nsid w:val="3410177E"/>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3414288F"/>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0">
    <w:nsid w:val="341535BC"/>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1">
    <w:nsid w:val="344F06F4"/>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2">
    <w:nsid w:val="346F5691"/>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3">
    <w:nsid w:val="35344AED"/>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4">
    <w:nsid w:val="353B46CE"/>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5">
    <w:nsid w:val="3594233B"/>
    <w:multiLevelType w:val="hybridMultilevel"/>
    <w:tmpl w:val="A5A2D4EC"/>
    <w:lvl w:ilvl="0" w:tplc="80082B4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61F7F3A"/>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7">
    <w:nsid w:val="36A91FF5"/>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8">
    <w:nsid w:val="38334AAF"/>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9">
    <w:nsid w:val="38640C63"/>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39BF03C0"/>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1">
    <w:nsid w:val="3A0179D2"/>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3A0A635B"/>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3ABE5AAE"/>
    <w:multiLevelType w:val="hybridMultilevel"/>
    <w:tmpl w:val="F7A06A34"/>
    <w:lvl w:ilvl="0" w:tplc="E2F8D7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4">
    <w:nsid w:val="3AF86FF5"/>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5">
    <w:nsid w:val="3B34686F"/>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6">
    <w:nsid w:val="3C414BC0"/>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7">
    <w:nsid w:val="3CA557F4"/>
    <w:multiLevelType w:val="hybridMultilevel"/>
    <w:tmpl w:val="47C845F6"/>
    <w:lvl w:ilvl="0" w:tplc="0419000F">
      <w:start w:val="1"/>
      <w:numFmt w:val="decimal"/>
      <w:lvlText w:val="%1."/>
      <w:lvlJc w:val="left"/>
      <w:pPr>
        <w:ind w:left="360" w:hanging="360"/>
      </w:pPr>
    </w:lvl>
    <w:lvl w:ilvl="1" w:tplc="04190019">
      <w:start w:val="1"/>
      <w:numFmt w:val="decimal"/>
      <w:lvlText w:val="%2."/>
      <w:lvlJc w:val="left"/>
      <w:pPr>
        <w:tabs>
          <w:tab w:val="num" w:pos="533"/>
        </w:tabs>
        <w:ind w:left="533" w:hanging="360"/>
      </w:pPr>
    </w:lvl>
    <w:lvl w:ilvl="2" w:tplc="0419001B">
      <w:start w:val="1"/>
      <w:numFmt w:val="decimal"/>
      <w:lvlText w:val="%3."/>
      <w:lvlJc w:val="left"/>
      <w:pPr>
        <w:tabs>
          <w:tab w:val="num" w:pos="1253"/>
        </w:tabs>
        <w:ind w:left="1253" w:hanging="360"/>
      </w:pPr>
    </w:lvl>
    <w:lvl w:ilvl="3" w:tplc="0419000F">
      <w:start w:val="1"/>
      <w:numFmt w:val="decimal"/>
      <w:lvlText w:val="%4."/>
      <w:lvlJc w:val="left"/>
      <w:pPr>
        <w:tabs>
          <w:tab w:val="num" w:pos="1973"/>
        </w:tabs>
        <w:ind w:left="1973" w:hanging="360"/>
      </w:pPr>
    </w:lvl>
    <w:lvl w:ilvl="4" w:tplc="04190019">
      <w:start w:val="1"/>
      <w:numFmt w:val="decimal"/>
      <w:lvlText w:val="%5."/>
      <w:lvlJc w:val="left"/>
      <w:pPr>
        <w:tabs>
          <w:tab w:val="num" w:pos="2693"/>
        </w:tabs>
        <w:ind w:left="2693" w:hanging="360"/>
      </w:pPr>
    </w:lvl>
    <w:lvl w:ilvl="5" w:tplc="0419001B">
      <w:start w:val="1"/>
      <w:numFmt w:val="decimal"/>
      <w:lvlText w:val="%6."/>
      <w:lvlJc w:val="left"/>
      <w:pPr>
        <w:tabs>
          <w:tab w:val="num" w:pos="3413"/>
        </w:tabs>
        <w:ind w:left="3413" w:hanging="360"/>
      </w:pPr>
    </w:lvl>
    <w:lvl w:ilvl="6" w:tplc="0419000F">
      <w:start w:val="1"/>
      <w:numFmt w:val="decimal"/>
      <w:lvlText w:val="%7."/>
      <w:lvlJc w:val="left"/>
      <w:pPr>
        <w:tabs>
          <w:tab w:val="num" w:pos="4133"/>
        </w:tabs>
        <w:ind w:left="4133" w:hanging="360"/>
      </w:pPr>
    </w:lvl>
    <w:lvl w:ilvl="7" w:tplc="04190019">
      <w:start w:val="1"/>
      <w:numFmt w:val="decimal"/>
      <w:lvlText w:val="%8."/>
      <w:lvlJc w:val="left"/>
      <w:pPr>
        <w:tabs>
          <w:tab w:val="num" w:pos="4853"/>
        </w:tabs>
        <w:ind w:left="4853" w:hanging="360"/>
      </w:pPr>
    </w:lvl>
    <w:lvl w:ilvl="8" w:tplc="0419001B">
      <w:start w:val="1"/>
      <w:numFmt w:val="decimal"/>
      <w:lvlText w:val="%9."/>
      <w:lvlJc w:val="left"/>
      <w:pPr>
        <w:tabs>
          <w:tab w:val="num" w:pos="5573"/>
        </w:tabs>
        <w:ind w:left="5573" w:hanging="360"/>
      </w:pPr>
    </w:lvl>
  </w:abstractNum>
  <w:abstractNum w:abstractNumId="128">
    <w:nsid w:val="3DE41517"/>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9">
    <w:nsid w:val="3E0A5130"/>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0">
    <w:nsid w:val="3E627C72"/>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3EEC26C5"/>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2">
    <w:nsid w:val="3F0E4E8E"/>
    <w:multiLevelType w:val="hybridMultilevel"/>
    <w:tmpl w:val="7FC66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3F2F4160"/>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4">
    <w:nsid w:val="3F403C96"/>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401B0991"/>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6">
    <w:nsid w:val="402B6A92"/>
    <w:multiLevelType w:val="hybridMultilevel"/>
    <w:tmpl w:val="74545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1644930"/>
    <w:multiLevelType w:val="hybridMultilevel"/>
    <w:tmpl w:val="DE26FCA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8">
    <w:nsid w:val="41842614"/>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9">
    <w:nsid w:val="41936C9D"/>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0">
    <w:nsid w:val="420C13C5"/>
    <w:multiLevelType w:val="hybridMultilevel"/>
    <w:tmpl w:val="F5C403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nsid w:val="425150E6"/>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2">
    <w:nsid w:val="426F58B6"/>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3">
    <w:nsid w:val="439601DB"/>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4">
    <w:nsid w:val="43BA6AA5"/>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5">
    <w:nsid w:val="44332480"/>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6">
    <w:nsid w:val="44D727A2"/>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7">
    <w:nsid w:val="45B210E9"/>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45E062EC"/>
    <w:multiLevelType w:val="hybridMultilevel"/>
    <w:tmpl w:val="47C845F6"/>
    <w:lvl w:ilvl="0" w:tplc="0419000F">
      <w:start w:val="1"/>
      <w:numFmt w:val="decimal"/>
      <w:lvlText w:val="%1."/>
      <w:lvlJc w:val="left"/>
      <w:pPr>
        <w:ind w:left="360" w:hanging="360"/>
      </w:pPr>
    </w:lvl>
    <w:lvl w:ilvl="1" w:tplc="04190019">
      <w:start w:val="1"/>
      <w:numFmt w:val="decimal"/>
      <w:lvlText w:val="%2."/>
      <w:lvlJc w:val="left"/>
      <w:pPr>
        <w:tabs>
          <w:tab w:val="num" w:pos="533"/>
        </w:tabs>
        <w:ind w:left="533" w:hanging="360"/>
      </w:pPr>
    </w:lvl>
    <w:lvl w:ilvl="2" w:tplc="0419001B">
      <w:start w:val="1"/>
      <w:numFmt w:val="decimal"/>
      <w:lvlText w:val="%3."/>
      <w:lvlJc w:val="left"/>
      <w:pPr>
        <w:tabs>
          <w:tab w:val="num" w:pos="1253"/>
        </w:tabs>
        <w:ind w:left="1253" w:hanging="360"/>
      </w:pPr>
    </w:lvl>
    <w:lvl w:ilvl="3" w:tplc="0419000F">
      <w:start w:val="1"/>
      <w:numFmt w:val="decimal"/>
      <w:lvlText w:val="%4."/>
      <w:lvlJc w:val="left"/>
      <w:pPr>
        <w:tabs>
          <w:tab w:val="num" w:pos="1973"/>
        </w:tabs>
        <w:ind w:left="1973" w:hanging="360"/>
      </w:pPr>
    </w:lvl>
    <w:lvl w:ilvl="4" w:tplc="04190019">
      <w:start w:val="1"/>
      <w:numFmt w:val="decimal"/>
      <w:lvlText w:val="%5."/>
      <w:lvlJc w:val="left"/>
      <w:pPr>
        <w:tabs>
          <w:tab w:val="num" w:pos="2693"/>
        </w:tabs>
        <w:ind w:left="2693" w:hanging="360"/>
      </w:pPr>
    </w:lvl>
    <w:lvl w:ilvl="5" w:tplc="0419001B">
      <w:start w:val="1"/>
      <w:numFmt w:val="decimal"/>
      <w:lvlText w:val="%6."/>
      <w:lvlJc w:val="left"/>
      <w:pPr>
        <w:tabs>
          <w:tab w:val="num" w:pos="3413"/>
        </w:tabs>
        <w:ind w:left="3413" w:hanging="360"/>
      </w:pPr>
    </w:lvl>
    <w:lvl w:ilvl="6" w:tplc="0419000F">
      <w:start w:val="1"/>
      <w:numFmt w:val="decimal"/>
      <w:lvlText w:val="%7."/>
      <w:lvlJc w:val="left"/>
      <w:pPr>
        <w:tabs>
          <w:tab w:val="num" w:pos="4133"/>
        </w:tabs>
        <w:ind w:left="4133" w:hanging="360"/>
      </w:pPr>
    </w:lvl>
    <w:lvl w:ilvl="7" w:tplc="04190019">
      <w:start w:val="1"/>
      <w:numFmt w:val="decimal"/>
      <w:lvlText w:val="%8."/>
      <w:lvlJc w:val="left"/>
      <w:pPr>
        <w:tabs>
          <w:tab w:val="num" w:pos="4853"/>
        </w:tabs>
        <w:ind w:left="4853" w:hanging="360"/>
      </w:pPr>
    </w:lvl>
    <w:lvl w:ilvl="8" w:tplc="0419001B">
      <w:start w:val="1"/>
      <w:numFmt w:val="decimal"/>
      <w:lvlText w:val="%9."/>
      <w:lvlJc w:val="left"/>
      <w:pPr>
        <w:tabs>
          <w:tab w:val="num" w:pos="5573"/>
        </w:tabs>
        <w:ind w:left="5573" w:hanging="360"/>
      </w:pPr>
    </w:lvl>
  </w:abstractNum>
  <w:abstractNum w:abstractNumId="149">
    <w:nsid w:val="45FD503C"/>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46102268"/>
    <w:multiLevelType w:val="hybridMultilevel"/>
    <w:tmpl w:val="99721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61A1208"/>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2">
    <w:nsid w:val="462133D3"/>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3">
    <w:nsid w:val="4641634C"/>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4">
    <w:nsid w:val="466F465B"/>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5">
    <w:nsid w:val="46D4640B"/>
    <w:multiLevelType w:val="hybridMultilevel"/>
    <w:tmpl w:val="9F2E3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70A7E6F"/>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7">
    <w:nsid w:val="47461484"/>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8">
    <w:nsid w:val="47C501D6"/>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9">
    <w:nsid w:val="480F2ACA"/>
    <w:multiLevelType w:val="hybridMultilevel"/>
    <w:tmpl w:val="A10A8FA2"/>
    <w:lvl w:ilvl="0" w:tplc="F6826540">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0">
    <w:nsid w:val="48116F4D"/>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1">
    <w:nsid w:val="49161ED8"/>
    <w:multiLevelType w:val="hybridMultilevel"/>
    <w:tmpl w:val="7D629C3E"/>
    <w:lvl w:ilvl="0" w:tplc="71D453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9980E84"/>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49DE1403"/>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4">
    <w:nsid w:val="49EE740D"/>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5">
    <w:nsid w:val="49FF7B3F"/>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6">
    <w:nsid w:val="4AB017D7"/>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7">
    <w:nsid w:val="4BA06F76"/>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8">
    <w:nsid w:val="4BB526A9"/>
    <w:multiLevelType w:val="hybridMultilevel"/>
    <w:tmpl w:val="D8C82A76"/>
    <w:lvl w:ilvl="0" w:tplc="0419000F">
      <w:start w:val="1"/>
      <w:numFmt w:val="decimal"/>
      <w:lvlText w:val="%1."/>
      <w:lvlJc w:val="left"/>
      <w:pPr>
        <w:ind w:left="360"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9">
    <w:nsid w:val="4C7736D3"/>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0">
    <w:nsid w:val="4CBB5A0D"/>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1">
    <w:nsid w:val="4DC83B56"/>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2">
    <w:nsid w:val="4E3B75F5"/>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4E4319C4"/>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4">
    <w:nsid w:val="4ECC2D95"/>
    <w:multiLevelType w:val="hybridMultilevel"/>
    <w:tmpl w:val="DCD69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F5D589B"/>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nsid w:val="4F84403A"/>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7">
    <w:nsid w:val="4F9375CB"/>
    <w:multiLevelType w:val="hybridMultilevel"/>
    <w:tmpl w:val="A1AEFAF6"/>
    <w:lvl w:ilvl="0" w:tplc="CD98D032">
      <w:start w:val="1"/>
      <w:numFmt w:val="decimal"/>
      <w:lvlText w:val="%1."/>
      <w:lvlJc w:val="left"/>
      <w:pPr>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FCC0AB7"/>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9">
    <w:nsid w:val="4FEF56EA"/>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504F3C41"/>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1">
    <w:nsid w:val="506D3636"/>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2">
    <w:nsid w:val="50A476F6"/>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3">
    <w:nsid w:val="50E82215"/>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5122576C"/>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5">
    <w:nsid w:val="51296846"/>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6">
    <w:nsid w:val="5155004D"/>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7">
    <w:nsid w:val="51562777"/>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8">
    <w:nsid w:val="51876F3A"/>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9">
    <w:nsid w:val="51D64887"/>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0">
    <w:nsid w:val="51FE55F4"/>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1">
    <w:nsid w:val="524D0C1C"/>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2">
    <w:nsid w:val="52583069"/>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3">
    <w:nsid w:val="526D75B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4">
    <w:nsid w:val="529328E4"/>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5">
    <w:nsid w:val="534A1152"/>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6">
    <w:nsid w:val="53A225DA"/>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7">
    <w:nsid w:val="5464432A"/>
    <w:multiLevelType w:val="hybridMultilevel"/>
    <w:tmpl w:val="47C845F6"/>
    <w:lvl w:ilvl="0" w:tplc="0419000F">
      <w:start w:val="1"/>
      <w:numFmt w:val="decimal"/>
      <w:lvlText w:val="%1."/>
      <w:lvlJc w:val="left"/>
      <w:pPr>
        <w:ind w:left="360" w:hanging="360"/>
      </w:pPr>
    </w:lvl>
    <w:lvl w:ilvl="1" w:tplc="04190019">
      <w:start w:val="1"/>
      <w:numFmt w:val="decimal"/>
      <w:lvlText w:val="%2."/>
      <w:lvlJc w:val="left"/>
      <w:pPr>
        <w:tabs>
          <w:tab w:val="num" w:pos="533"/>
        </w:tabs>
        <w:ind w:left="533" w:hanging="360"/>
      </w:pPr>
    </w:lvl>
    <w:lvl w:ilvl="2" w:tplc="0419001B">
      <w:start w:val="1"/>
      <w:numFmt w:val="decimal"/>
      <w:lvlText w:val="%3."/>
      <w:lvlJc w:val="left"/>
      <w:pPr>
        <w:tabs>
          <w:tab w:val="num" w:pos="1253"/>
        </w:tabs>
        <w:ind w:left="1253" w:hanging="360"/>
      </w:pPr>
    </w:lvl>
    <w:lvl w:ilvl="3" w:tplc="0419000F">
      <w:start w:val="1"/>
      <w:numFmt w:val="decimal"/>
      <w:lvlText w:val="%4."/>
      <w:lvlJc w:val="left"/>
      <w:pPr>
        <w:tabs>
          <w:tab w:val="num" w:pos="1973"/>
        </w:tabs>
        <w:ind w:left="1973" w:hanging="360"/>
      </w:pPr>
    </w:lvl>
    <w:lvl w:ilvl="4" w:tplc="04190019">
      <w:start w:val="1"/>
      <w:numFmt w:val="decimal"/>
      <w:lvlText w:val="%5."/>
      <w:lvlJc w:val="left"/>
      <w:pPr>
        <w:tabs>
          <w:tab w:val="num" w:pos="2693"/>
        </w:tabs>
        <w:ind w:left="2693" w:hanging="360"/>
      </w:pPr>
    </w:lvl>
    <w:lvl w:ilvl="5" w:tplc="0419001B">
      <w:start w:val="1"/>
      <w:numFmt w:val="decimal"/>
      <w:lvlText w:val="%6."/>
      <w:lvlJc w:val="left"/>
      <w:pPr>
        <w:tabs>
          <w:tab w:val="num" w:pos="3413"/>
        </w:tabs>
        <w:ind w:left="3413" w:hanging="360"/>
      </w:pPr>
    </w:lvl>
    <w:lvl w:ilvl="6" w:tplc="0419000F">
      <w:start w:val="1"/>
      <w:numFmt w:val="decimal"/>
      <w:lvlText w:val="%7."/>
      <w:lvlJc w:val="left"/>
      <w:pPr>
        <w:tabs>
          <w:tab w:val="num" w:pos="4133"/>
        </w:tabs>
        <w:ind w:left="4133" w:hanging="360"/>
      </w:pPr>
    </w:lvl>
    <w:lvl w:ilvl="7" w:tplc="04190019">
      <w:start w:val="1"/>
      <w:numFmt w:val="decimal"/>
      <w:lvlText w:val="%8."/>
      <w:lvlJc w:val="left"/>
      <w:pPr>
        <w:tabs>
          <w:tab w:val="num" w:pos="4853"/>
        </w:tabs>
        <w:ind w:left="4853" w:hanging="360"/>
      </w:pPr>
    </w:lvl>
    <w:lvl w:ilvl="8" w:tplc="0419001B">
      <w:start w:val="1"/>
      <w:numFmt w:val="decimal"/>
      <w:lvlText w:val="%9."/>
      <w:lvlJc w:val="left"/>
      <w:pPr>
        <w:tabs>
          <w:tab w:val="num" w:pos="5573"/>
        </w:tabs>
        <w:ind w:left="5573" w:hanging="360"/>
      </w:pPr>
    </w:lvl>
  </w:abstractNum>
  <w:abstractNum w:abstractNumId="198">
    <w:nsid w:val="55211811"/>
    <w:multiLevelType w:val="hybridMultilevel"/>
    <w:tmpl w:val="CC10FA10"/>
    <w:lvl w:ilvl="0" w:tplc="160408E0">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9">
    <w:nsid w:val="55294179"/>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0">
    <w:nsid w:val="56610E9D"/>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1">
    <w:nsid w:val="56890311"/>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2">
    <w:nsid w:val="56D62A15"/>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3">
    <w:nsid w:val="57801FB5"/>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4">
    <w:nsid w:val="579666A8"/>
    <w:multiLevelType w:val="hybridMultilevel"/>
    <w:tmpl w:val="21807F26"/>
    <w:lvl w:ilvl="0" w:tplc="E3745F54">
      <w:start w:val="1"/>
      <w:numFmt w:val="decimal"/>
      <w:lvlText w:val="%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7DD73EC"/>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6">
    <w:nsid w:val="582D6E07"/>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7">
    <w:nsid w:val="589C23A6"/>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8">
    <w:nsid w:val="58ED4FE5"/>
    <w:multiLevelType w:val="hybridMultilevel"/>
    <w:tmpl w:val="DE26FCA0"/>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9">
    <w:nsid w:val="598D5233"/>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0">
    <w:nsid w:val="5995723A"/>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1">
    <w:nsid w:val="59F840B6"/>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2">
    <w:nsid w:val="5A1A6F3C"/>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3">
    <w:nsid w:val="5AD90C08"/>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4">
    <w:nsid w:val="5B547897"/>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5">
    <w:nsid w:val="5B616023"/>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6">
    <w:nsid w:val="5B940037"/>
    <w:multiLevelType w:val="hybridMultilevel"/>
    <w:tmpl w:val="A3B24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5C156285"/>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8">
    <w:nsid w:val="5C5568F1"/>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9">
    <w:nsid w:val="5CC5385B"/>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0">
    <w:nsid w:val="5D6656C3"/>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1">
    <w:nsid w:val="5FE65797"/>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2">
    <w:nsid w:val="60532E28"/>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3">
    <w:nsid w:val="61665BE8"/>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4">
    <w:nsid w:val="61B64E9D"/>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5">
    <w:nsid w:val="62785014"/>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6">
    <w:nsid w:val="62C31F43"/>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7">
    <w:nsid w:val="62CF7CD9"/>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63057FD3"/>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9">
    <w:nsid w:val="63F46326"/>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0">
    <w:nsid w:val="646241D3"/>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1">
    <w:nsid w:val="64653F4E"/>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2">
    <w:nsid w:val="648B66CA"/>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3">
    <w:nsid w:val="649A32B1"/>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4">
    <w:nsid w:val="651D60C1"/>
    <w:multiLevelType w:val="hybridMultilevel"/>
    <w:tmpl w:val="867A5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653C02D7"/>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6">
    <w:nsid w:val="65912AB9"/>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7">
    <w:nsid w:val="659B3036"/>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8">
    <w:nsid w:val="661F75C9"/>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66312F78"/>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0">
    <w:nsid w:val="670C09BC"/>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1">
    <w:nsid w:val="67B30B5D"/>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2">
    <w:nsid w:val="6A2D138F"/>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3">
    <w:nsid w:val="6A712D3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4">
    <w:nsid w:val="6B474EF8"/>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5">
    <w:nsid w:val="6B795B07"/>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6">
    <w:nsid w:val="6B892FF2"/>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7">
    <w:nsid w:val="6B975183"/>
    <w:multiLevelType w:val="hybridMultilevel"/>
    <w:tmpl w:val="CAF80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6BE45FAC"/>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9">
    <w:nsid w:val="6C6D628C"/>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0">
    <w:nsid w:val="6DF05F05"/>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1">
    <w:nsid w:val="6E7A14B1"/>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2">
    <w:nsid w:val="6E7F4B08"/>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3">
    <w:nsid w:val="6E92210A"/>
    <w:multiLevelType w:val="hybridMultilevel"/>
    <w:tmpl w:val="38C2B5DE"/>
    <w:lvl w:ilvl="0" w:tplc="C4743DD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6ED36FD3"/>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5">
    <w:nsid w:val="6F893388"/>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6">
    <w:nsid w:val="6FD3499E"/>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7">
    <w:nsid w:val="712A2BCE"/>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8">
    <w:nsid w:val="713C5F78"/>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9">
    <w:nsid w:val="7186613E"/>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0">
    <w:nsid w:val="72F43A3E"/>
    <w:multiLevelType w:val="hybridMultilevel"/>
    <w:tmpl w:val="833E5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740B1674"/>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2">
    <w:nsid w:val="756C11FF"/>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3">
    <w:nsid w:val="75867907"/>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4">
    <w:nsid w:val="75905DF4"/>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5">
    <w:nsid w:val="761F64B3"/>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6">
    <w:nsid w:val="763E7807"/>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7">
    <w:nsid w:val="7666723C"/>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8">
    <w:nsid w:val="76C70933"/>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9">
    <w:nsid w:val="76E571B6"/>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0">
    <w:nsid w:val="77E3100A"/>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1">
    <w:nsid w:val="7834328F"/>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2">
    <w:nsid w:val="79A21C56"/>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3">
    <w:nsid w:val="7ACD6951"/>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4">
    <w:nsid w:val="7B693B81"/>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5">
    <w:nsid w:val="7B8C7A01"/>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6">
    <w:nsid w:val="7BC33624"/>
    <w:multiLevelType w:val="hybridMultilevel"/>
    <w:tmpl w:val="47C845F6"/>
    <w:lvl w:ilvl="0" w:tplc="0419000F">
      <w:start w:val="1"/>
      <w:numFmt w:val="decimal"/>
      <w:lvlText w:val="%1."/>
      <w:lvlJc w:val="left"/>
      <w:pPr>
        <w:ind w:left="12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7">
    <w:nsid w:val="7C0176B6"/>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8">
    <w:nsid w:val="7C7F705C"/>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9">
    <w:nsid w:val="7D0443B5"/>
    <w:multiLevelType w:val="hybridMultilevel"/>
    <w:tmpl w:val="0526FFF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0">
    <w:nsid w:val="7D2717AD"/>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1">
    <w:nsid w:val="7DF325B9"/>
    <w:multiLevelType w:val="hybridMultilevel"/>
    <w:tmpl w:val="F1F01E2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2">
    <w:nsid w:val="7E445DC9"/>
    <w:multiLevelType w:val="hybridMultilevel"/>
    <w:tmpl w:val="A8E85A4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3">
    <w:nsid w:val="7E4B5F96"/>
    <w:multiLevelType w:val="hybridMultilevel"/>
    <w:tmpl w:val="47C845F6"/>
    <w:lvl w:ilvl="0" w:tplc="0419000F">
      <w:start w:val="1"/>
      <w:numFmt w:val="decimal"/>
      <w:lvlText w:val="%1."/>
      <w:lvlJc w:val="left"/>
      <w:pPr>
        <w:ind w:left="360" w:hanging="360"/>
      </w:pPr>
    </w:lvl>
    <w:lvl w:ilvl="1" w:tplc="04190019">
      <w:start w:val="1"/>
      <w:numFmt w:val="decimal"/>
      <w:lvlText w:val="%2."/>
      <w:lvlJc w:val="left"/>
      <w:pPr>
        <w:tabs>
          <w:tab w:val="num" w:pos="533"/>
        </w:tabs>
        <w:ind w:left="533" w:hanging="360"/>
      </w:pPr>
    </w:lvl>
    <w:lvl w:ilvl="2" w:tplc="0419001B">
      <w:start w:val="1"/>
      <w:numFmt w:val="decimal"/>
      <w:lvlText w:val="%3."/>
      <w:lvlJc w:val="left"/>
      <w:pPr>
        <w:tabs>
          <w:tab w:val="num" w:pos="1253"/>
        </w:tabs>
        <w:ind w:left="1253" w:hanging="360"/>
      </w:pPr>
    </w:lvl>
    <w:lvl w:ilvl="3" w:tplc="0419000F">
      <w:start w:val="1"/>
      <w:numFmt w:val="decimal"/>
      <w:lvlText w:val="%4."/>
      <w:lvlJc w:val="left"/>
      <w:pPr>
        <w:tabs>
          <w:tab w:val="num" w:pos="1973"/>
        </w:tabs>
        <w:ind w:left="1973" w:hanging="360"/>
      </w:pPr>
    </w:lvl>
    <w:lvl w:ilvl="4" w:tplc="04190019">
      <w:start w:val="1"/>
      <w:numFmt w:val="decimal"/>
      <w:lvlText w:val="%5."/>
      <w:lvlJc w:val="left"/>
      <w:pPr>
        <w:tabs>
          <w:tab w:val="num" w:pos="2693"/>
        </w:tabs>
        <w:ind w:left="2693" w:hanging="360"/>
      </w:pPr>
    </w:lvl>
    <w:lvl w:ilvl="5" w:tplc="0419001B">
      <w:start w:val="1"/>
      <w:numFmt w:val="decimal"/>
      <w:lvlText w:val="%6."/>
      <w:lvlJc w:val="left"/>
      <w:pPr>
        <w:tabs>
          <w:tab w:val="num" w:pos="3413"/>
        </w:tabs>
        <w:ind w:left="3413" w:hanging="360"/>
      </w:pPr>
    </w:lvl>
    <w:lvl w:ilvl="6" w:tplc="0419000F">
      <w:start w:val="1"/>
      <w:numFmt w:val="decimal"/>
      <w:lvlText w:val="%7."/>
      <w:lvlJc w:val="left"/>
      <w:pPr>
        <w:tabs>
          <w:tab w:val="num" w:pos="4133"/>
        </w:tabs>
        <w:ind w:left="4133" w:hanging="360"/>
      </w:pPr>
    </w:lvl>
    <w:lvl w:ilvl="7" w:tplc="04190019">
      <w:start w:val="1"/>
      <w:numFmt w:val="decimal"/>
      <w:lvlText w:val="%8."/>
      <w:lvlJc w:val="left"/>
      <w:pPr>
        <w:tabs>
          <w:tab w:val="num" w:pos="4853"/>
        </w:tabs>
        <w:ind w:left="4853" w:hanging="360"/>
      </w:pPr>
    </w:lvl>
    <w:lvl w:ilvl="8" w:tplc="0419001B">
      <w:start w:val="1"/>
      <w:numFmt w:val="decimal"/>
      <w:lvlText w:val="%9."/>
      <w:lvlJc w:val="left"/>
      <w:pPr>
        <w:tabs>
          <w:tab w:val="num" w:pos="5573"/>
        </w:tabs>
        <w:ind w:left="5573" w:hanging="360"/>
      </w:pPr>
    </w:lvl>
  </w:abstractNum>
  <w:abstractNum w:abstractNumId="284">
    <w:nsid w:val="7EC47E4B"/>
    <w:multiLevelType w:val="hybridMultilevel"/>
    <w:tmpl w:val="6A84BE3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174"/>
  </w:num>
  <w:num w:numId="2">
    <w:abstractNumId w:val="91"/>
  </w:num>
  <w:num w:numId="3">
    <w:abstractNumId w:val="30"/>
  </w:num>
  <w:num w:numId="4">
    <w:abstractNumId w:val="136"/>
  </w:num>
  <w:num w:numId="5">
    <w:abstractNumId w:val="140"/>
  </w:num>
  <w:num w:numId="6">
    <w:abstractNumId w:val="177"/>
  </w:num>
  <w:num w:numId="7">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1"/>
  </w:num>
  <w:num w:numId="9">
    <w:abstractNumId w:val="50"/>
  </w:num>
  <w:num w:numId="10">
    <w:abstractNumId w:val="58"/>
  </w:num>
  <w:num w:numId="11">
    <w:abstractNumId w:val="193"/>
  </w:num>
  <w:num w:numId="12">
    <w:abstractNumId w:val="208"/>
  </w:num>
  <w:num w:numId="13">
    <w:abstractNumId w:val="137"/>
  </w:num>
  <w:num w:numId="14">
    <w:abstractNumId w:val="243"/>
  </w:num>
  <w:num w:numId="15">
    <w:abstractNumId w:val="219"/>
  </w:num>
  <w:num w:numId="16">
    <w:abstractNumId w:val="210"/>
  </w:num>
  <w:num w:numId="17">
    <w:abstractNumId w:val="51"/>
  </w:num>
  <w:num w:numId="18">
    <w:abstractNumId w:val="120"/>
  </w:num>
  <w:num w:numId="19">
    <w:abstractNumId w:val="21"/>
  </w:num>
  <w:num w:numId="20">
    <w:abstractNumId w:val="268"/>
  </w:num>
  <w:num w:numId="21">
    <w:abstractNumId w:val="142"/>
  </w:num>
  <w:num w:numId="22">
    <w:abstractNumId w:val="4"/>
  </w:num>
  <w:num w:numId="23">
    <w:abstractNumId w:val="107"/>
  </w:num>
  <w:num w:numId="24">
    <w:abstractNumId w:val="187"/>
  </w:num>
  <w:num w:numId="25">
    <w:abstractNumId w:val="95"/>
  </w:num>
  <w:num w:numId="26">
    <w:abstractNumId w:val="198"/>
  </w:num>
  <w:num w:numId="27">
    <w:abstractNumId w:val="159"/>
  </w:num>
  <w:num w:numId="28">
    <w:abstractNumId w:val="64"/>
  </w:num>
  <w:num w:numId="29">
    <w:abstractNumId w:val="12"/>
  </w:num>
  <w:num w:numId="30">
    <w:abstractNumId w:val="204"/>
  </w:num>
  <w:num w:numId="31">
    <w:abstractNumId w:val="123"/>
  </w:num>
  <w:num w:numId="32">
    <w:abstractNumId w:val="66"/>
  </w:num>
  <w:num w:numId="33">
    <w:abstractNumId w:val="3"/>
  </w:num>
  <w:num w:numId="34">
    <w:abstractNumId w:val="35"/>
  </w:num>
  <w:num w:numId="35">
    <w:abstractNumId w:val="266"/>
  </w:num>
  <w:num w:numId="36">
    <w:abstractNumId w:val="75"/>
  </w:num>
  <w:num w:numId="37">
    <w:abstractNumId w:val="34"/>
  </w:num>
  <w:num w:numId="38">
    <w:abstractNumId w:val="28"/>
  </w:num>
  <w:num w:numId="39">
    <w:abstractNumId w:val="180"/>
  </w:num>
  <w:num w:numId="40">
    <w:abstractNumId w:val="215"/>
  </w:num>
  <w:num w:numId="41">
    <w:abstractNumId w:val="259"/>
  </w:num>
  <w:num w:numId="42">
    <w:abstractNumId w:val="235"/>
  </w:num>
  <w:num w:numId="43">
    <w:abstractNumId w:val="265"/>
  </w:num>
  <w:num w:numId="44">
    <w:abstractNumId w:val="252"/>
  </w:num>
  <w:num w:numId="45">
    <w:abstractNumId w:val="112"/>
  </w:num>
  <w:num w:numId="46">
    <w:abstractNumId w:val="280"/>
  </w:num>
  <w:num w:numId="47">
    <w:abstractNumId w:val="24"/>
  </w:num>
  <w:num w:numId="48">
    <w:abstractNumId w:val="170"/>
  </w:num>
  <w:num w:numId="49">
    <w:abstractNumId w:val="83"/>
  </w:num>
  <w:num w:numId="50">
    <w:abstractNumId w:val="167"/>
  </w:num>
  <w:num w:numId="51">
    <w:abstractNumId w:val="214"/>
  </w:num>
  <w:num w:numId="52">
    <w:abstractNumId w:val="277"/>
  </w:num>
  <w:num w:numId="53">
    <w:abstractNumId w:val="244"/>
  </w:num>
  <w:num w:numId="54">
    <w:abstractNumId w:val="195"/>
  </w:num>
  <w:num w:numId="55">
    <w:abstractNumId w:val="245"/>
  </w:num>
  <w:num w:numId="56">
    <w:abstractNumId w:val="281"/>
  </w:num>
  <w:num w:numId="57">
    <w:abstractNumId w:val="44"/>
  </w:num>
  <w:num w:numId="58">
    <w:abstractNumId w:val="230"/>
  </w:num>
  <w:num w:numId="59">
    <w:abstractNumId w:val="131"/>
  </w:num>
  <w:num w:numId="60">
    <w:abstractNumId w:val="46"/>
  </w:num>
  <w:num w:numId="61">
    <w:abstractNumId w:val="154"/>
  </w:num>
  <w:num w:numId="62">
    <w:abstractNumId w:val="124"/>
  </w:num>
  <w:num w:numId="63">
    <w:abstractNumId w:val="229"/>
  </w:num>
  <w:num w:numId="64">
    <w:abstractNumId w:val="251"/>
  </w:num>
  <w:num w:numId="65">
    <w:abstractNumId w:val="70"/>
  </w:num>
  <w:num w:numId="66">
    <w:abstractNumId w:val="19"/>
  </w:num>
  <w:num w:numId="67">
    <w:abstractNumId w:val="102"/>
  </w:num>
  <w:num w:numId="68">
    <w:abstractNumId w:val="113"/>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5"/>
  </w:num>
  <w:num w:numId="71">
    <w:abstractNumId w:val="160"/>
  </w:num>
  <w:num w:numId="72">
    <w:abstractNumId w:val="11"/>
  </w:num>
  <w:num w:numId="73">
    <w:abstractNumId w:val="117"/>
  </w:num>
  <w:num w:numId="74">
    <w:abstractNumId w:val="125"/>
  </w:num>
  <w:num w:numId="75">
    <w:abstractNumId w:val="93"/>
  </w:num>
  <w:num w:numId="76">
    <w:abstractNumId w:val="84"/>
  </w:num>
  <w:num w:numId="77">
    <w:abstractNumId w:val="33"/>
  </w:num>
  <w:num w:numId="78">
    <w:abstractNumId w:val="85"/>
  </w:num>
  <w:num w:numId="79">
    <w:abstractNumId w:val="87"/>
  </w:num>
  <w:num w:numId="80">
    <w:abstractNumId w:val="255"/>
  </w:num>
  <w:num w:numId="81">
    <w:abstractNumId w:val="209"/>
  </w:num>
  <w:num w:numId="82">
    <w:abstractNumId w:val="6"/>
  </w:num>
  <w:num w:numId="83">
    <w:abstractNumId w:val="283"/>
  </w:num>
  <w:num w:numId="84">
    <w:abstractNumId w:val="61"/>
  </w:num>
  <w:num w:numId="85">
    <w:abstractNumId w:val="228"/>
  </w:num>
  <w:num w:numId="86">
    <w:abstractNumId w:val="189"/>
  </w:num>
  <w:num w:numId="87">
    <w:abstractNumId w:val="169"/>
  </w:num>
  <w:num w:numId="88">
    <w:abstractNumId w:val="1"/>
  </w:num>
  <w:num w:numId="89">
    <w:abstractNumId w:val="254"/>
  </w:num>
  <w:num w:numId="90">
    <w:abstractNumId w:val="182"/>
  </w:num>
  <w:num w:numId="91">
    <w:abstractNumId w:val="225"/>
  </w:num>
  <w:num w:numId="92">
    <w:abstractNumId w:val="179"/>
  </w:num>
  <w:num w:numId="93">
    <w:abstractNumId w:val="74"/>
  </w:num>
  <w:num w:numId="94">
    <w:abstractNumId w:val="227"/>
  </w:num>
  <w:num w:numId="95">
    <w:abstractNumId w:val="18"/>
  </w:num>
  <w:num w:numId="96">
    <w:abstractNumId w:val="88"/>
  </w:num>
  <w:num w:numId="97">
    <w:abstractNumId w:val="267"/>
  </w:num>
  <w:num w:numId="98">
    <w:abstractNumId w:val="139"/>
  </w:num>
  <w:num w:numId="99">
    <w:abstractNumId w:val="109"/>
  </w:num>
  <w:num w:numId="100">
    <w:abstractNumId w:val="278"/>
  </w:num>
  <w:num w:numId="101">
    <w:abstractNumId w:val="15"/>
  </w:num>
  <w:num w:numId="102">
    <w:abstractNumId w:val="224"/>
  </w:num>
  <w:num w:numId="103">
    <w:abstractNumId w:val="10"/>
  </w:num>
  <w:num w:numId="104">
    <w:abstractNumId w:val="264"/>
  </w:num>
  <w:num w:numId="105">
    <w:abstractNumId w:val="114"/>
  </w:num>
  <w:num w:numId="106">
    <w:abstractNumId w:val="138"/>
  </w:num>
  <w:num w:numId="107">
    <w:abstractNumId w:val="261"/>
  </w:num>
  <w:num w:numId="108">
    <w:abstractNumId w:val="16"/>
  </w:num>
  <w:num w:numId="109">
    <w:abstractNumId w:val="217"/>
  </w:num>
  <w:num w:numId="110">
    <w:abstractNumId w:val="181"/>
  </w:num>
  <w:num w:numId="111">
    <w:abstractNumId w:val="2"/>
  </w:num>
  <w:num w:numId="112">
    <w:abstractNumId w:val="220"/>
  </w:num>
  <w:num w:numId="113">
    <w:abstractNumId w:val="101"/>
  </w:num>
  <w:num w:numId="114">
    <w:abstractNumId w:val="211"/>
  </w:num>
  <w:num w:numId="115">
    <w:abstractNumId w:val="213"/>
  </w:num>
  <w:num w:numId="116">
    <w:abstractNumId w:val="162"/>
  </w:num>
  <w:num w:numId="117">
    <w:abstractNumId w:val="9"/>
  </w:num>
  <w:num w:numId="118">
    <w:abstractNumId w:val="99"/>
  </w:num>
  <w:num w:numId="119">
    <w:abstractNumId w:val="276"/>
  </w:num>
  <w:num w:numId="120">
    <w:abstractNumId w:val="274"/>
  </w:num>
  <w:num w:numId="121">
    <w:abstractNumId w:val="7"/>
  </w:num>
  <w:num w:numId="122">
    <w:abstractNumId w:val="203"/>
  </w:num>
  <w:num w:numId="123">
    <w:abstractNumId w:val="194"/>
  </w:num>
  <w:num w:numId="124">
    <w:abstractNumId w:val="191"/>
  </w:num>
  <w:num w:numId="125">
    <w:abstractNumId w:val="153"/>
  </w:num>
  <w:num w:numId="126">
    <w:abstractNumId w:val="284"/>
  </w:num>
  <w:num w:numId="127">
    <w:abstractNumId w:val="188"/>
  </w:num>
  <w:num w:numId="128">
    <w:abstractNumId w:val="27"/>
  </w:num>
  <w:num w:numId="129">
    <w:abstractNumId w:val="76"/>
  </w:num>
  <w:num w:numId="130">
    <w:abstractNumId w:val="97"/>
  </w:num>
  <w:num w:numId="131">
    <w:abstractNumId w:val="222"/>
  </w:num>
  <w:num w:numId="132">
    <w:abstractNumId w:val="135"/>
  </w:num>
  <w:num w:numId="133">
    <w:abstractNumId w:val="98"/>
  </w:num>
  <w:num w:numId="134">
    <w:abstractNumId w:val="79"/>
  </w:num>
  <w:num w:numId="135">
    <w:abstractNumId w:val="249"/>
  </w:num>
  <w:num w:numId="136">
    <w:abstractNumId w:val="57"/>
  </w:num>
  <w:num w:numId="137">
    <w:abstractNumId w:val="207"/>
  </w:num>
  <w:num w:numId="138">
    <w:abstractNumId w:val="110"/>
  </w:num>
  <w:num w:numId="139">
    <w:abstractNumId w:val="111"/>
  </w:num>
  <w:num w:numId="140">
    <w:abstractNumId w:val="184"/>
  </w:num>
  <w:num w:numId="141">
    <w:abstractNumId w:val="152"/>
  </w:num>
  <w:num w:numId="142">
    <w:abstractNumId w:val="145"/>
  </w:num>
  <w:num w:numId="143">
    <w:abstractNumId w:val="233"/>
  </w:num>
  <w:num w:numId="144">
    <w:abstractNumId w:val="59"/>
  </w:num>
  <w:num w:numId="145">
    <w:abstractNumId w:val="196"/>
  </w:num>
  <w:num w:numId="146">
    <w:abstractNumId w:val="42"/>
  </w:num>
  <w:num w:numId="147">
    <w:abstractNumId w:val="237"/>
  </w:num>
  <w:num w:numId="148">
    <w:abstractNumId w:val="45"/>
  </w:num>
  <w:num w:numId="149">
    <w:abstractNumId w:val="141"/>
  </w:num>
  <w:num w:numId="150">
    <w:abstractNumId w:val="146"/>
  </w:num>
  <w:num w:numId="151">
    <w:abstractNumId w:val="49"/>
  </w:num>
  <w:num w:numId="152">
    <w:abstractNumId w:val="239"/>
  </w:num>
  <w:num w:numId="153">
    <w:abstractNumId w:val="104"/>
  </w:num>
  <w:num w:numId="154">
    <w:abstractNumId w:val="240"/>
  </w:num>
  <w:num w:numId="155">
    <w:abstractNumId w:val="231"/>
  </w:num>
  <w:num w:numId="156">
    <w:abstractNumId w:val="250"/>
  </w:num>
  <w:num w:numId="157">
    <w:abstractNumId w:val="5"/>
  </w:num>
  <w:num w:numId="158">
    <w:abstractNumId w:val="185"/>
  </w:num>
  <w:num w:numId="159">
    <w:abstractNumId w:val="232"/>
  </w:num>
  <w:num w:numId="160">
    <w:abstractNumId w:val="32"/>
  </w:num>
  <w:num w:numId="161">
    <w:abstractNumId w:val="90"/>
  </w:num>
  <w:num w:numId="162">
    <w:abstractNumId w:val="212"/>
  </w:num>
  <w:num w:numId="163">
    <w:abstractNumId w:val="223"/>
  </w:num>
  <w:num w:numId="164">
    <w:abstractNumId w:val="38"/>
  </w:num>
  <w:num w:numId="165">
    <w:abstractNumId w:val="116"/>
  </w:num>
  <w:num w:numId="166">
    <w:abstractNumId w:val="166"/>
  </w:num>
  <w:num w:numId="167">
    <w:abstractNumId w:val="158"/>
  </w:num>
  <w:num w:numId="168">
    <w:abstractNumId w:val="77"/>
  </w:num>
  <w:num w:numId="169">
    <w:abstractNumId w:val="126"/>
  </w:num>
  <w:num w:numId="170">
    <w:abstractNumId w:val="156"/>
  </w:num>
  <w:num w:numId="171">
    <w:abstractNumId w:val="218"/>
  </w:num>
  <w:num w:numId="172">
    <w:abstractNumId w:val="63"/>
  </w:num>
  <w:num w:numId="173">
    <w:abstractNumId w:val="241"/>
  </w:num>
  <w:num w:numId="174">
    <w:abstractNumId w:val="273"/>
  </w:num>
  <w:num w:numId="175">
    <w:abstractNumId w:val="23"/>
  </w:num>
  <w:num w:numId="176">
    <w:abstractNumId w:val="47"/>
  </w:num>
  <w:num w:numId="177">
    <w:abstractNumId w:val="13"/>
  </w:num>
  <w:num w:numId="178">
    <w:abstractNumId w:val="242"/>
  </w:num>
  <w:num w:numId="179">
    <w:abstractNumId w:val="119"/>
  </w:num>
  <w:num w:numId="180">
    <w:abstractNumId w:val="165"/>
  </w:num>
  <w:num w:numId="181">
    <w:abstractNumId w:val="178"/>
  </w:num>
  <w:num w:numId="182">
    <w:abstractNumId w:val="269"/>
  </w:num>
  <w:num w:numId="183">
    <w:abstractNumId w:val="121"/>
  </w:num>
  <w:num w:numId="184">
    <w:abstractNumId w:val="39"/>
  </w:num>
  <w:num w:numId="185">
    <w:abstractNumId w:val="118"/>
  </w:num>
  <w:num w:numId="186">
    <w:abstractNumId w:val="238"/>
  </w:num>
  <w:num w:numId="187">
    <w:abstractNumId w:val="192"/>
  </w:num>
  <w:num w:numId="188">
    <w:abstractNumId w:val="17"/>
  </w:num>
  <w:num w:numId="189">
    <w:abstractNumId w:val="72"/>
  </w:num>
  <w:num w:numId="190">
    <w:abstractNumId w:val="0"/>
  </w:num>
  <w:num w:numId="191">
    <w:abstractNumId w:val="186"/>
  </w:num>
  <w:num w:numId="192">
    <w:abstractNumId w:val="40"/>
  </w:num>
  <w:num w:numId="193">
    <w:abstractNumId w:val="147"/>
  </w:num>
  <w:num w:numId="194">
    <w:abstractNumId w:val="263"/>
  </w:num>
  <w:num w:numId="195">
    <w:abstractNumId w:val="176"/>
  </w:num>
  <w:num w:numId="196">
    <w:abstractNumId w:val="134"/>
  </w:num>
  <w:num w:numId="197">
    <w:abstractNumId w:val="86"/>
  </w:num>
  <w:num w:numId="198">
    <w:abstractNumId w:val="108"/>
  </w:num>
  <w:num w:numId="199">
    <w:abstractNumId w:val="202"/>
  </w:num>
  <w:num w:numId="200">
    <w:abstractNumId w:val="54"/>
  </w:num>
  <w:num w:numId="201">
    <w:abstractNumId w:val="275"/>
  </w:num>
  <w:num w:numId="202">
    <w:abstractNumId w:val="71"/>
  </w:num>
  <w:num w:numId="203">
    <w:abstractNumId w:val="272"/>
  </w:num>
  <w:num w:numId="204">
    <w:abstractNumId w:val="279"/>
  </w:num>
  <w:num w:numId="205">
    <w:abstractNumId w:val="256"/>
  </w:num>
  <w:num w:numId="206">
    <w:abstractNumId w:val="8"/>
  </w:num>
  <w:num w:numId="207">
    <w:abstractNumId w:val="92"/>
  </w:num>
  <w:num w:numId="208">
    <w:abstractNumId w:val="41"/>
  </w:num>
  <w:num w:numId="209">
    <w:abstractNumId w:val="144"/>
  </w:num>
  <w:num w:numId="210">
    <w:abstractNumId w:val="190"/>
  </w:num>
  <w:num w:numId="211">
    <w:abstractNumId w:val="128"/>
  </w:num>
  <w:num w:numId="212">
    <w:abstractNumId w:val="164"/>
  </w:num>
  <w:num w:numId="213">
    <w:abstractNumId w:val="149"/>
  </w:num>
  <w:num w:numId="214">
    <w:abstractNumId w:val="172"/>
  </w:num>
  <w:num w:numId="215">
    <w:abstractNumId w:val="282"/>
  </w:num>
  <w:num w:numId="216">
    <w:abstractNumId w:val="173"/>
  </w:num>
  <w:num w:numId="217">
    <w:abstractNumId w:val="122"/>
  </w:num>
  <w:num w:numId="218">
    <w:abstractNumId w:val="258"/>
  </w:num>
  <w:num w:numId="219">
    <w:abstractNumId w:val="157"/>
  </w:num>
  <w:num w:numId="220">
    <w:abstractNumId w:val="130"/>
  </w:num>
  <w:num w:numId="221">
    <w:abstractNumId w:val="55"/>
  </w:num>
  <w:num w:numId="222">
    <w:abstractNumId w:val="53"/>
  </w:num>
  <w:num w:numId="223">
    <w:abstractNumId w:val="133"/>
  </w:num>
  <w:num w:numId="224">
    <w:abstractNumId w:val="161"/>
  </w:num>
  <w:num w:numId="225">
    <w:abstractNumId w:val="106"/>
  </w:num>
  <w:num w:numId="226">
    <w:abstractNumId w:val="80"/>
  </w:num>
  <w:num w:numId="227">
    <w:abstractNumId w:val="31"/>
  </w:num>
  <w:num w:numId="228">
    <w:abstractNumId w:val="206"/>
  </w:num>
  <w:num w:numId="229">
    <w:abstractNumId w:val="22"/>
  </w:num>
  <w:num w:numId="230">
    <w:abstractNumId w:val="257"/>
  </w:num>
  <w:num w:numId="231">
    <w:abstractNumId w:val="94"/>
  </w:num>
  <w:num w:numId="232">
    <w:abstractNumId w:val="246"/>
  </w:num>
  <w:num w:numId="233">
    <w:abstractNumId w:val="69"/>
  </w:num>
  <w:num w:numId="234">
    <w:abstractNumId w:val="175"/>
  </w:num>
  <w:num w:numId="235">
    <w:abstractNumId w:val="81"/>
  </w:num>
  <w:num w:numId="236">
    <w:abstractNumId w:val="236"/>
  </w:num>
  <w:num w:numId="237">
    <w:abstractNumId w:val="36"/>
  </w:num>
  <w:num w:numId="238">
    <w:abstractNumId w:val="89"/>
  </w:num>
  <w:num w:numId="239">
    <w:abstractNumId w:val="25"/>
  </w:num>
  <w:num w:numId="240">
    <w:abstractNumId w:val="29"/>
  </w:num>
  <w:num w:numId="241">
    <w:abstractNumId w:val="200"/>
  </w:num>
  <w:num w:numId="242">
    <w:abstractNumId w:val="248"/>
  </w:num>
  <w:num w:numId="243">
    <w:abstractNumId w:val="37"/>
  </w:num>
  <w:num w:numId="244">
    <w:abstractNumId w:val="52"/>
  </w:num>
  <w:num w:numId="245">
    <w:abstractNumId w:val="96"/>
  </w:num>
  <w:num w:numId="246">
    <w:abstractNumId w:val="183"/>
  </w:num>
  <w:num w:numId="247">
    <w:abstractNumId w:val="82"/>
  </w:num>
  <w:num w:numId="248">
    <w:abstractNumId w:val="56"/>
  </w:num>
  <w:num w:numId="249">
    <w:abstractNumId w:val="199"/>
  </w:num>
  <w:num w:numId="250">
    <w:abstractNumId w:val="60"/>
  </w:num>
  <w:num w:numId="251">
    <w:abstractNumId w:val="115"/>
  </w:num>
  <w:num w:numId="252">
    <w:abstractNumId w:val="100"/>
  </w:num>
  <w:num w:numId="253">
    <w:abstractNumId w:val="253"/>
  </w:num>
  <w:num w:numId="254">
    <w:abstractNumId w:val="234"/>
  </w:num>
  <w:num w:numId="255">
    <w:abstractNumId w:val="26"/>
  </w:num>
  <w:num w:numId="256">
    <w:abstractNumId w:val="65"/>
  </w:num>
  <w:num w:numId="257">
    <w:abstractNumId w:val="197"/>
  </w:num>
  <w:num w:numId="258">
    <w:abstractNumId w:val="103"/>
  </w:num>
  <w:num w:numId="259">
    <w:abstractNumId w:val="271"/>
  </w:num>
  <w:num w:numId="260">
    <w:abstractNumId w:val="62"/>
  </w:num>
  <w:num w:numId="261">
    <w:abstractNumId w:val="43"/>
  </w:num>
  <w:num w:numId="262">
    <w:abstractNumId w:val="226"/>
  </w:num>
  <w:num w:numId="263">
    <w:abstractNumId w:val="148"/>
  </w:num>
  <w:num w:numId="264">
    <w:abstractNumId w:val="127"/>
  </w:num>
  <w:num w:numId="265">
    <w:abstractNumId w:val="270"/>
  </w:num>
  <w:num w:numId="266">
    <w:abstractNumId w:val="143"/>
  </w:num>
  <w:num w:numId="267">
    <w:abstractNumId w:val="67"/>
  </w:num>
  <w:num w:numId="268">
    <w:abstractNumId w:val="20"/>
  </w:num>
  <w:num w:numId="269">
    <w:abstractNumId w:val="129"/>
  </w:num>
  <w:num w:numId="270">
    <w:abstractNumId w:val="105"/>
  </w:num>
  <w:num w:numId="271">
    <w:abstractNumId w:val="221"/>
  </w:num>
  <w:num w:numId="272">
    <w:abstractNumId w:val="201"/>
  </w:num>
  <w:num w:numId="273">
    <w:abstractNumId w:val="262"/>
  </w:num>
  <w:num w:numId="274">
    <w:abstractNumId w:val="163"/>
  </w:num>
  <w:num w:numId="275">
    <w:abstractNumId w:val="168"/>
  </w:num>
  <w:num w:numId="276">
    <w:abstractNumId w:val="171"/>
  </w:num>
  <w:num w:numId="277">
    <w:abstractNumId w:val="68"/>
  </w:num>
  <w:num w:numId="278">
    <w:abstractNumId w:val="78"/>
  </w:num>
  <w:num w:numId="279">
    <w:abstractNumId w:val="73"/>
  </w:num>
  <w:num w:numId="280">
    <w:abstractNumId w:val="150"/>
  </w:num>
  <w:num w:numId="281">
    <w:abstractNumId w:val="216"/>
  </w:num>
  <w:num w:numId="282">
    <w:abstractNumId w:val="132"/>
  </w:num>
  <w:num w:numId="283">
    <w:abstractNumId w:val="247"/>
  </w:num>
  <w:num w:numId="284">
    <w:abstractNumId w:val="260"/>
  </w:num>
  <w:num w:numId="285">
    <w:abstractNumId w:val="155"/>
  </w:num>
  <w:num w:numId="286">
    <w:abstractNumId w:val="14"/>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3D59"/>
    <w:rsid w:val="0000610F"/>
    <w:rsid w:val="00011FF5"/>
    <w:rsid w:val="000122B6"/>
    <w:rsid w:val="000166B9"/>
    <w:rsid w:val="000203D2"/>
    <w:rsid w:val="00022056"/>
    <w:rsid w:val="000303EF"/>
    <w:rsid w:val="00031639"/>
    <w:rsid w:val="00034392"/>
    <w:rsid w:val="00047DDA"/>
    <w:rsid w:val="00051E06"/>
    <w:rsid w:val="00055393"/>
    <w:rsid w:val="00056E7F"/>
    <w:rsid w:val="00057DC1"/>
    <w:rsid w:val="00060B8F"/>
    <w:rsid w:val="00066E4B"/>
    <w:rsid w:val="000703E7"/>
    <w:rsid w:val="00073FB9"/>
    <w:rsid w:val="0007486F"/>
    <w:rsid w:val="00075A7B"/>
    <w:rsid w:val="000853E4"/>
    <w:rsid w:val="00087EDE"/>
    <w:rsid w:val="00092336"/>
    <w:rsid w:val="00095E3B"/>
    <w:rsid w:val="0009638B"/>
    <w:rsid w:val="000A4A7C"/>
    <w:rsid w:val="000A6868"/>
    <w:rsid w:val="000B0368"/>
    <w:rsid w:val="000B4620"/>
    <w:rsid w:val="000B49D6"/>
    <w:rsid w:val="000B5FCC"/>
    <w:rsid w:val="000C02A1"/>
    <w:rsid w:val="000C4386"/>
    <w:rsid w:val="000C7D9F"/>
    <w:rsid w:val="000D2AF6"/>
    <w:rsid w:val="000D55C8"/>
    <w:rsid w:val="000D5A3F"/>
    <w:rsid w:val="000E1C82"/>
    <w:rsid w:val="000E4608"/>
    <w:rsid w:val="000E5F2B"/>
    <w:rsid w:val="000E611F"/>
    <w:rsid w:val="000E665B"/>
    <w:rsid w:val="000F00A4"/>
    <w:rsid w:val="000F78CD"/>
    <w:rsid w:val="00105E83"/>
    <w:rsid w:val="00107F9C"/>
    <w:rsid w:val="001116BD"/>
    <w:rsid w:val="001156AE"/>
    <w:rsid w:val="001208D6"/>
    <w:rsid w:val="00122FB3"/>
    <w:rsid w:val="00123F09"/>
    <w:rsid w:val="00126845"/>
    <w:rsid w:val="00131E41"/>
    <w:rsid w:val="00132321"/>
    <w:rsid w:val="00142BEA"/>
    <w:rsid w:val="001447A6"/>
    <w:rsid w:val="00144802"/>
    <w:rsid w:val="001462F6"/>
    <w:rsid w:val="00146E87"/>
    <w:rsid w:val="0015571D"/>
    <w:rsid w:val="00163548"/>
    <w:rsid w:val="00165667"/>
    <w:rsid w:val="001673D3"/>
    <w:rsid w:val="00167BED"/>
    <w:rsid w:val="00170854"/>
    <w:rsid w:val="00180630"/>
    <w:rsid w:val="00193964"/>
    <w:rsid w:val="00194CFD"/>
    <w:rsid w:val="001A201F"/>
    <w:rsid w:val="001A295D"/>
    <w:rsid w:val="001A744F"/>
    <w:rsid w:val="001A7A10"/>
    <w:rsid w:val="001B2231"/>
    <w:rsid w:val="001B40B9"/>
    <w:rsid w:val="001B4A5E"/>
    <w:rsid w:val="001C471F"/>
    <w:rsid w:val="001C52DF"/>
    <w:rsid w:val="001C5C3E"/>
    <w:rsid w:val="001C5EAC"/>
    <w:rsid w:val="001C5EB2"/>
    <w:rsid w:val="001C64DB"/>
    <w:rsid w:val="001C7E39"/>
    <w:rsid w:val="001D2AB4"/>
    <w:rsid w:val="001D4FF2"/>
    <w:rsid w:val="001D7402"/>
    <w:rsid w:val="001E08CB"/>
    <w:rsid w:val="001E1A20"/>
    <w:rsid w:val="001E2E0D"/>
    <w:rsid w:val="001F7C22"/>
    <w:rsid w:val="0020048F"/>
    <w:rsid w:val="0020064C"/>
    <w:rsid w:val="002046F3"/>
    <w:rsid w:val="00204894"/>
    <w:rsid w:val="00210EDE"/>
    <w:rsid w:val="00213AAB"/>
    <w:rsid w:val="002156F2"/>
    <w:rsid w:val="00215852"/>
    <w:rsid w:val="00217998"/>
    <w:rsid w:val="0022310D"/>
    <w:rsid w:val="0022603D"/>
    <w:rsid w:val="002268E7"/>
    <w:rsid w:val="00235879"/>
    <w:rsid w:val="00240307"/>
    <w:rsid w:val="00240D76"/>
    <w:rsid w:val="0024134D"/>
    <w:rsid w:val="00243CEC"/>
    <w:rsid w:val="00246D76"/>
    <w:rsid w:val="00247471"/>
    <w:rsid w:val="002547F4"/>
    <w:rsid w:val="00254F31"/>
    <w:rsid w:val="00255336"/>
    <w:rsid w:val="00262F19"/>
    <w:rsid w:val="00280594"/>
    <w:rsid w:val="00281FF9"/>
    <w:rsid w:val="00285A7D"/>
    <w:rsid w:val="00294919"/>
    <w:rsid w:val="002A0A1C"/>
    <w:rsid w:val="002A1443"/>
    <w:rsid w:val="002A3DC2"/>
    <w:rsid w:val="002B1AED"/>
    <w:rsid w:val="002B54A6"/>
    <w:rsid w:val="002B6C6A"/>
    <w:rsid w:val="002B7C87"/>
    <w:rsid w:val="002D38EA"/>
    <w:rsid w:val="002D3F0F"/>
    <w:rsid w:val="002E273F"/>
    <w:rsid w:val="002F67E0"/>
    <w:rsid w:val="002F7515"/>
    <w:rsid w:val="00302CA9"/>
    <w:rsid w:val="003114E4"/>
    <w:rsid w:val="00315924"/>
    <w:rsid w:val="003162D2"/>
    <w:rsid w:val="00316BEE"/>
    <w:rsid w:val="00316F46"/>
    <w:rsid w:val="0032159F"/>
    <w:rsid w:val="00321F32"/>
    <w:rsid w:val="00324747"/>
    <w:rsid w:val="00326C0D"/>
    <w:rsid w:val="0033084A"/>
    <w:rsid w:val="003316CC"/>
    <w:rsid w:val="003321AC"/>
    <w:rsid w:val="00332AC4"/>
    <w:rsid w:val="00332FFE"/>
    <w:rsid w:val="00335067"/>
    <w:rsid w:val="00335BA0"/>
    <w:rsid w:val="0034277E"/>
    <w:rsid w:val="00343F60"/>
    <w:rsid w:val="00346150"/>
    <w:rsid w:val="003477DB"/>
    <w:rsid w:val="00352594"/>
    <w:rsid w:val="0035273A"/>
    <w:rsid w:val="003717CB"/>
    <w:rsid w:val="00374061"/>
    <w:rsid w:val="0037498A"/>
    <w:rsid w:val="00375634"/>
    <w:rsid w:val="003775BF"/>
    <w:rsid w:val="00382595"/>
    <w:rsid w:val="00382F33"/>
    <w:rsid w:val="00392F23"/>
    <w:rsid w:val="003A3F38"/>
    <w:rsid w:val="003A5775"/>
    <w:rsid w:val="003A5D97"/>
    <w:rsid w:val="003B0C6C"/>
    <w:rsid w:val="003B115E"/>
    <w:rsid w:val="003B170F"/>
    <w:rsid w:val="003B726A"/>
    <w:rsid w:val="003B7B52"/>
    <w:rsid w:val="003B7E19"/>
    <w:rsid w:val="003C064D"/>
    <w:rsid w:val="003C2FE5"/>
    <w:rsid w:val="003C4BE7"/>
    <w:rsid w:val="003D1A84"/>
    <w:rsid w:val="003D4251"/>
    <w:rsid w:val="003D4CC3"/>
    <w:rsid w:val="003E0720"/>
    <w:rsid w:val="003F3DCB"/>
    <w:rsid w:val="004013B1"/>
    <w:rsid w:val="004038EE"/>
    <w:rsid w:val="0041075D"/>
    <w:rsid w:val="00411649"/>
    <w:rsid w:val="0041535D"/>
    <w:rsid w:val="00417A1C"/>
    <w:rsid w:val="0042116B"/>
    <w:rsid w:val="0042363B"/>
    <w:rsid w:val="004317FE"/>
    <w:rsid w:val="00442352"/>
    <w:rsid w:val="00447202"/>
    <w:rsid w:val="004501D0"/>
    <w:rsid w:val="00451E2B"/>
    <w:rsid w:val="0045530C"/>
    <w:rsid w:val="0045731C"/>
    <w:rsid w:val="004600A6"/>
    <w:rsid w:val="00462957"/>
    <w:rsid w:val="004706FC"/>
    <w:rsid w:val="00475925"/>
    <w:rsid w:val="00484748"/>
    <w:rsid w:val="0048612B"/>
    <w:rsid w:val="004912EC"/>
    <w:rsid w:val="004A1400"/>
    <w:rsid w:val="004A2BB3"/>
    <w:rsid w:val="004A3D59"/>
    <w:rsid w:val="004A731B"/>
    <w:rsid w:val="004B134B"/>
    <w:rsid w:val="004B3C4E"/>
    <w:rsid w:val="004C1976"/>
    <w:rsid w:val="004C1D3C"/>
    <w:rsid w:val="004C7341"/>
    <w:rsid w:val="004D0F85"/>
    <w:rsid w:val="004D3043"/>
    <w:rsid w:val="004D334C"/>
    <w:rsid w:val="004D65C9"/>
    <w:rsid w:val="004D7440"/>
    <w:rsid w:val="004E018A"/>
    <w:rsid w:val="004E0F63"/>
    <w:rsid w:val="004E2209"/>
    <w:rsid w:val="004E3A15"/>
    <w:rsid w:val="004E7FED"/>
    <w:rsid w:val="004F10FE"/>
    <w:rsid w:val="004F2C6A"/>
    <w:rsid w:val="00500744"/>
    <w:rsid w:val="00500CEC"/>
    <w:rsid w:val="005011A5"/>
    <w:rsid w:val="00513B41"/>
    <w:rsid w:val="00515F7B"/>
    <w:rsid w:val="00522C15"/>
    <w:rsid w:val="00524C76"/>
    <w:rsid w:val="00526541"/>
    <w:rsid w:val="0053589B"/>
    <w:rsid w:val="00540369"/>
    <w:rsid w:val="005423BC"/>
    <w:rsid w:val="00543EFE"/>
    <w:rsid w:val="00544EE8"/>
    <w:rsid w:val="00546EA8"/>
    <w:rsid w:val="00550A89"/>
    <w:rsid w:val="00557968"/>
    <w:rsid w:val="00557D57"/>
    <w:rsid w:val="00564A44"/>
    <w:rsid w:val="00566885"/>
    <w:rsid w:val="00570B55"/>
    <w:rsid w:val="00574178"/>
    <w:rsid w:val="00576B83"/>
    <w:rsid w:val="00580E49"/>
    <w:rsid w:val="00581709"/>
    <w:rsid w:val="00582EBA"/>
    <w:rsid w:val="00582F1C"/>
    <w:rsid w:val="00582F35"/>
    <w:rsid w:val="00592167"/>
    <w:rsid w:val="00594985"/>
    <w:rsid w:val="00594D83"/>
    <w:rsid w:val="00594E3C"/>
    <w:rsid w:val="00595FD0"/>
    <w:rsid w:val="00597F0D"/>
    <w:rsid w:val="005A13B9"/>
    <w:rsid w:val="005A27F5"/>
    <w:rsid w:val="005A7883"/>
    <w:rsid w:val="005A7F47"/>
    <w:rsid w:val="005B4DC3"/>
    <w:rsid w:val="005C130B"/>
    <w:rsid w:val="005C64CB"/>
    <w:rsid w:val="005D04D1"/>
    <w:rsid w:val="005D0E47"/>
    <w:rsid w:val="005D23DF"/>
    <w:rsid w:val="005D32E9"/>
    <w:rsid w:val="005D3F7B"/>
    <w:rsid w:val="005D4783"/>
    <w:rsid w:val="005D5C3B"/>
    <w:rsid w:val="005D7958"/>
    <w:rsid w:val="005E209A"/>
    <w:rsid w:val="005E223A"/>
    <w:rsid w:val="005E382D"/>
    <w:rsid w:val="005E528A"/>
    <w:rsid w:val="005E6669"/>
    <w:rsid w:val="005F1037"/>
    <w:rsid w:val="005F38BF"/>
    <w:rsid w:val="005F4574"/>
    <w:rsid w:val="005F4D72"/>
    <w:rsid w:val="00600D06"/>
    <w:rsid w:val="00601CB0"/>
    <w:rsid w:val="00611606"/>
    <w:rsid w:val="006124D7"/>
    <w:rsid w:val="006148F9"/>
    <w:rsid w:val="006151EE"/>
    <w:rsid w:val="00616564"/>
    <w:rsid w:val="006200A7"/>
    <w:rsid w:val="0062268C"/>
    <w:rsid w:val="00632F69"/>
    <w:rsid w:val="00633CC7"/>
    <w:rsid w:val="00634864"/>
    <w:rsid w:val="00636167"/>
    <w:rsid w:val="00641468"/>
    <w:rsid w:val="00645F73"/>
    <w:rsid w:val="00646257"/>
    <w:rsid w:val="00647643"/>
    <w:rsid w:val="00652578"/>
    <w:rsid w:val="00652C8F"/>
    <w:rsid w:val="00654653"/>
    <w:rsid w:val="00654E56"/>
    <w:rsid w:val="00657DFF"/>
    <w:rsid w:val="006625E8"/>
    <w:rsid w:val="00663572"/>
    <w:rsid w:val="00672827"/>
    <w:rsid w:val="006734A9"/>
    <w:rsid w:val="006771D1"/>
    <w:rsid w:val="00680CD6"/>
    <w:rsid w:val="00683795"/>
    <w:rsid w:val="006902BA"/>
    <w:rsid w:val="006912DD"/>
    <w:rsid w:val="00692137"/>
    <w:rsid w:val="0069641C"/>
    <w:rsid w:val="006A1CFE"/>
    <w:rsid w:val="006A5B9A"/>
    <w:rsid w:val="006A6D33"/>
    <w:rsid w:val="006A7133"/>
    <w:rsid w:val="006B07D8"/>
    <w:rsid w:val="006B25B2"/>
    <w:rsid w:val="006B3C3F"/>
    <w:rsid w:val="006B7406"/>
    <w:rsid w:val="006C07ED"/>
    <w:rsid w:val="006D00FE"/>
    <w:rsid w:val="006D06AD"/>
    <w:rsid w:val="006D38F6"/>
    <w:rsid w:val="006D6C4A"/>
    <w:rsid w:val="006E36D5"/>
    <w:rsid w:val="006E480E"/>
    <w:rsid w:val="006F10BD"/>
    <w:rsid w:val="006F342E"/>
    <w:rsid w:val="006F3A3C"/>
    <w:rsid w:val="006F43BE"/>
    <w:rsid w:val="006F7967"/>
    <w:rsid w:val="007052F2"/>
    <w:rsid w:val="00707C0B"/>
    <w:rsid w:val="00720598"/>
    <w:rsid w:val="007208C4"/>
    <w:rsid w:val="00721173"/>
    <w:rsid w:val="00721548"/>
    <w:rsid w:val="00724445"/>
    <w:rsid w:val="00726A4E"/>
    <w:rsid w:val="00726E4E"/>
    <w:rsid w:val="00732065"/>
    <w:rsid w:val="007326A2"/>
    <w:rsid w:val="007356C7"/>
    <w:rsid w:val="00740E10"/>
    <w:rsid w:val="00741070"/>
    <w:rsid w:val="00741F14"/>
    <w:rsid w:val="007420B5"/>
    <w:rsid w:val="00742967"/>
    <w:rsid w:val="007477AD"/>
    <w:rsid w:val="00750CFE"/>
    <w:rsid w:val="00751759"/>
    <w:rsid w:val="00756490"/>
    <w:rsid w:val="0075695A"/>
    <w:rsid w:val="0076244E"/>
    <w:rsid w:val="00762ECE"/>
    <w:rsid w:val="00763DBE"/>
    <w:rsid w:val="007652AB"/>
    <w:rsid w:val="00767C38"/>
    <w:rsid w:val="00770B1E"/>
    <w:rsid w:val="00771F53"/>
    <w:rsid w:val="00773328"/>
    <w:rsid w:val="007817A8"/>
    <w:rsid w:val="00783696"/>
    <w:rsid w:val="0078532C"/>
    <w:rsid w:val="0079189C"/>
    <w:rsid w:val="00794B90"/>
    <w:rsid w:val="007979FB"/>
    <w:rsid w:val="007A2725"/>
    <w:rsid w:val="007B01D8"/>
    <w:rsid w:val="007B55F2"/>
    <w:rsid w:val="007B572C"/>
    <w:rsid w:val="007C0F6E"/>
    <w:rsid w:val="007C4E1A"/>
    <w:rsid w:val="007D0D56"/>
    <w:rsid w:val="007D393C"/>
    <w:rsid w:val="007D41CC"/>
    <w:rsid w:val="007D63B7"/>
    <w:rsid w:val="007E44E7"/>
    <w:rsid w:val="007E7B5F"/>
    <w:rsid w:val="007F1120"/>
    <w:rsid w:val="007F118A"/>
    <w:rsid w:val="00802611"/>
    <w:rsid w:val="008048C8"/>
    <w:rsid w:val="008211B3"/>
    <w:rsid w:val="008236F7"/>
    <w:rsid w:val="00834366"/>
    <w:rsid w:val="00834523"/>
    <w:rsid w:val="00835280"/>
    <w:rsid w:val="008366E3"/>
    <w:rsid w:val="0084450B"/>
    <w:rsid w:val="00844E8F"/>
    <w:rsid w:val="00846040"/>
    <w:rsid w:val="008475CD"/>
    <w:rsid w:val="008501D8"/>
    <w:rsid w:val="00850535"/>
    <w:rsid w:val="00853A9F"/>
    <w:rsid w:val="0086045A"/>
    <w:rsid w:val="00860F9E"/>
    <w:rsid w:val="00863270"/>
    <w:rsid w:val="00864D57"/>
    <w:rsid w:val="00864F00"/>
    <w:rsid w:val="00873BED"/>
    <w:rsid w:val="00873CB4"/>
    <w:rsid w:val="008821D5"/>
    <w:rsid w:val="00883CC1"/>
    <w:rsid w:val="008856AD"/>
    <w:rsid w:val="008856C0"/>
    <w:rsid w:val="00886F4A"/>
    <w:rsid w:val="0089220B"/>
    <w:rsid w:val="008934D9"/>
    <w:rsid w:val="00893E13"/>
    <w:rsid w:val="008A06FB"/>
    <w:rsid w:val="008A0A57"/>
    <w:rsid w:val="008A69FE"/>
    <w:rsid w:val="008A7483"/>
    <w:rsid w:val="008B47F1"/>
    <w:rsid w:val="008B631E"/>
    <w:rsid w:val="008C1A8B"/>
    <w:rsid w:val="008D080C"/>
    <w:rsid w:val="008D2DEC"/>
    <w:rsid w:val="008D3CEC"/>
    <w:rsid w:val="008E2B3E"/>
    <w:rsid w:val="008E5FB1"/>
    <w:rsid w:val="008F1A32"/>
    <w:rsid w:val="008F20DC"/>
    <w:rsid w:val="008F55C3"/>
    <w:rsid w:val="009009E3"/>
    <w:rsid w:val="009035AC"/>
    <w:rsid w:val="009102E2"/>
    <w:rsid w:val="00911217"/>
    <w:rsid w:val="009113FF"/>
    <w:rsid w:val="00911BBE"/>
    <w:rsid w:val="00914ACA"/>
    <w:rsid w:val="0091690E"/>
    <w:rsid w:val="00916F97"/>
    <w:rsid w:val="00920E1C"/>
    <w:rsid w:val="00921923"/>
    <w:rsid w:val="00927740"/>
    <w:rsid w:val="00933F59"/>
    <w:rsid w:val="00934979"/>
    <w:rsid w:val="00936AEA"/>
    <w:rsid w:val="00940871"/>
    <w:rsid w:val="00943012"/>
    <w:rsid w:val="00953C87"/>
    <w:rsid w:val="009547D7"/>
    <w:rsid w:val="00955BEE"/>
    <w:rsid w:val="009628CB"/>
    <w:rsid w:val="00964265"/>
    <w:rsid w:val="00965A60"/>
    <w:rsid w:val="00974D04"/>
    <w:rsid w:val="009779D3"/>
    <w:rsid w:val="00984DBA"/>
    <w:rsid w:val="00992737"/>
    <w:rsid w:val="009941EE"/>
    <w:rsid w:val="00995BD5"/>
    <w:rsid w:val="009A0597"/>
    <w:rsid w:val="009A1B4C"/>
    <w:rsid w:val="009A4102"/>
    <w:rsid w:val="009A6C48"/>
    <w:rsid w:val="009B45D1"/>
    <w:rsid w:val="009B5E76"/>
    <w:rsid w:val="009C3190"/>
    <w:rsid w:val="009C48B8"/>
    <w:rsid w:val="009D4373"/>
    <w:rsid w:val="009D4C6E"/>
    <w:rsid w:val="009D61F6"/>
    <w:rsid w:val="009F0A21"/>
    <w:rsid w:val="009F3036"/>
    <w:rsid w:val="009F3747"/>
    <w:rsid w:val="009F4DDA"/>
    <w:rsid w:val="009F6483"/>
    <w:rsid w:val="00A02D9E"/>
    <w:rsid w:val="00A04330"/>
    <w:rsid w:val="00A12132"/>
    <w:rsid w:val="00A1348E"/>
    <w:rsid w:val="00A16748"/>
    <w:rsid w:val="00A16AFC"/>
    <w:rsid w:val="00A22F2D"/>
    <w:rsid w:val="00A24F22"/>
    <w:rsid w:val="00A252D9"/>
    <w:rsid w:val="00A31135"/>
    <w:rsid w:val="00A32373"/>
    <w:rsid w:val="00A32890"/>
    <w:rsid w:val="00A4497A"/>
    <w:rsid w:val="00A45DF7"/>
    <w:rsid w:val="00A46C76"/>
    <w:rsid w:val="00A471B0"/>
    <w:rsid w:val="00A4753E"/>
    <w:rsid w:val="00A47E88"/>
    <w:rsid w:val="00A61ED4"/>
    <w:rsid w:val="00A73AC6"/>
    <w:rsid w:val="00A8314D"/>
    <w:rsid w:val="00A924AC"/>
    <w:rsid w:val="00A94DFE"/>
    <w:rsid w:val="00A95AE4"/>
    <w:rsid w:val="00A96832"/>
    <w:rsid w:val="00AA06B4"/>
    <w:rsid w:val="00AA2B46"/>
    <w:rsid w:val="00AA4741"/>
    <w:rsid w:val="00AA65CC"/>
    <w:rsid w:val="00AB34ED"/>
    <w:rsid w:val="00AB4217"/>
    <w:rsid w:val="00AB60A9"/>
    <w:rsid w:val="00AB7A90"/>
    <w:rsid w:val="00AC05A1"/>
    <w:rsid w:val="00AC2BD5"/>
    <w:rsid w:val="00AC40D4"/>
    <w:rsid w:val="00AC5551"/>
    <w:rsid w:val="00AC76D4"/>
    <w:rsid w:val="00AC7714"/>
    <w:rsid w:val="00AD4539"/>
    <w:rsid w:val="00AD49A4"/>
    <w:rsid w:val="00AE0AEF"/>
    <w:rsid w:val="00AE3189"/>
    <w:rsid w:val="00AE506A"/>
    <w:rsid w:val="00AF104E"/>
    <w:rsid w:val="00AF1261"/>
    <w:rsid w:val="00AF7DB1"/>
    <w:rsid w:val="00B001EC"/>
    <w:rsid w:val="00B055DF"/>
    <w:rsid w:val="00B12AD0"/>
    <w:rsid w:val="00B24AE8"/>
    <w:rsid w:val="00B24AF1"/>
    <w:rsid w:val="00B368B1"/>
    <w:rsid w:val="00B42AF0"/>
    <w:rsid w:val="00B43A94"/>
    <w:rsid w:val="00B447B8"/>
    <w:rsid w:val="00B44977"/>
    <w:rsid w:val="00B44E7E"/>
    <w:rsid w:val="00B4580C"/>
    <w:rsid w:val="00B5074D"/>
    <w:rsid w:val="00B53379"/>
    <w:rsid w:val="00B541A0"/>
    <w:rsid w:val="00B55206"/>
    <w:rsid w:val="00B56D0D"/>
    <w:rsid w:val="00B6158A"/>
    <w:rsid w:val="00B621DC"/>
    <w:rsid w:val="00B62AAC"/>
    <w:rsid w:val="00B65868"/>
    <w:rsid w:val="00B65F3B"/>
    <w:rsid w:val="00B70602"/>
    <w:rsid w:val="00B76584"/>
    <w:rsid w:val="00B81F26"/>
    <w:rsid w:val="00B849D5"/>
    <w:rsid w:val="00B84DB3"/>
    <w:rsid w:val="00B91A56"/>
    <w:rsid w:val="00B920B4"/>
    <w:rsid w:val="00B93E9F"/>
    <w:rsid w:val="00B945C3"/>
    <w:rsid w:val="00B955B5"/>
    <w:rsid w:val="00B973C6"/>
    <w:rsid w:val="00BA4A1F"/>
    <w:rsid w:val="00BB254F"/>
    <w:rsid w:val="00BB3570"/>
    <w:rsid w:val="00BB6579"/>
    <w:rsid w:val="00BC11BF"/>
    <w:rsid w:val="00BC23FD"/>
    <w:rsid w:val="00BC3E0A"/>
    <w:rsid w:val="00BC5A86"/>
    <w:rsid w:val="00BC5AED"/>
    <w:rsid w:val="00BC6407"/>
    <w:rsid w:val="00BD1488"/>
    <w:rsid w:val="00BD3AFC"/>
    <w:rsid w:val="00BD6127"/>
    <w:rsid w:val="00BF06E7"/>
    <w:rsid w:val="00BF1189"/>
    <w:rsid w:val="00BF53DC"/>
    <w:rsid w:val="00C00EFE"/>
    <w:rsid w:val="00C0160C"/>
    <w:rsid w:val="00C02F11"/>
    <w:rsid w:val="00C1692B"/>
    <w:rsid w:val="00C210E9"/>
    <w:rsid w:val="00C239A7"/>
    <w:rsid w:val="00C24255"/>
    <w:rsid w:val="00C31BF5"/>
    <w:rsid w:val="00C31EB5"/>
    <w:rsid w:val="00C37A3B"/>
    <w:rsid w:val="00C406DA"/>
    <w:rsid w:val="00C40A35"/>
    <w:rsid w:val="00C44395"/>
    <w:rsid w:val="00C4766C"/>
    <w:rsid w:val="00C50F38"/>
    <w:rsid w:val="00C54E54"/>
    <w:rsid w:val="00C60D7C"/>
    <w:rsid w:val="00C61983"/>
    <w:rsid w:val="00C63B37"/>
    <w:rsid w:val="00C729C2"/>
    <w:rsid w:val="00C7359E"/>
    <w:rsid w:val="00C7462C"/>
    <w:rsid w:val="00C837E8"/>
    <w:rsid w:val="00C8511D"/>
    <w:rsid w:val="00C85980"/>
    <w:rsid w:val="00C9017F"/>
    <w:rsid w:val="00C92225"/>
    <w:rsid w:val="00C946DE"/>
    <w:rsid w:val="00C94E95"/>
    <w:rsid w:val="00CA0576"/>
    <w:rsid w:val="00CA3A80"/>
    <w:rsid w:val="00CB2152"/>
    <w:rsid w:val="00CB281C"/>
    <w:rsid w:val="00CB44B5"/>
    <w:rsid w:val="00CB4FB2"/>
    <w:rsid w:val="00CB4FE9"/>
    <w:rsid w:val="00CB7719"/>
    <w:rsid w:val="00CC38FD"/>
    <w:rsid w:val="00CD1DA6"/>
    <w:rsid w:val="00CD2177"/>
    <w:rsid w:val="00CD27B1"/>
    <w:rsid w:val="00CD324C"/>
    <w:rsid w:val="00CD3580"/>
    <w:rsid w:val="00CD4CA8"/>
    <w:rsid w:val="00CD79B9"/>
    <w:rsid w:val="00CD7F63"/>
    <w:rsid w:val="00CE113B"/>
    <w:rsid w:val="00CE33A6"/>
    <w:rsid w:val="00CE6717"/>
    <w:rsid w:val="00CF09AB"/>
    <w:rsid w:val="00CF1FCA"/>
    <w:rsid w:val="00CF220C"/>
    <w:rsid w:val="00CF355C"/>
    <w:rsid w:val="00CF45A5"/>
    <w:rsid w:val="00CF4C88"/>
    <w:rsid w:val="00CF6665"/>
    <w:rsid w:val="00D02A1A"/>
    <w:rsid w:val="00D02F27"/>
    <w:rsid w:val="00D062C3"/>
    <w:rsid w:val="00D1744B"/>
    <w:rsid w:val="00D2223F"/>
    <w:rsid w:val="00D247CB"/>
    <w:rsid w:val="00D24F14"/>
    <w:rsid w:val="00D30388"/>
    <w:rsid w:val="00D343E9"/>
    <w:rsid w:val="00D34AFC"/>
    <w:rsid w:val="00D431FA"/>
    <w:rsid w:val="00D4771A"/>
    <w:rsid w:val="00D50A0A"/>
    <w:rsid w:val="00D53762"/>
    <w:rsid w:val="00D53A4F"/>
    <w:rsid w:val="00D55BEC"/>
    <w:rsid w:val="00D56F49"/>
    <w:rsid w:val="00D574CD"/>
    <w:rsid w:val="00D60252"/>
    <w:rsid w:val="00D60F50"/>
    <w:rsid w:val="00D64F18"/>
    <w:rsid w:val="00D73F98"/>
    <w:rsid w:val="00D82D48"/>
    <w:rsid w:val="00D832A9"/>
    <w:rsid w:val="00DA2DF5"/>
    <w:rsid w:val="00DA4DFB"/>
    <w:rsid w:val="00DA58D6"/>
    <w:rsid w:val="00DB6919"/>
    <w:rsid w:val="00DC1FAE"/>
    <w:rsid w:val="00DC4DB7"/>
    <w:rsid w:val="00DC7570"/>
    <w:rsid w:val="00DD2494"/>
    <w:rsid w:val="00DD7C15"/>
    <w:rsid w:val="00DE0B8D"/>
    <w:rsid w:val="00DE3DF5"/>
    <w:rsid w:val="00DE756D"/>
    <w:rsid w:val="00DF3707"/>
    <w:rsid w:val="00DF5E9E"/>
    <w:rsid w:val="00E01C75"/>
    <w:rsid w:val="00E02581"/>
    <w:rsid w:val="00E037F3"/>
    <w:rsid w:val="00E057C9"/>
    <w:rsid w:val="00E11786"/>
    <w:rsid w:val="00E153E7"/>
    <w:rsid w:val="00E15DE7"/>
    <w:rsid w:val="00E24F43"/>
    <w:rsid w:val="00E32B24"/>
    <w:rsid w:val="00E35B9F"/>
    <w:rsid w:val="00E424EC"/>
    <w:rsid w:val="00E55036"/>
    <w:rsid w:val="00E55872"/>
    <w:rsid w:val="00E55DA1"/>
    <w:rsid w:val="00E60B23"/>
    <w:rsid w:val="00E61D33"/>
    <w:rsid w:val="00E72C93"/>
    <w:rsid w:val="00E73DA4"/>
    <w:rsid w:val="00E75D2D"/>
    <w:rsid w:val="00E76C5A"/>
    <w:rsid w:val="00E7752D"/>
    <w:rsid w:val="00E81A8A"/>
    <w:rsid w:val="00E81CF8"/>
    <w:rsid w:val="00E82FCB"/>
    <w:rsid w:val="00E8346C"/>
    <w:rsid w:val="00E87D10"/>
    <w:rsid w:val="00E91AC1"/>
    <w:rsid w:val="00E96D21"/>
    <w:rsid w:val="00E974FD"/>
    <w:rsid w:val="00EA090F"/>
    <w:rsid w:val="00EA3581"/>
    <w:rsid w:val="00EA3C17"/>
    <w:rsid w:val="00EA69E0"/>
    <w:rsid w:val="00EA6DD1"/>
    <w:rsid w:val="00EA79B9"/>
    <w:rsid w:val="00EB64BF"/>
    <w:rsid w:val="00EC0B27"/>
    <w:rsid w:val="00EC61F8"/>
    <w:rsid w:val="00ED1DDF"/>
    <w:rsid w:val="00ED37D3"/>
    <w:rsid w:val="00ED4673"/>
    <w:rsid w:val="00ED535E"/>
    <w:rsid w:val="00EE5768"/>
    <w:rsid w:val="00EF2149"/>
    <w:rsid w:val="00EF38BD"/>
    <w:rsid w:val="00EF38CB"/>
    <w:rsid w:val="00EF4BBE"/>
    <w:rsid w:val="00EF5626"/>
    <w:rsid w:val="00F05084"/>
    <w:rsid w:val="00F05272"/>
    <w:rsid w:val="00F05883"/>
    <w:rsid w:val="00F15937"/>
    <w:rsid w:val="00F1656D"/>
    <w:rsid w:val="00F1737A"/>
    <w:rsid w:val="00F17576"/>
    <w:rsid w:val="00F22DA6"/>
    <w:rsid w:val="00F30D9C"/>
    <w:rsid w:val="00F32EFC"/>
    <w:rsid w:val="00F358B6"/>
    <w:rsid w:val="00F444A0"/>
    <w:rsid w:val="00F504D0"/>
    <w:rsid w:val="00F55995"/>
    <w:rsid w:val="00F55B2E"/>
    <w:rsid w:val="00F6290B"/>
    <w:rsid w:val="00F63512"/>
    <w:rsid w:val="00F639B3"/>
    <w:rsid w:val="00F70F84"/>
    <w:rsid w:val="00F716C9"/>
    <w:rsid w:val="00F73C22"/>
    <w:rsid w:val="00F77B7B"/>
    <w:rsid w:val="00F83780"/>
    <w:rsid w:val="00F83861"/>
    <w:rsid w:val="00F92D0E"/>
    <w:rsid w:val="00F958EC"/>
    <w:rsid w:val="00FA1B6D"/>
    <w:rsid w:val="00FA31E2"/>
    <w:rsid w:val="00FB0BF9"/>
    <w:rsid w:val="00FB144B"/>
    <w:rsid w:val="00FB15C3"/>
    <w:rsid w:val="00FB36C0"/>
    <w:rsid w:val="00FB59F9"/>
    <w:rsid w:val="00FC00F0"/>
    <w:rsid w:val="00FC1792"/>
    <w:rsid w:val="00FC69EA"/>
    <w:rsid w:val="00FD0610"/>
    <w:rsid w:val="00FD1B3A"/>
    <w:rsid w:val="00FD6588"/>
    <w:rsid w:val="00FE01DE"/>
    <w:rsid w:val="00FE2D74"/>
    <w:rsid w:val="00FE3734"/>
    <w:rsid w:val="00FE5D42"/>
    <w:rsid w:val="00FF1EAF"/>
    <w:rsid w:val="00FF238F"/>
    <w:rsid w:val="00FF2F4D"/>
    <w:rsid w:val="00FF3B5C"/>
    <w:rsid w:val="00FF7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1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1AE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3D59"/>
    <w:pPr>
      <w:spacing w:after="0" w:line="240" w:lineRule="auto"/>
    </w:pPr>
    <w:rPr>
      <w:rFonts w:ascii="Calibri" w:eastAsia="Calibri" w:hAnsi="Calibri" w:cs="Times New Roman"/>
    </w:rPr>
  </w:style>
  <w:style w:type="paragraph" w:styleId="a4">
    <w:name w:val="List Paragraph"/>
    <w:basedOn w:val="a"/>
    <w:uiPriority w:val="34"/>
    <w:qFormat/>
    <w:rsid w:val="004A3D59"/>
    <w:pPr>
      <w:ind w:left="720"/>
      <w:contextualSpacing/>
    </w:pPr>
  </w:style>
  <w:style w:type="paragraph" w:customStyle="1" w:styleId="ConsPlusNormal">
    <w:name w:val="ConsPlusNormal"/>
    <w:rsid w:val="00616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Plain Text"/>
    <w:basedOn w:val="a"/>
    <w:link w:val="a6"/>
    <w:rsid w:val="00BD6127"/>
    <w:pPr>
      <w:autoSpaceDE w:val="0"/>
      <w:autoSpaceDN w:val="0"/>
    </w:pPr>
    <w:rPr>
      <w:rFonts w:ascii="Courier New" w:hAnsi="Courier New" w:cs="Courier New"/>
      <w:color w:val="000000"/>
      <w:sz w:val="20"/>
      <w:szCs w:val="20"/>
    </w:rPr>
  </w:style>
  <w:style w:type="character" w:customStyle="1" w:styleId="a6">
    <w:name w:val="Текст Знак"/>
    <w:basedOn w:val="a0"/>
    <w:link w:val="a5"/>
    <w:rsid w:val="00BD6127"/>
    <w:rPr>
      <w:rFonts w:ascii="Courier New" w:eastAsia="Times New Roman" w:hAnsi="Courier New" w:cs="Courier New"/>
      <w:color w:val="000000"/>
      <w:sz w:val="20"/>
      <w:szCs w:val="20"/>
      <w:lang w:eastAsia="ru-RU"/>
    </w:rPr>
  </w:style>
  <w:style w:type="character" w:customStyle="1" w:styleId="6">
    <w:name w:val="Основной текст (6)_"/>
    <w:link w:val="60"/>
    <w:rsid w:val="007326A2"/>
    <w:rPr>
      <w:sz w:val="28"/>
      <w:szCs w:val="28"/>
      <w:shd w:val="clear" w:color="auto" w:fill="FFFFFF"/>
    </w:rPr>
  </w:style>
  <w:style w:type="paragraph" w:customStyle="1" w:styleId="60">
    <w:name w:val="Основной текст (6)"/>
    <w:basedOn w:val="a"/>
    <w:link w:val="6"/>
    <w:rsid w:val="007326A2"/>
    <w:pPr>
      <w:shd w:val="clear" w:color="auto" w:fill="FFFFFF"/>
      <w:spacing w:before="6120" w:line="0" w:lineRule="atLeast"/>
      <w:jc w:val="center"/>
    </w:pPr>
    <w:rPr>
      <w:rFonts w:asciiTheme="minorHAnsi" w:eastAsiaTheme="minorHAnsi" w:hAnsiTheme="minorHAnsi" w:cstheme="minorBidi"/>
      <w:sz w:val="28"/>
      <w:szCs w:val="28"/>
      <w:lang w:eastAsia="en-US"/>
    </w:rPr>
  </w:style>
  <w:style w:type="character" w:styleId="a7">
    <w:name w:val="Strong"/>
    <w:basedOn w:val="a0"/>
    <w:qFormat/>
    <w:rsid w:val="005C130B"/>
    <w:rPr>
      <w:b/>
      <w:bCs/>
    </w:rPr>
  </w:style>
  <w:style w:type="paragraph" w:styleId="a8">
    <w:name w:val="Body Text Indent"/>
    <w:basedOn w:val="a"/>
    <w:link w:val="a9"/>
    <w:rsid w:val="005C130B"/>
    <w:pPr>
      <w:ind w:firstLine="709"/>
      <w:jc w:val="both"/>
    </w:pPr>
  </w:style>
  <w:style w:type="character" w:customStyle="1" w:styleId="a9">
    <w:name w:val="Основной текст с отступом Знак"/>
    <w:basedOn w:val="a0"/>
    <w:link w:val="a8"/>
    <w:rsid w:val="005C130B"/>
    <w:rPr>
      <w:rFonts w:ascii="Times New Roman" w:eastAsia="Times New Roman" w:hAnsi="Times New Roman" w:cs="Times New Roman"/>
      <w:sz w:val="24"/>
      <w:szCs w:val="24"/>
      <w:lang w:eastAsia="ru-RU"/>
    </w:rPr>
  </w:style>
  <w:style w:type="paragraph" w:customStyle="1" w:styleId="aa">
    <w:name w:val="Заголовок документа"/>
    <w:basedOn w:val="a"/>
    <w:rsid w:val="00FA31E2"/>
    <w:pPr>
      <w:suppressAutoHyphens/>
      <w:jc w:val="center"/>
    </w:pPr>
    <w:rPr>
      <w:rFonts w:ascii="Arial" w:hAnsi="Arial" w:cs="DejaVu Sans"/>
      <w:b/>
      <w:sz w:val="22"/>
      <w:szCs w:val="28"/>
      <w:lang w:eastAsia="ar-SA"/>
    </w:rPr>
  </w:style>
  <w:style w:type="character" w:customStyle="1" w:styleId="apple-style-span">
    <w:name w:val="apple-style-span"/>
    <w:basedOn w:val="a0"/>
    <w:rsid w:val="00FA31E2"/>
  </w:style>
  <w:style w:type="paragraph" w:styleId="ab">
    <w:name w:val="Normal (Web)"/>
    <w:basedOn w:val="a"/>
    <w:uiPriority w:val="99"/>
    <w:rsid w:val="00447202"/>
    <w:pPr>
      <w:spacing w:before="100" w:beforeAutospacing="1" w:after="100" w:afterAutospacing="1"/>
    </w:pPr>
  </w:style>
  <w:style w:type="character" w:styleId="ac">
    <w:name w:val="Emphasis"/>
    <w:qFormat/>
    <w:rsid w:val="0035273A"/>
    <w:rPr>
      <w:i/>
      <w:iCs/>
    </w:rPr>
  </w:style>
  <w:style w:type="character" w:customStyle="1" w:styleId="10">
    <w:name w:val="Заголовок 1 Знак"/>
    <w:basedOn w:val="a0"/>
    <w:link w:val="1"/>
    <w:rsid w:val="002B1AED"/>
    <w:rPr>
      <w:rFonts w:ascii="Cambria" w:eastAsia="Times New Roman" w:hAnsi="Cambria" w:cs="Times New Roman"/>
      <w:b/>
      <w:bCs/>
      <w:kern w:val="32"/>
      <w:sz w:val="32"/>
      <w:szCs w:val="32"/>
      <w:lang w:eastAsia="ru-RU"/>
    </w:rPr>
  </w:style>
  <w:style w:type="character" w:customStyle="1" w:styleId="apple-converted-space">
    <w:name w:val="apple-converted-space"/>
    <w:basedOn w:val="a0"/>
    <w:rsid w:val="00D2223F"/>
  </w:style>
  <w:style w:type="character" w:customStyle="1" w:styleId="blk3">
    <w:name w:val="blk3"/>
    <w:basedOn w:val="a0"/>
    <w:rsid w:val="003B7B52"/>
    <w:rPr>
      <w:vanish w:val="0"/>
      <w:webHidden w:val="0"/>
      <w:specVanish w:val="0"/>
    </w:rPr>
  </w:style>
  <w:style w:type="character" w:styleId="ad">
    <w:name w:val="Hyperlink"/>
    <w:basedOn w:val="a0"/>
    <w:uiPriority w:val="99"/>
    <w:unhideWhenUsed/>
    <w:rsid w:val="00B70602"/>
    <w:rPr>
      <w:color w:val="0000FF"/>
      <w:u w:val="single"/>
    </w:rPr>
  </w:style>
  <w:style w:type="paragraph" w:customStyle="1" w:styleId="Default">
    <w:name w:val="Default"/>
    <w:rsid w:val="009219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59"/>
    <w:rsid w:val="0092192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42540">
      <w:bodyDiv w:val="1"/>
      <w:marLeft w:val="0"/>
      <w:marRight w:val="0"/>
      <w:marTop w:val="0"/>
      <w:marBottom w:val="0"/>
      <w:divBdr>
        <w:top w:val="none" w:sz="0" w:space="0" w:color="auto"/>
        <w:left w:val="none" w:sz="0" w:space="0" w:color="auto"/>
        <w:bottom w:val="none" w:sz="0" w:space="0" w:color="auto"/>
        <w:right w:val="none" w:sz="0" w:space="0" w:color="auto"/>
      </w:divBdr>
    </w:div>
    <w:div w:id="132604806">
      <w:bodyDiv w:val="1"/>
      <w:marLeft w:val="0"/>
      <w:marRight w:val="0"/>
      <w:marTop w:val="0"/>
      <w:marBottom w:val="0"/>
      <w:divBdr>
        <w:top w:val="none" w:sz="0" w:space="0" w:color="auto"/>
        <w:left w:val="none" w:sz="0" w:space="0" w:color="auto"/>
        <w:bottom w:val="none" w:sz="0" w:space="0" w:color="auto"/>
        <w:right w:val="none" w:sz="0" w:space="0" w:color="auto"/>
      </w:divBdr>
    </w:div>
    <w:div w:id="190382147">
      <w:bodyDiv w:val="1"/>
      <w:marLeft w:val="0"/>
      <w:marRight w:val="0"/>
      <w:marTop w:val="0"/>
      <w:marBottom w:val="0"/>
      <w:divBdr>
        <w:top w:val="none" w:sz="0" w:space="0" w:color="auto"/>
        <w:left w:val="none" w:sz="0" w:space="0" w:color="auto"/>
        <w:bottom w:val="none" w:sz="0" w:space="0" w:color="auto"/>
        <w:right w:val="none" w:sz="0" w:space="0" w:color="auto"/>
      </w:divBdr>
    </w:div>
    <w:div w:id="271673967">
      <w:bodyDiv w:val="1"/>
      <w:marLeft w:val="0"/>
      <w:marRight w:val="0"/>
      <w:marTop w:val="0"/>
      <w:marBottom w:val="0"/>
      <w:divBdr>
        <w:top w:val="none" w:sz="0" w:space="0" w:color="auto"/>
        <w:left w:val="none" w:sz="0" w:space="0" w:color="auto"/>
        <w:bottom w:val="none" w:sz="0" w:space="0" w:color="auto"/>
        <w:right w:val="none" w:sz="0" w:space="0" w:color="auto"/>
      </w:divBdr>
    </w:div>
    <w:div w:id="312300132">
      <w:bodyDiv w:val="1"/>
      <w:marLeft w:val="0"/>
      <w:marRight w:val="0"/>
      <w:marTop w:val="0"/>
      <w:marBottom w:val="0"/>
      <w:divBdr>
        <w:top w:val="none" w:sz="0" w:space="0" w:color="auto"/>
        <w:left w:val="none" w:sz="0" w:space="0" w:color="auto"/>
        <w:bottom w:val="none" w:sz="0" w:space="0" w:color="auto"/>
        <w:right w:val="none" w:sz="0" w:space="0" w:color="auto"/>
      </w:divBdr>
    </w:div>
    <w:div w:id="475948912">
      <w:bodyDiv w:val="1"/>
      <w:marLeft w:val="0"/>
      <w:marRight w:val="0"/>
      <w:marTop w:val="0"/>
      <w:marBottom w:val="0"/>
      <w:divBdr>
        <w:top w:val="none" w:sz="0" w:space="0" w:color="auto"/>
        <w:left w:val="none" w:sz="0" w:space="0" w:color="auto"/>
        <w:bottom w:val="none" w:sz="0" w:space="0" w:color="auto"/>
        <w:right w:val="none" w:sz="0" w:space="0" w:color="auto"/>
      </w:divBdr>
    </w:div>
    <w:div w:id="503860062">
      <w:bodyDiv w:val="1"/>
      <w:marLeft w:val="0"/>
      <w:marRight w:val="0"/>
      <w:marTop w:val="0"/>
      <w:marBottom w:val="0"/>
      <w:divBdr>
        <w:top w:val="none" w:sz="0" w:space="0" w:color="auto"/>
        <w:left w:val="none" w:sz="0" w:space="0" w:color="auto"/>
        <w:bottom w:val="none" w:sz="0" w:space="0" w:color="auto"/>
        <w:right w:val="none" w:sz="0" w:space="0" w:color="auto"/>
      </w:divBdr>
    </w:div>
    <w:div w:id="538780847">
      <w:bodyDiv w:val="1"/>
      <w:marLeft w:val="0"/>
      <w:marRight w:val="0"/>
      <w:marTop w:val="0"/>
      <w:marBottom w:val="0"/>
      <w:divBdr>
        <w:top w:val="none" w:sz="0" w:space="0" w:color="auto"/>
        <w:left w:val="none" w:sz="0" w:space="0" w:color="auto"/>
        <w:bottom w:val="none" w:sz="0" w:space="0" w:color="auto"/>
        <w:right w:val="none" w:sz="0" w:space="0" w:color="auto"/>
      </w:divBdr>
    </w:div>
    <w:div w:id="566308078">
      <w:bodyDiv w:val="1"/>
      <w:marLeft w:val="0"/>
      <w:marRight w:val="0"/>
      <w:marTop w:val="0"/>
      <w:marBottom w:val="0"/>
      <w:divBdr>
        <w:top w:val="none" w:sz="0" w:space="0" w:color="auto"/>
        <w:left w:val="none" w:sz="0" w:space="0" w:color="auto"/>
        <w:bottom w:val="none" w:sz="0" w:space="0" w:color="auto"/>
        <w:right w:val="none" w:sz="0" w:space="0" w:color="auto"/>
      </w:divBdr>
    </w:div>
    <w:div w:id="589585730">
      <w:bodyDiv w:val="1"/>
      <w:marLeft w:val="0"/>
      <w:marRight w:val="0"/>
      <w:marTop w:val="0"/>
      <w:marBottom w:val="0"/>
      <w:divBdr>
        <w:top w:val="none" w:sz="0" w:space="0" w:color="auto"/>
        <w:left w:val="none" w:sz="0" w:space="0" w:color="auto"/>
        <w:bottom w:val="none" w:sz="0" w:space="0" w:color="auto"/>
        <w:right w:val="none" w:sz="0" w:space="0" w:color="auto"/>
      </w:divBdr>
    </w:div>
    <w:div w:id="590818352">
      <w:bodyDiv w:val="1"/>
      <w:marLeft w:val="0"/>
      <w:marRight w:val="0"/>
      <w:marTop w:val="0"/>
      <w:marBottom w:val="0"/>
      <w:divBdr>
        <w:top w:val="none" w:sz="0" w:space="0" w:color="auto"/>
        <w:left w:val="none" w:sz="0" w:space="0" w:color="auto"/>
        <w:bottom w:val="none" w:sz="0" w:space="0" w:color="auto"/>
        <w:right w:val="none" w:sz="0" w:space="0" w:color="auto"/>
      </w:divBdr>
    </w:div>
    <w:div w:id="608045707">
      <w:bodyDiv w:val="1"/>
      <w:marLeft w:val="0"/>
      <w:marRight w:val="0"/>
      <w:marTop w:val="0"/>
      <w:marBottom w:val="0"/>
      <w:divBdr>
        <w:top w:val="none" w:sz="0" w:space="0" w:color="auto"/>
        <w:left w:val="none" w:sz="0" w:space="0" w:color="auto"/>
        <w:bottom w:val="none" w:sz="0" w:space="0" w:color="auto"/>
        <w:right w:val="none" w:sz="0" w:space="0" w:color="auto"/>
      </w:divBdr>
    </w:div>
    <w:div w:id="743992965">
      <w:bodyDiv w:val="1"/>
      <w:marLeft w:val="0"/>
      <w:marRight w:val="0"/>
      <w:marTop w:val="0"/>
      <w:marBottom w:val="0"/>
      <w:divBdr>
        <w:top w:val="none" w:sz="0" w:space="0" w:color="auto"/>
        <w:left w:val="none" w:sz="0" w:space="0" w:color="auto"/>
        <w:bottom w:val="none" w:sz="0" w:space="0" w:color="auto"/>
        <w:right w:val="none" w:sz="0" w:space="0" w:color="auto"/>
      </w:divBdr>
    </w:div>
    <w:div w:id="925841658">
      <w:bodyDiv w:val="1"/>
      <w:marLeft w:val="0"/>
      <w:marRight w:val="0"/>
      <w:marTop w:val="0"/>
      <w:marBottom w:val="0"/>
      <w:divBdr>
        <w:top w:val="none" w:sz="0" w:space="0" w:color="auto"/>
        <w:left w:val="none" w:sz="0" w:space="0" w:color="auto"/>
        <w:bottom w:val="none" w:sz="0" w:space="0" w:color="auto"/>
        <w:right w:val="none" w:sz="0" w:space="0" w:color="auto"/>
      </w:divBdr>
    </w:div>
    <w:div w:id="993990434">
      <w:bodyDiv w:val="1"/>
      <w:marLeft w:val="0"/>
      <w:marRight w:val="0"/>
      <w:marTop w:val="0"/>
      <w:marBottom w:val="0"/>
      <w:divBdr>
        <w:top w:val="none" w:sz="0" w:space="0" w:color="auto"/>
        <w:left w:val="none" w:sz="0" w:space="0" w:color="auto"/>
        <w:bottom w:val="none" w:sz="0" w:space="0" w:color="auto"/>
        <w:right w:val="none" w:sz="0" w:space="0" w:color="auto"/>
      </w:divBdr>
    </w:div>
    <w:div w:id="1019505470">
      <w:bodyDiv w:val="1"/>
      <w:marLeft w:val="0"/>
      <w:marRight w:val="0"/>
      <w:marTop w:val="0"/>
      <w:marBottom w:val="0"/>
      <w:divBdr>
        <w:top w:val="none" w:sz="0" w:space="0" w:color="auto"/>
        <w:left w:val="none" w:sz="0" w:space="0" w:color="auto"/>
        <w:bottom w:val="none" w:sz="0" w:space="0" w:color="auto"/>
        <w:right w:val="none" w:sz="0" w:space="0" w:color="auto"/>
      </w:divBdr>
    </w:div>
    <w:div w:id="1092893932">
      <w:bodyDiv w:val="1"/>
      <w:marLeft w:val="0"/>
      <w:marRight w:val="0"/>
      <w:marTop w:val="0"/>
      <w:marBottom w:val="0"/>
      <w:divBdr>
        <w:top w:val="none" w:sz="0" w:space="0" w:color="auto"/>
        <w:left w:val="none" w:sz="0" w:space="0" w:color="auto"/>
        <w:bottom w:val="none" w:sz="0" w:space="0" w:color="auto"/>
        <w:right w:val="none" w:sz="0" w:space="0" w:color="auto"/>
      </w:divBdr>
    </w:div>
    <w:div w:id="1216895273">
      <w:bodyDiv w:val="1"/>
      <w:marLeft w:val="0"/>
      <w:marRight w:val="0"/>
      <w:marTop w:val="0"/>
      <w:marBottom w:val="0"/>
      <w:divBdr>
        <w:top w:val="none" w:sz="0" w:space="0" w:color="auto"/>
        <w:left w:val="none" w:sz="0" w:space="0" w:color="auto"/>
        <w:bottom w:val="none" w:sz="0" w:space="0" w:color="auto"/>
        <w:right w:val="none" w:sz="0" w:space="0" w:color="auto"/>
      </w:divBdr>
    </w:div>
    <w:div w:id="1256205684">
      <w:bodyDiv w:val="1"/>
      <w:marLeft w:val="0"/>
      <w:marRight w:val="0"/>
      <w:marTop w:val="0"/>
      <w:marBottom w:val="0"/>
      <w:divBdr>
        <w:top w:val="none" w:sz="0" w:space="0" w:color="auto"/>
        <w:left w:val="none" w:sz="0" w:space="0" w:color="auto"/>
        <w:bottom w:val="none" w:sz="0" w:space="0" w:color="auto"/>
        <w:right w:val="none" w:sz="0" w:space="0" w:color="auto"/>
      </w:divBdr>
    </w:div>
    <w:div w:id="1281231159">
      <w:bodyDiv w:val="1"/>
      <w:marLeft w:val="0"/>
      <w:marRight w:val="0"/>
      <w:marTop w:val="0"/>
      <w:marBottom w:val="0"/>
      <w:divBdr>
        <w:top w:val="none" w:sz="0" w:space="0" w:color="auto"/>
        <w:left w:val="none" w:sz="0" w:space="0" w:color="auto"/>
        <w:bottom w:val="none" w:sz="0" w:space="0" w:color="auto"/>
        <w:right w:val="none" w:sz="0" w:space="0" w:color="auto"/>
      </w:divBdr>
    </w:div>
    <w:div w:id="1308559004">
      <w:bodyDiv w:val="1"/>
      <w:marLeft w:val="0"/>
      <w:marRight w:val="0"/>
      <w:marTop w:val="0"/>
      <w:marBottom w:val="0"/>
      <w:divBdr>
        <w:top w:val="none" w:sz="0" w:space="0" w:color="auto"/>
        <w:left w:val="none" w:sz="0" w:space="0" w:color="auto"/>
        <w:bottom w:val="none" w:sz="0" w:space="0" w:color="auto"/>
        <w:right w:val="none" w:sz="0" w:space="0" w:color="auto"/>
      </w:divBdr>
    </w:div>
    <w:div w:id="1313176538">
      <w:bodyDiv w:val="1"/>
      <w:marLeft w:val="0"/>
      <w:marRight w:val="0"/>
      <w:marTop w:val="0"/>
      <w:marBottom w:val="0"/>
      <w:divBdr>
        <w:top w:val="none" w:sz="0" w:space="0" w:color="auto"/>
        <w:left w:val="none" w:sz="0" w:space="0" w:color="auto"/>
        <w:bottom w:val="none" w:sz="0" w:space="0" w:color="auto"/>
        <w:right w:val="none" w:sz="0" w:space="0" w:color="auto"/>
      </w:divBdr>
    </w:div>
    <w:div w:id="1314866877">
      <w:bodyDiv w:val="1"/>
      <w:marLeft w:val="0"/>
      <w:marRight w:val="0"/>
      <w:marTop w:val="0"/>
      <w:marBottom w:val="0"/>
      <w:divBdr>
        <w:top w:val="none" w:sz="0" w:space="0" w:color="auto"/>
        <w:left w:val="none" w:sz="0" w:space="0" w:color="auto"/>
        <w:bottom w:val="none" w:sz="0" w:space="0" w:color="auto"/>
        <w:right w:val="none" w:sz="0" w:space="0" w:color="auto"/>
      </w:divBdr>
    </w:div>
    <w:div w:id="1348018593">
      <w:bodyDiv w:val="1"/>
      <w:marLeft w:val="0"/>
      <w:marRight w:val="0"/>
      <w:marTop w:val="0"/>
      <w:marBottom w:val="0"/>
      <w:divBdr>
        <w:top w:val="none" w:sz="0" w:space="0" w:color="auto"/>
        <w:left w:val="none" w:sz="0" w:space="0" w:color="auto"/>
        <w:bottom w:val="none" w:sz="0" w:space="0" w:color="auto"/>
        <w:right w:val="none" w:sz="0" w:space="0" w:color="auto"/>
      </w:divBdr>
    </w:div>
    <w:div w:id="1349789447">
      <w:bodyDiv w:val="1"/>
      <w:marLeft w:val="0"/>
      <w:marRight w:val="0"/>
      <w:marTop w:val="0"/>
      <w:marBottom w:val="0"/>
      <w:divBdr>
        <w:top w:val="none" w:sz="0" w:space="0" w:color="auto"/>
        <w:left w:val="none" w:sz="0" w:space="0" w:color="auto"/>
        <w:bottom w:val="none" w:sz="0" w:space="0" w:color="auto"/>
        <w:right w:val="none" w:sz="0" w:space="0" w:color="auto"/>
      </w:divBdr>
    </w:div>
    <w:div w:id="1450735750">
      <w:bodyDiv w:val="1"/>
      <w:marLeft w:val="0"/>
      <w:marRight w:val="0"/>
      <w:marTop w:val="0"/>
      <w:marBottom w:val="0"/>
      <w:divBdr>
        <w:top w:val="none" w:sz="0" w:space="0" w:color="auto"/>
        <w:left w:val="none" w:sz="0" w:space="0" w:color="auto"/>
        <w:bottom w:val="none" w:sz="0" w:space="0" w:color="auto"/>
        <w:right w:val="none" w:sz="0" w:space="0" w:color="auto"/>
      </w:divBdr>
    </w:div>
    <w:div w:id="1509251364">
      <w:bodyDiv w:val="1"/>
      <w:marLeft w:val="0"/>
      <w:marRight w:val="0"/>
      <w:marTop w:val="0"/>
      <w:marBottom w:val="0"/>
      <w:divBdr>
        <w:top w:val="none" w:sz="0" w:space="0" w:color="auto"/>
        <w:left w:val="none" w:sz="0" w:space="0" w:color="auto"/>
        <w:bottom w:val="none" w:sz="0" w:space="0" w:color="auto"/>
        <w:right w:val="none" w:sz="0" w:space="0" w:color="auto"/>
      </w:divBdr>
    </w:div>
    <w:div w:id="1531063059">
      <w:bodyDiv w:val="1"/>
      <w:marLeft w:val="0"/>
      <w:marRight w:val="0"/>
      <w:marTop w:val="0"/>
      <w:marBottom w:val="0"/>
      <w:divBdr>
        <w:top w:val="none" w:sz="0" w:space="0" w:color="auto"/>
        <w:left w:val="none" w:sz="0" w:space="0" w:color="auto"/>
        <w:bottom w:val="none" w:sz="0" w:space="0" w:color="auto"/>
        <w:right w:val="none" w:sz="0" w:space="0" w:color="auto"/>
      </w:divBdr>
    </w:div>
    <w:div w:id="1751122312">
      <w:bodyDiv w:val="1"/>
      <w:marLeft w:val="0"/>
      <w:marRight w:val="0"/>
      <w:marTop w:val="0"/>
      <w:marBottom w:val="0"/>
      <w:divBdr>
        <w:top w:val="none" w:sz="0" w:space="0" w:color="auto"/>
        <w:left w:val="none" w:sz="0" w:space="0" w:color="auto"/>
        <w:bottom w:val="none" w:sz="0" w:space="0" w:color="auto"/>
        <w:right w:val="none" w:sz="0" w:space="0" w:color="auto"/>
      </w:divBdr>
    </w:div>
    <w:div w:id="1867518504">
      <w:bodyDiv w:val="1"/>
      <w:marLeft w:val="0"/>
      <w:marRight w:val="0"/>
      <w:marTop w:val="0"/>
      <w:marBottom w:val="0"/>
      <w:divBdr>
        <w:top w:val="none" w:sz="0" w:space="0" w:color="auto"/>
        <w:left w:val="none" w:sz="0" w:space="0" w:color="auto"/>
        <w:bottom w:val="none" w:sz="0" w:space="0" w:color="auto"/>
        <w:right w:val="none" w:sz="0" w:space="0" w:color="auto"/>
      </w:divBdr>
    </w:div>
    <w:div w:id="1869370916">
      <w:bodyDiv w:val="1"/>
      <w:marLeft w:val="0"/>
      <w:marRight w:val="0"/>
      <w:marTop w:val="0"/>
      <w:marBottom w:val="0"/>
      <w:divBdr>
        <w:top w:val="none" w:sz="0" w:space="0" w:color="auto"/>
        <w:left w:val="none" w:sz="0" w:space="0" w:color="auto"/>
        <w:bottom w:val="none" w:sz="0" w:space="0" w:color="auto"/>
        <w:right w:val="none" w:sz="0" w:space="0" w:color="auto"/>
      </w:divBdr>
    </w:div>
    <w:div w:id="1949502560">
      <w:bodyDiv w:val="1"/>
      <w:marLeft w:val="0"/>
      <w:marRight w:val="0"/>
      <w:marTop w:val="0"/>
      <w:marBottom w:val="0"/>
      <w:divBdr>
        <w:top w:val="none" w:sz="0" w:space="0" w:color="auto"/>
        <w:left w:val="none" w:sz="0" w:space="0" w:color="auto"/>
        <w:bottom w:val="none" w:sz="0" w:space="0" w:color="auto"/>
        <w:right w:val="none" w:sz="0" w:space="0" w:color="auto"/>
      </w:divBdr>
    </w:div>
    <w:div w:id="1953240756">
      <w:bodyDiv w:val="1"/>
      <w:marLeft w:val="0"/>
      <w:marRight w:val="0"/>
      <w:marTop w:val="0"/>
      <w:marBottom w:val="0"/>
      <w:divBdr>
        <w:top w:val="none" w:sz="0" w:space="0" w:color="auto"/>
        <w:left w:val="none" w:sz="0" w:space="0" w:color="auto"/>
        <w:bottom w:val="none" w:sz="0" w:space="0" w:color="auto"/>
        <w:right w:val="none" w:sz="0" w:space="0" w:color="auto"/>
      </w:divBdr>
    </w:div>
    <w:div w:id="1966620244">
      <w:bodyDiv w:val="1"/>
      <w:marLeft w:val="0"/>
      <w:marRight w:val="0"/>
      <w:marTop w:val="0"/>
      <w:marBottom w:val="0"/>
      <w:divBdr>
        <w:top w:val="none" w:sz="0" w:space="0" w:color="auto"/>
        <w:left w:val="none" w:sz="0" w:space="0" w:color="auto"/>
        <w:bottom w:val="none" w:sz="0" w:space="0" w:color="auto"/>
        <w:right w:val="none" w:sz="0" w:space="0" w:color="auto"/>
      </w:divBdr>
    </w:div>
    <w:div w:id="20539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201183&amp;rnd=244973.316298877&amp;dst=38&amp;fld=134" TargetMode="External"/><Relationship Id="rId5" Type="http://schemas.openxmlformats.org/officeDocument/2006/relationships/hyperlink" Target="consultantplus://offline/ref=B36E20E0C2458456D78D81469531671D429165A24ACE4A71CC573DDB7115F1ACD30B4ECF521DAB0Bv5M3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111</Pages>
  <Words>39779</Words>
  <Characters>226741</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155</cp:revision>
  <dcterms:created xsi:type="dcterms:W3CDTF">2014-06-06T06:08:00Z</dcterms:created>
  <dcterms:modified xsi:type="dcterms:W3CDTF">2018-02-26T13:25:00Z</dcterms:modified>
</cp:coreProperties>
</file>