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2D" w:rsidRDefault="008A602D" w:rsidP="008A602D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01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8A602D" w:rsidRDefault="008A602D" w:rsidP="008A602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A602D" w:rsidRDefault="008A602D" w:rsidP="008A602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A602D" w:rsidRPr="006C0B3B" w:rsidRDefault="008A602D" w:rsidP="008A602D">
      <w:pPr>
        <w:pStyle w:val="a4"/>
        <w:numPr>
          <w:ilvl w:val="0"/>
          <w:numId w:val="269"/>
        </w:numPr>
        <w:spacing w:line="276" w:lineRule="auto"/>
        <w:jc w:val="both"/>
      </w:pPr>
      <w:r>
        <w:t>Общество с ограниченной ответственностью «</w:t>
      </w:r>
      <w:proofErr w:type="spellStart"/>
      <w:r>
        <w:t>ГипАлтай</w:t>
      </w:r>
      <w:proofErr w:type="spellEnd"/>
      <w:r>
        <w:t>» ИНН 2222840798</w:t>
      </w:r>
    </w:p>
    <w:p w:rsidR="008A602D" w:rsidRPr="006C0B3B" w:rsidRDefault="008A602D" w:rsidP="008A602D">
      <w:pPr>
        <w:pStyle w:val="a4"/>
        <w:numPr>
          <w:ilvl w:val="0"/>
          <w:numId w:val="269"/>
        </w:numPr>
        <w:spacing w:line="276" w:lineRule="auto"/>
        <w:ind w:left="709" w:hanging="283"/>
        <w:jc w:val="both"/>
      </w:pPr>
      <w:r>
        <w:t>Общество с ограниченной ответственностью «</w:t>
      </w:r>
      <w:proofErr w:type="spellStart"/>
      <w:r>
        <w:t>ИнжинирингАльянс</w:t>
      </w:r>
      <w:proofErr w:type="spellEnd"/>
      <w:r>
        <w:t xml:space="preserve">» ИНН 7734399889 </w:t>
      </w:r>
    </w:p>
    <w:p w:rsidR="00F15937" w:rsidRPr="00A33966" w:rsidRDefault="00F15937" w:rsidP="00A33966"/>
    <w:sectPr w:rsidR="00F15937" w:rsidRPr="00A33966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2018-05-14T09:57:00Z</dcterms:created>
  <dcterms:modified xsi:type="dcterms:W3CDTF">2018-05-14T09:57:00Z</dcterms:modified>
</cp:coreProperties>
</file>